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spacing w:val="100"/>
          <w:sz w:val="72"/>
          <w:szCs w:val="72"/>
        </w:rPr>
      </w:pPr>
    </w:p>
    <w:p w14:paraId="0D2F451B">
      <w:pPr>
        <w:jc w:val="center"/>
        <w:rPr>
          <w:rFonts w:ascii="宋体" w:cs="宋体"/>
          <w:b/>
          <w:bCs/>
          <w:spacing w:val="100"/>
          <w:sz w:val="72"/>
          <w:szCs w:val="72"/>
        </w:rPr>
      </w:pPr>
      <w:r>
        <w:rPr>
          <w:rFonts w:hint="eastAsia" w:ascii="宋体" w:cs="宋体"/>
          <w:b/>
          <w:bCs/>
          <w:spacing w:val="100"/>
          <w:sz w:val="72"/>
          <w:szCs w:val="72"/>
        </w:rPr>
        <w:t xml:space="preserve">泰顺县政府采购 </w:t>
      </w:r>
    </w:p>
    <w:p w14:paraId="0B5C5309">
      <w:pPr>
        <w:jc w:val="center"/>
        <w:rPr>
          <w:rFonts w:ascii="宋体" w:cs="宋体"/>
          <w:b/>
          <w:bCs/>
          <w:kern w:val="0"/>
          <w:szCs w:val="24"/>
        </w:rPr>
      </w:pPr>
    </w:p>
    <w:p w14:paraId="2F9B7CAA">
      <w:pPr>
        <w:pStyle w:val="83"/>
        <w:rPr>
          <w:rFonts w:ascii="宋体" w:cs="宋体"/>
        </w:rPr>
      </w:pPr>
    </w:p>
    <w:p w14:paraId="34875EFB">
      <w:pPr>
        <w:jc w:val="center"/>
        <w:rPr>
          <w:rFonts w:ascii="宋体" w:cs="宋体"/>
          <w:b/>
          <w:bCs/>
          <w:kern w:val="0"/>
          <w:szCs w:val="24"/>
        </w:rPr>
      </w:pPr>
    </w:p>
    <w:p w14:paraId="714E7FE0">
      <w:pPr>
        <w:jc w:val="center"/>
        <w:rPr>
          <w:rFonts w:ascii="宋体" w:cs="宋体"/>
          <w:b/>
          <w:bCs/>
          <w:kern w:val="0"/>
          <w:szCs w:val="24"/>
        </w:rPr>
      </w:pPr>
    </w:p>
    <w:p w14:paraId="362D2C6E">
      <w:pPr>
        <w:pStyle w:val="83"/>
        <w:rPr>
          <w:rFonts w:ascii="宋体" w:cs="宋体"/>
        </w:rPr>
      </w:pPr>
    </w:p>
    <w:p w14:paraId="0B2D1709">
      <w:pPr>
        <w:pStyle w:val="13"/>
      </w:pPr>
    </w:p>
    <w:p w14:paraId="28FC383F">
      <w:pPr>
        <w:pStyle w:val="45"/>
        <w:rPr>
          <w:rFonts w:ascii="宋体" w:cs="宋体"/>
          <w:b/>
          <w:color w:val="auto"/>
        </w:rPr>
      </w:pPr>
    </w:p>
    <w:p w14:paraId="71DAB2C5">
      <w:pPr>
        <w:pStyle w:val="45"/>
        <w:rPr>
          <w:rFonts w:ascii="宋体" w:cs="宋体"/>
          <w:b/>
          <w:color w:val="auto"/>
        </w:rPr>
      </w:pPr>
    </w:p>
    <w:p w14:paraId="718110DC">
      <w:pPr>
        <w:spacing w:line="900" w:lineRule="exact"/>
        <w:jc w:val="center"/>
        <w:rPr>
          <w:rFonts w:ascii="宋体" w:cs="宋体"/>
          <w:b/>
          <w:bCs/>
          <w:spacing w:val="140"/>
          <w:sz w:val="72"/>
          <w:szCs w:val="72"/>
        </w:rPr>
      </w:pPr>
      <w:r>
        <w:rPr>
          <w:rFonts w:hint="eastAsia" w:ascii="宋体" w:cs="宋体"/>
          <w:b/>
          <w:bCs/>
          <w:spacing w:val="140"/>
          <w:sz w:val="72"/>
          <w:szCs w:val="72"/>
        </w:rPr>
        <w:t>竞争性磋商文件</w:t>
      </w:r>
    </w:p>
    <w:p w14:paraId="44430B55">
      <w:pPr>
        <w:jc w:val="center"/>
        <w:rPr>
          <w:rFonts w:ascii="宋体" w:cs="宋体"/>
          <w:b/>
          <w:sz w:val="32"/>
          <w:szCs w:val="32"/>
        </w:rPr>
      </w:pPr>
      <w:r>
        <w:rPr>
          <w:rFonts w:hint="eastAsia" w:ascii="宋体" w:cs="宋体"/>
          <w:b/>
          <w:sz w:val="32"/>
          <w:szCs w:val="32"/>
        </w:rPr>
        <w:t>（线上电子招投标）</w:t>
      </w:r>
    </w:p>
    <w:p w14:paraId="65CFD63B">
      <w:pPr>
        <w:pStyle w:val="35"/>
        <w:ind w:left="840" w:hanging="420"/>
        <w:rPr>
          <w:rFonts w:ascii="宋体"/>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sz w:val="30"/>
                <w:szCs w:val="30"/>
              </w:rPr>
            </w:pPr>
            <w:r>
              <w:rPr>
                <w:rFonts w:hint="eastAsia" w:ascii="宋体" w:cs="宋体"/>
                <w:b/>
                <w:sz w:val="30"/>
                <w:szCs w:val="30"/>
              </w:rPr>
              <w:t>采购编号</w:t>
            </w:r>
          </w:p>
        </w:tc>
        <w:tc>
          <w:tcPr>
            <w:tcW w:w="6345" w:type="dxa"/>
            <w:vAlign w:val="center"/>
          </w:tcPr>
          <w:p w14:paraId="6950FC2F">
            <w:pPr>
              <w:rPr>
                <w:rFonts w:ascii="宋体" w:cs="宋体"/>
                <w:b/>
                <w:sz w:val="30"/>
                <w:szCs w:val="30"/>
              </w:rPr>
            </w:pPr>
            <w:r>
              <w:rPr>
                <w:rFonts w:hint="eastAsia" w:ascii="宋体" w:cs="宋体"/>
                <w:b/>
                <w:sz w:val="30"/>
                <w:szCs w:val="30"/>
                <w:lang w:eastAsia="zh-CN"/>
              </w:rPr>
              <w:t xml:space="preserve">TSCG202509002  </w:t>
            </w:r>
            <w:r>
              <w:rPr>
                <w:rFonts w:hint="eastAsia" w:ascii="宋体" w:cs="宋体"/>
                <w:b/>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sz w:val="30"/>
                <w:szCs w:val="30"/>
              </w:rPr>
            </w:pPr>
            <w:r>
              <w:rPr>
                <w:rFonts w:hint="eastAsia" w:ascii="宋体" w:cs="宋体"/>
                <w:b/>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sz w:val="30"/>
                <w:szCs w:val="30"/>
                <w:lang w:eastAsia="zh-CN"/>
              </w:rPr>
            </w:pPr>
            <w:r>
              <w:rPr>
                <w:rFonts w:hint="eastAsia" w:ascii="宋体" w:cs="宋体"/>
                <w:b/>
                <w:sz w:val="30"/>
                <w:szCs w:val="30"/>
                <w:lang w:eastAsia="zh-CN"/>
              </w:rPr>
              <w:t>泰顺县殡仪馆焚烧炉及尾气升级改造项目</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sz w:val="30"/>
                <w:szCs w:val="30"/>
              </w:rPr>
            </w:pPr>
            <w:r>
              <w:rPr>
                <w:rFonts w:hint="eastAsia" w:ascii="宋体" w:cs="宋体"/>
                <w:b/>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sz w:val="30"/>
                <w:szCs w:val="30"/>
              </w:rPr>
            </w:pPr>
            <w:r>
              <w:rPr>
                <w:rFonts w:hint="eastAsia" w:ascii="宋体" w:cs="宋体"/>
                <w:b/>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sz w:val="30"/>
                <w:szCs w:val="30"/>
              </w:rPr>
            </w:pPr>
            <w:r>
              <w:rPr>
                <w:rFonts w:hint="eastAsia" w:ascii="宋体" w:cs="宋体"/>
                <w:b/>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sz w:val="30"/>
                <w:szCs w:val="30"/>
                <w:lang w:eastAsia="zh-CN"/>
              </w:rPr>
            </w:pPr>
            <w:r>
              <w:rPr>
                <w:rFonts w:hint="eastAsia" w:ascii="宋体" w:cs="宋体"/>
                <w:b/>
                <w:sz w:val="30"/>
                <w:szCs w:val="30"/>
                <w:lang w:eastAsia="zh-CN"/>
              </w:rPr>
              <w:t>泰顺县殡仪馆</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sz w:val="30"/>
                <w:szCs w:val="30"/>
              </w:rPr>
            </w:pPr>
            <w:r>
              <w:rPr>
                <w:rFonts w:hint="eastAsia" w:ascii="宋体" w:cs="宋体"/>
                <w:b/>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hint="eastAsia" w:ascii="宋体" w:eastAsia="宋体" w:cs="宋体"/>
                <w:b/>
                <w:sz w:val="30"/>
                <w:szCs w:val="30"/>
                <w:lang w:eastAsia="zh-CN"/>
              </w:rPr>
            </w:pPr>
            <w:r>
              <w:rPr>
                <w:rFonts w:hint="eastAsia" w:ascii="宋体" w:cs="宋体"/>
                <w:b/>
                <w:sz w:val="30"/>
                <w:szCs w:val="30"/>
                <w:lang w:eastAsia="zh-CN"/>
              </w:rPr>
              <w:t>浙江金穗工程项目管理有限公司</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sz w:val="28"/>
                <w:szCs w:val="28"/>
              </w:rPr>
            </w:pPr>
            <w:r>
              <w:rPr>
                <w:rFonts w:hint="eastAsia" w:ascii="宋体" w:cs="宋体"/>
                <w:b/>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sz w:val="28"/>
                <w:szCs w:val="28"/>
              </w:rPr>
            </w:pPr>
            <w:r>
              <w:rPr>
                <w:rFonts w:hint="eastAsia" w:ascii="宋体" w:cs="宋体"/>
                <w:b/>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sz w:val="30"/>
          <w:szCs w:val="30"/>
        </w:rPr>
      </w:pPr>
      <w:bookmarkStart w:id="103" w:name="_GoBack"/>
      <w:bookmarkEnd w:id="103"/>
    </w:p>
    <w:p w14:paraId="47B83BF2">
      <w:pPr>
        <w:autoSpaceDE w:val="0"/>
        <w:autoSpaceDN w:val="0"/>
        <w:adjustRightInd w:val="0"/>
        <w:spacing w:line="440" w:lineRule="atLeast"/>
        <w:rPr>
          <w:rFonts w:ascii="宋体" w:cs="宋体"/>
          <w:b/>
          <w:sz w:val="30"/>
          <w:szCs w:val="30"/>
        </w:rPr>
      </w:pPr>
      <w:r>
        <w:rPr>
          <w:rFonts w:hint="eastAsia" w:ascii="宋体" w:cs="宋体"/>
          <w:b/>
          <w:sz w:val="30"/>
          <w:szCs w:val="30"/>
        </w:rPr>
        <w:t xml:space="preserve">   </w:t>
      </w:r>
    </w:p>
    <w:p w14:paraId="236FE15D">
      <w:pPr>
        <w:autoSpaceDE w:val="0"/>
        <w:autoSpaceDN w:val="0"/>
        <w:adjustRightInd w:val="0"/>
        <w:spacing w:line="440" w:lineRule="atLeast"/>
        <w:jc w:val="center"/>
        <w:rPr>
          <w:rFonts w:ascii="宋体" w:cs="宋体"/>
          <w:b/>
          <w:sz w:val="30"/>
          <w:szCs w:val="30"/>
        </w:rPr>
      </w:pPr>
      <w:r>
        <w:rPr>
          <w:rFonts w:hint="eastAsia" w:ascii="宋体" w:cs="宋体"/>
          <w:b/>
          <w:sz w:val="30"/>
          <w:szCs w:val="30"/>
        </w:rPr>
        <w:t>二○二五年</w:t>
      </w:r>
      <w:r>
        <w:rPr>
          <w:rFonts w:hint="eastAsia" w:ascii="宋体" w:cs="宋体"/>
          <w:b/>
          <w:sz w:val="30"/>
          <w:szCs w:val="30"/>
          <w:lang w:val="en-US" w:eastAsia="zh-CN"/>
        </w:rPr>
        <w:t>九</w:t>
      </w:r>
      <w:r>
        <w:rPr>
          <w:rFonts w:hint="eastAsia" w:ascii="宋体" w:cs="宋体"/>
          <w:b/>
          <w:sz w:val="30"/>
          <w:szCs w:val="30"/>
        </w:rPr>
        <w:t>月</w:t>
      </w:r>
    </w:p>
    <w:p w14:paraId="0C281062">
      <w:pPr>
        <w:autoSpaceDE w:val="0"/>
        <w:autoSpaceDN w:val="0"/>
        <w:adjustRightInd w:val="0"/>
        <w:spacing w:line="1180" w:lineRule="exact"/>
        <w:rPr>
          <w:rFonts w:ascii="宋体" w:cs="宋体"/>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sz w:val="32"/>
          <w:szCs w:val="32"/>
        </w:rPr>
      </w:pPr>
      <w:bookmarkStart w:id="0" w:name="_Toc14929_WPSOffice_Type3"/>
    </w:p>
    <w:p w14:paraId="43287BD4">
      <w:pPr>
        <w:pStyle w:val="13"/>
        <w:rPr>
          <w:rFonts w:ascii="宋体" w:cs="宋体"/>
        </w:rPr>
      </w:pPr>
    </w:p>
    <w:p w14:paraId="16B417E5">
      <w:pPr>
        <w:autoSpaceDE w:val="0"/>
        <w:autoSpaceDN w:val="0"/>
        <w:spacing w:line="480" w:lineRule="exact"/>
        <w:jc w:val="center"/>
        <w:textAlignment w:val="bottom"/>
        <w:rPr>
          <w:rFonts w:ascii="楷体" w:hAnsi="楷体" w:eastAsia="楷体"/>
          <w:b/>
          <w:sz w:val="44"/>
          <w:szCs w:val="44"/>
        </w:rPr>
      </w:pPr>
      <w:r>
        <w:rPr>
          <w:rFonts w:hint="eastAsia" w:ascii="楷体" w:hAnsi="楷体" w:eastAsia="楷体"/>
          <w:b/>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50DD523C">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2F9E53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5A5B3234">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0ECD06F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C3D87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7C50F4A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4E1476E0">
      <w:pPr>
        <w:snapToGrid w:val="0"/>
        <w:spacing w:line="440" w:lineRule="exact"/>
        <w:rPr>
          <w:rFonts w:ascii="宋体" w:hAnsi="宋体" w:cs="新宋体"/>
          <w:b/>
          <w:bCs/>
          <w:sz w:val="22"/>
          <w:u w:val="single"/>
        </w:rPr>
      </w:pPr>
    </w:p>
    <w:p w14:paraId="5C87E628">
      <w:pPr>
        <w:snapToGrid w:val="0"/>
        <w:spacing w:line="440" w:lineRule="exact"/>
        <w:ind w:firstLine="446" w:firstLineChars="200"/>
        <w:rPr>
          <w:rFonts w:ascii="宋体" w:cs="宋体"/>
          <w:b/>
          <w:bCs/>
          <w:sz w:val="22"/>
        </w:rPr>
      </w:pPr>
      <w:r>
        <w:rPr>
          <w:rFonts w:hint="eastAsia" w:ascii="宋体" w:hAnsi="宋体" w:cs="新宋体"/>
          <w:b/>
          <w:bCs/>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sz w:val="30"/>
          <w:szCs w:val="30"/>
        </w:rPr>
      </w:pPr>
      <w:bookmarkStart w:id="1" w:name="_Toc19097_WPSOffice_Level1"/>
    </w:p>
    <w:p w14:paraId="01DE0B66">
      <w:pPr>
        <w:pStyle w:val="7"/>
        <w:rPr>
          <w:rFonts w:ascii="宋体" w:cs="宋体"/>
          <w:b/>
          <w:bCs/>
          <w:sz w:val="30"/>
          <w:szCs w:val="30"/>
        </w:rPr>
      </w:pPr>
    </w:p>
    <w:p w14:paraId="532044DD">
      <w:pPr>
        <w:pStyle w:val="7"/>
        <w:rPr>
          <w:rFonts w:ascii="宋体" w:cs="宋体"/>
          <w:b/>
          <w:bCs/>
          <w:sz w:val="30"/>
          <w:szCs w:val="30"/>
        </w:rPr>
      </w:pPr>
    </w:p>
    <w:p w14:paraId="2DF80BBF">
      <w:pPr>
        <w:pStyle w:val="7"/>
        <w:ind w:firstLine="0"/>
        <w:rPr>
          <w:rFonts w:ascii="宋体" w:cs="宋体"/>
          <w:b/>
          <w:bCs/>
          <w:sz w:val="30"/>
          <w:szCs w:val="30"/>
        </w:rPr>
      </w:pPr>
    </w:p>
    <w:bookmarkEnd w:id="1"/>
    <w:p w14:paraId="1746BFC5">
      <w:pPr>
        <w:pStyle w:val="3"/>
        <w:keepNext w:val="0"/>
        <w:numPr>
          <w:ilvl w:val="0"/>
          <w:numId w:val="0"/>
        </w:numPr>
        <w:spacing w:before="0" w:after="0" w:line="225" w:lineRule="atLeast"/>
        <w:jc w:val="center"/>
        <w:rPr>
          <w:rFonts w:ascii="宋体" w:cs="宋体"/>
          <w:sz w:val="28"/>
          <w:szCs w:val="28"/>
        </w:rPr>
      </w:pPr>
      <w:bookmarkStart w:id="2" w:name="_Toc6035_WPSOffice_Level1"/>
      <w:r>
        <w:rPr>
          <w:rFonts w:hint="eastAsia" w:ascii="宋体" w:cs="宋体"/>
          <w:sz w:val="28"/>
          <w:szCs w:val="28"/>
        </w:rPr>
        <w:t>关于</w:t>
      </w:r>
      <w:r>
        <w:rPr>
          <w:rFonts w:hint="eastAsia" w:ascii="宋体" w:cs="宋体"/>
          <w:sz w:val="30"/>
          <w:szCs w:val="30"/>
          <w:lang w:eastAsia="zh-CN"/>
        </w:rPr>
        <w:t>泰顺县殡仪馆焚烧炉及尾气升级改造项目</w:t>
      </w:r>
      <w:r>
        <w:rPr>
          <w:rFonts w:hint="eastAsia" w:ascii="宋体" w:cs="宋体"/>
          <w:sz w:val="28"/>
          <w:szCs w:val="28"/>
        </w:rPr>
        <w:t>竞争性磋商公告</w:t>
      </w:r>
    </w:p>
    <w:tbl>
      <w:tblPr>
        <w:tblStyle w:val="36"/>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sz w:val="22"/>
              </w:rPr>
            </w:pPr>
            <w:r>
              <w:rPr>
                <w:rFonts w:hint="eastAsia" w:ascii="仿宋" w:hAnsi="仿宋" w:eastAsia="仿宋" w:cs="仿宋"/>
                <w:sz w:val="22"/>
              </w:rPr>
              <w:t>项目概况</w:t>
            </w:r>
          </w:p>
          <w:p w14:paraId="22E7E680">
            <w:pPr>
              <w:pStyle w:val="31"/>
              <w:widowControl/>
              <w:wordWrap w:val="0"/>
              <w:spacing w:beforeAutospacing="0" w:afterAutospacing="0" w:line="400" w:lineRule="exact"/>
              <w:ind w:firstLine="446" w:firstLineChars="200"/>
              <w:rPr>
                <w:rFonts w:ascii="宋体" w:cs="宋体"/>
                <w:sz w:val="22"/>
                <w:shd w:val="clear" w:color="auto" w:fill="FFFFFF"/>
              </w:rPr>
            </w:pPr>
            <w:r>
              <w:rPr>
                <w:rFonts w:hint="eastAsia" w:ascii="仿宋" w:hAnsi="仿宋" w:eastAsia="仿宋" w:cs="仿宋"/>
                <w:sz w:val="22"/>
                <w:lang w:eastAsia="zh-CN"/>
              </w:rPr>
              <w:t>泰顺县殡仪馆焚烧炉及尾气升级改造项目</w:t>
            </w:r>
            <w:r>
              <w:rPr>
                <w:rFonts w:hint="eastAsia" w:ascii="仿宋" w:hAnsi="仿宋" w:eastAsia="仿宋" w:cs="仿宋"/>
                <w:sz w:val="22"/>
              </w:rPr>
              <w:t>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）政府采购云平台（ http://zfcg.czt.zj.gov.cn/），采购项目的潜在供应商应在政采云平台http://zfcg.czt.zj.gov.cn/ 获取（下载）采购文件，并于</w:t>
            </w:r>
            <w:r>
              <w:rPr>
                <w:rFonts w:hint="eastAsia" w:ascii="仿宋" w:hAnsi="仿宋" w:eastAsia="仿宋" w:cs="仿宋"/>
                <w:sz w:val="22"/>
                <w:lang w:eastAsia="zh-CN"/>
              </w:rPr>
              <w:t>2025年9月12日15：00</w:t>
            </w:r>
            <w:r>
              <w:rPr>
                <w:rFonts w:hint="eastAsia" w:ascii="仿宋" w:hAnsi="仿宋" w:eastAsia="仿宋" w:cs="仿宋"/>
                <w:sz w:val="22"/>
              </w:rPr>
              <w:t>（北京时间）前提交（上传）响应文件</w:t>
            </w:r>
            <w:r>
              <w:rPr>
                <w:rFonts w:hint="eastAsia" w:ascii="宋体" w:cs="宋体"/>
                <w:sz w:val="22"/>
                <w:shd w:val="clear" w:color="auto" w:fill="FFFFFF"/>
              </w:rPr>
              <w:t xml:space="preserve">。    </w:t>
            </w:r>
          </w:p>
        </w:tc>
      </w:tr>
    </w:tbl>
    <w:p w14:paraId="5FC25047">
      <w:pPr>
        <w:pStyle w:val="31"/>
        <w:widowControl/>
        <w:spacing w:before="38" w:beforeAutospacing="0" w:after="38" w:afterAutospacing="0"/>
        <w:rPr>
          <w:sz w:val="22"/>
        </w:rPr>
      </w:pPr>
      <w:r>
        <w:rPr>
          <w:rFonts w:hint="eastAsia" w:ascii="仿宋" w:hAnsi="仿宋" w:eastAsia="仿宋" w:cs="仿宋"/>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sz w:val="22"/>
          <w:lang w:eastAsia="zh-CN"/>
        </w:rPr>
      </w:pPr>
      <w:r>
        <w:rPr>
          <w:rFonts w:hint="eastAsia" w:ascii="仿宋" w:hAnsi="仿宋" w:eastAsia="仿宋" w:cs="仿宋"/>
          <w:sz w:val="22"/>
        </w:rPr>
        <w:t>项目编号：</w:t>
      </w:r>
      <w:r>
        <w:rPr>
          <w:rFonts w:hint="eastAsia" w:ascii="仿宋" w:hAnsi="仿宋" w:eastAsia="仿宋" w:cs="仿宋"/>
          <w:sz w:val="22"/>
          <w:lang w:eastAsia="zh-CN"/>
        </w:rPr>
        <w:t xml:space="preserve">TSCG202509002 </w:t>
      </w:r>
    </w:p>
    <w:p w14:paraId="6DE31B1F">
      <w:pPr>
        <w:pStyle w:val="31"/>
        <w:widowControl/>
        <w:spacing w:before="38" w:beforeAutospacing="0" w:after="38" w:afterAutospacing="0" w:line="150" w:lineRule="atLeast"/>
        <w:ind w:firstLine="446" w:firstLineChars="200"/>
        <w:rPr>
          <w:rFonts w:ascii="仿宋" w:hAnsi="仿宋" w:eastAsia="仿宋" w:cs="仿宋"/>
          <w:sz w:val="22"/>
        </w:rPr>
      </w:pPr>
      <w:r>
        <w:rPr>
          <w:rFonts w:hint="eastAsia" w:ascii="仿宋" w:hAnsi="仿宋" w:eastAsia="仿宋" w:cs="仿宋"/>
          <w:sz w:val="22"/>
        </w:rPr>
        <w:t>项目名称：</w:t>
      </w:r>
      <w:r>
        <w:rPr>
          <w:rFonts w:hint="eastAsia" w:ascii="仿宋" w:hAnsi="仿宋" w:eastAsia="仿宋" w:cs="仿宋"/>
          <w:sz w:val="22"/>
          <w:lang w:eastAsia="zh-CN"/>
        </w:rPr>
        <w:t>泰顺县殡仪馆焚烧炉及尾气升级改造项目</w:t>
      </w:r>
      <w:r>
        <w:rPr>
          <w:rFonts w:hint="eastAsia" w:ascii="仿宋" w:hAnsi="仿宋" w:eastAsia="仿宋" w:cs="仿宋"/>
          <w:sz w:val="22"/>
        </w:rPr>
        <w:t> </w:t>
      </w:r>
    </w:p>
    <w:p w14:paraId="5F0CFE7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450000</w:t>
      </w:r>
    </w:p>
    <w:p w14:paraId="5161A019">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最高限价（元）：</w:t>
      </w:r>
      <w:r>
        <w:rPr>
          <w:rFonts w:hint="eastAsia" w:ascii="仿宋" w:hAnsi="仿宋" w:eastAsia="仿宋" w:cs="仿宋"/>
          <w:sz w:val="22"/>
          <w:lang w:val="en-US" w:eastAsia="zh-CN"/>
        </w:rPr>
        <w:t>45</w:t>
      </w:r>
      <w:r>
        <w:rPr>
          <w:rFonts w:hint="eastAsia" w:ascii="仿宋" w:hAnsi="仿宋" w:eastAsia="仿宋" w:cs="仿宋"/>
          <w:sz w:val="22"/>
          <w:lang w:eastAsia="zh-CN"/>
        </w:rPr>
        <w:t>0000</w:t>
      </w:r>
    </w:p>
    <w:p w14:paraId="670344F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采购需求：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64"/>
        <w:gridCol w:w="2256"/>
        <w:gridCol w:w="1253"/>
        <w:gridCol w:w="1253"/>
        <w:gridCol w:w="1232"/>
      </w:tblGrid>
      <w:tr w14:paraId="0A02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3" w:hRule="atLeast"/>
          <w:jc w:val="center"/>
        </w:trPr>
        <w:tc>
          <w:tcPr>
            <w:tcW w:w="2664" w:type="dxa"/>
            <w:noWrap w:val="0"/>
            <w:tcMar>
              <w:top w:w="15" w:type="dxa"/>
              <w:left w:w="15" w:type="dxa"/>
              <w:bottom w:w="0" w:type="dxa"/>
              <w:right w:w="15" w:type="dxa"/>
            </w:tcMar>
            <w:vAlign w:val="center"/>
          </w:tcPr>
          <w:p w14:paraId="417564BD">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项目名称</w:t>
            </w:r>
          </w:p>
        </w:tc>
        <w:tc>
          <w:tcPr>
            <w:tcW w:w="2256" w:type="dxa"/>
            <w:noWrap w:val="0"/>
            <w:tcMar>
              <w:top w:w="15" w:type="dxa"/>
              <w:left w:w="15" w:type="dxa"/>
              <w:bottom w:w="0" w:type="dxa"/>
              <w:right w:w="15" w:type="dxa"/>
            </w:tcMar>
            <w:vAlign w:val="center"/>
          </w:tcPr>
          <w:p w14:paraId="11EDC15F">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规格型号与参数</w:t>
            </w:r>
          </w:p>
        </w:tc>
        <w:tc>
          <w:tcPr>
            <w:tcW w:w="1253" w:type="dxa"/>
            <w:noWrap w:val="0"/>
            <w:tcMar>
              <w:top w:w="15" w:type="dxa"/>
              <w:left w:w="15" w:type="dxa"/>
              <w:bottom w:w="0" w:type="dxa"/>
              <w:right w:w="15" w:type="dxa"/>
            </w:tcMar>
            <w:vAlign w:val="center"/>
          </w:tcPr>
          <w:p w14:paraId="4522C176">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单位</w:t>
            </w:r>
          </w:p>
        </w:tc>
        <w:tc>
          <w:tcPr>
            <w:tcW w:w="1253" w:type="dxa"/>
            <w:noWrap w:val="0"/>
            <w:tcMar>
              <w:top w:w="15" w:type="dxa"/>
              <w:left w:w="15" w:type="dxa"/>
              <w:bottom w:w="0" w:type="dxa"/>
              <w:right w:w="15" w:type="dxa"/>
            </w:tcMar>
            <w:vAlign w:val="center"/>
          </w:tcPr>
          <w:p w14:paraId="0C952AAE">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数量</w:t>
            </w:r>
          </w:p>
        </w:tc>
        <w:tc>
          <w:tcPr>
            <w:tcW w:w="1232" w:type="dxa"/>
            <w:noWrap w:val="0"/>
            <w:vAlign w:val="center"/>
          </w:tcPr>
          <w:p w14:paraId="7DEF4861">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备注</w:t>
            </w:r>
          </w:p>
        </w:tc>
      </w:tr>
      <w:tr w14:paraId="3604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atLeast"/>
          <w:jc w:val="center"/>
        </w:trPr>
        <w:tc>
          <w:tcPr>
            <w:tcW w:w="2664" w:type="dxa"/>
            <w:noWrap w:val="0"/>
            <w:tcMar>
              <w:top w:w="15" w:type="dxa"/>
              <w:left w:w="15" w:type="dxa"/>
              <w:bottom w:w="0" w:type="dxa"/>
              <w:right w:w="15" w:type="dxa"/>
            </w:tcMar>
            <w:vAlign w:val="center"/>
          </w:tcPr>
          <w:p w14:paraId="71909A08">
            <w:pPr>
              <w:spacing w:line="360" w:lineRule="auto"/>
              <w:rPr>
                <w:rFonts w:hint="eastAsia" w:ascii="仿宋" w:hAnsi="仿宋" w:eastAsia="仿宋" w:cs="仿宋"/>
                <w:color w:val="auto"/>
                <w:position w:val="-6"/>
                <w:sz w:val="24"/>
              </w:rPr>
            </w:pPr>
            <w:r>
              <w:rPr>
                <w:rFonts w:hint="eastAsia" w:ascii="仿宋" w:hAnsi="仿宋" w:eastAsia="仿宋" w:cs="仿宋"/>
                <w:color w:val="auto"/>
                <w:position w:val="-6"/>
                <w:sz w:val="24"/>
                <w:lang w:eastAsia="zh-CN"/>
              </w:rPr>
              <w:t>泰顺县殡仪馆焚烧炉及尾气升级改造项目</w:t>
            </w:r>
          </w:p>
        </w:tc>
        <w:tc>
          <w:tcPr>
            <w:tcW w:w="2256" w:type="dxa"/>
            <w:noWrap w:val="0"/>
            <w:tcMar>
              <w:top w:w="15" w:type="dxa"/>
              <w:left w:w="15" w:type="dxa"/>
              <w:bottom w:w="0" w:type="dxa"/>
              <w:right w:w="15" w:type="dxa"/>
            </w:tcMar>
            <w:vAlign w:val="center"/>
          </w:tcPr>
          <w:p w14:paraId="343C3BD6">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详见招标需求</w:t>
            </w:r>
          </w:p>
        </w:tc>
        <w:tc>
          <w:tcPr>
            <w:tcW w:w="1253" w:type="dxa"/>
            <w:noWrap w:val="0"/>
            <w:tcMar>
              <w:top w:w="15" w:type="dxa"/>
              <w:left w:w="15" w:type="dxa"/>
              <w:bottom w:w="0" w:type="dxa"/>
              <w:right w:w="15" w:type="dxa"/>
            </w:tcMar>
            <w:vAlign w:val="center"/>
          </w:tcPr>
          <w:p w14:paraId="15C3665F">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套</w:t>
            </w:r>
          </w:p>
        </w:tc>
        <w:tc>
          <w:tcPr>
            <w:tcW w:w="1253" w:type="dxa"/>
            <w:noWrap w:val="0"/>
            <w:tcMar>
              <w:top w:w="15" w:type="dxa"/>
              <w:left w:w="15" w:type="dxa"/>
              <w:bottom w:w="0" w:type="dxa"/>
              <w:right w:w="15" w:type="dxa"/>
            </w:tcMar>
            <w:vAlign w:val="center"/>
          </w:tcPr>
          <w:p w14:paraId="6EF43FC6">
            <w:pPr>
              <w:spacing w:line="360" w:lineRule="auto"/>
              <w:jc w:val="center"/>
              <w:rPr>
                <w:rFonts w:hint="eastAsia" w:ascii="仿宋" w:hAnsi="仿宋" w:eastAsia="仿宋" w:cs="仿宋"/>
                <w:color w:val="auto"/>
                <w:position w:val="-6"/>
                <w:sz w:val="24"/>
              </w:rPr>
            </w:pPr>
            <w:r>
              <w:rPr>
                <w:rFonts w:hint="eastAsia" w:ascii="仿宋" w:hAnsi="仿宋" w:eastAsia="仿宋" w:cs="仿宋"/>
                <w:color w:val="auto"/>
                <w:position w:val="-6"/>
                <w:sz w:val="24"/>
              </w:rPr>
              <w:t>1</w:t>
            </w:r>
          </w:p>
        </w:tc>
        <w:tc>
          <w:tcPr>
            <w:tcW w:w="1232" w:type="dxa"/>
            <w:noWrap w:val="0"/>
            <w:vAlign w:val="center"/>
          </w:tcPr>
          <w:p w14:paraId="2D48EAFB">
            <w:pPr>
              <w:spacing w:line="360" w:lineRule="auto"/>
              <w:ind w:firstLine="486" w:firstLineChars="200"/>
              <w:jc w:val="center"/>
              <w:rPr>
                <w:rFonts w:hint="eastAsia" w:ascii="仿宋" w:hAnsi="仿宋" w:eastAsia="仿宋" w:cs="仿宋"/>
                <w:color w:val="auto"/>
                <w:position w:val="-6"/>
                <w:sz w:val="24"/>
              </w:rPr>
            </w:pPr>
          </w:p>
        </w:tc>
      </w:tr>
    </w:tbl>
    <w:p w14:paraId="5DFEE67C">
      <w:pPr>
        <w:pStyle w:val="31"/>
        <w:widowControl/>
        <w:spacing w:before="38" w:beforeAutospacing="0" w:after="38" w:afterAutospacing="0" w:line="150" w:lineRule="atLeast"/>
        <w:rPr>
          <w:rFonts w:ascii="仿宋" w:hAnsi="仿宋" w:eastAsia="仿宋" w:cs="仿宋"/>
          <w:sz w:val="22"/>
        </w:rPr>
      </w:pPr>
    </w:p>
    <w:p w14:paraId="66A04F9E">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w:t>
      </w:r>
    </w:p>
    <w:p w14:paraId="6AE23AB8">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数量：不限       </w:t>
      </w:r>
    </w:p>
    <w:p w14:paraId="0026E283">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450000</w:t>
      </w:r>
    </w:p>
    <w:p w14:paraId="2250192D">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单位：项 </w:t>
      </w:r>
    </w:p>
    <w:p w14:paraId="6A528E63">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简要规格描述：</w:t>
      </w:r>
      <w:r>
        <w:rPr>
          <w:rFonts w:hint="eastAsia" w:ascii="仿宋" w:hAnsi="仿宋" w:eastAsia="仿宋" w:cs="仿宋"/>
          <w:sz w:val="22"/>
          <w:lang w:eastAsia="zh-CN"/>
        </w:rPr>
        <w:t>泰顺县殡仪馆焚烧炉及尾气升级改造项目</w:t>
      </w:r>
      <w:r>
        <w:rPr>
          <w:rFonts w:hint="eastAsia" w:ascii="仿宋" w:hAnsi="仿宋" w:eastAsia="仿宋" w:cs="仿宋"/>
          <w:sz w:val="22"/>
        </w:rPr>
        <w:t xml:space="preserve"> 。 </w:t>
      </w:r>
    </w:p>
    <w:p w14:paraId="328525FD">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备注： </w:t>
      </w:r>
    </w:p>
    <w:p w14:paraId="652FE55B">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二、申请人的资格要求：</w:t>
      </w:r>
    </w:p>
    <w:p w14:paraId="1D08232F">
      <w:pPr>
        <w:pStyle w:val="31"/>
        <w:widowControl/>
        <w:spacing w:before="38" w:beforeAutospacing="0" w:after="38" w:afterAutospacing="0" w:line="150" w:lineRule="atLeast"/>
        <w:rPr>
          <w:sz w:val="22"/>
        </w:rPr>
      </w:pPr>
      <w:r>
        <w:rPr>
          <w:rFonts w:hint="eastAsia" w:ascii="仿宋" w:hAnsi="仿宋" w:eastAsia="仿宋" w:cs="仿宋"/>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sz w:val="22"/>
        </w:rPr>
      </w:pPr>
      <w:r>
        <w:rPr>
          <w:rFonts w:hint="eastAsia" w:ascii="仿宋" w:hAnsi="仿宋" w:eastAsia="仿宋" w:cs="仿宋"/>
          <w:sz w:val="22"/>
        </w:rPr>
        <w:t>    2.落实政府采购政策需满足的资格要求：本项目按照《政府采购促进中小企业发展管理办法》【财库（2020）46号】第七条规定：专门面向中小企业采购。 </w:t>
      </w:r>
    </w:p>
    <w:p w14:paraId="07883670">
      <w:pPr>
        <w:pStyle w:val="31"/>
        <w:widowControl/>
        <w:spacing w:before="38" w:beforeAutospacing="0" w:after="38" w:afterAutospacing="0" w:line="150" w:lineRule="atLeast"/>
        <w:rPr>
          <w:rFonts w:eastAsia="仿宋"/>
          <w:sz w:val="22"/>
        </w:rPr>
      </w:pPr>
      <w:r>
        <w:rPr>
          <w:rFonts w:hint="eastAsia" w:ascii="仿宋" w:hAnsi="仿宋" w:eastAsia="仿宋" w:cs="仿宋"/>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三、获取（下载）采购文件</w:t>
      </w:r>
    </w:p>
    <w:p w14:paraId="7E9D54B0">
      <w:pPr>
        <w:pStyle w:val="31"/>
        <w:widowControl/>
        <w:spacing w:before="38" w:beforeAutospacing="0" w:after="38" w:afterAutospacing="0" w:line="150" w:lineRule="atLeast"/>
        <w:rPr>
          <w:sz w:val="22"/>
        </w:rPr>
      </w:pPr>
      <w:r>
        <w:rPr>
          <w:rFonts w:hint="eastAsia" w:ascii="仿宋" w:hAnsi="仿宋" w:eastAsia="仿宋" w:cs="仿宋"/>
          <w:sz w:val="22"/>
        </w:rPr>
        <w:t>    时间：/至</w:t>
      </w:r>
      <w:r>
        <w:rPr>
          <w:rFonts w:hint="eastAsia" w:ascii="仿宋" w:hAnsi="仿宋" w:eastAsia="仿宋" w:cs="仿宋"/>
          <w:sz w:val="22"/>
          <w:lang w:eastAsia="zh-CN"/>
        </w:rPr>
        <w:t>2025年9月12日</w:t>
      </w:r>
      <w:r>
        <w:rPr>
          <w:rFonts w:hint="eastAsia" w:ascii="仿宋" w:hAnsi="仿宋" w:eastAsia="仿宋" w:cs="仿宋"/>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sz w:val="22"/>
        </w:rPr>
      </w:pPr>
      <w:r>
        <w:rPr>
          <w:rFonts w:hint="eastAsia" w:ascii="仿宋" w:hAnsi="仿宋" w:eastAsia="仿宋" w:cs="仿宋"/>
          <w:sz w:val="22"/>
        </w:rPr>
        <w:t>    地点（网址）：政采云平台http://zfcg.czt.zj.gov.cn/  </w:t>
      </w:r>
    </w:p>
    <w:p w14:paraId="6D2EDAF5">
      <w:pPr>
        <w:pStyle w:val="31"/>
        <w:widowControl/>
        <w:spacing w:before="38" w:beforeAutospacing="0" w:after="38" w:afterAutospacing="0" w:line="150" w:lineRule="atLeast"/>
        <w:rPr>
          <w:sz w:val="22"/>
        </w:rPr>
      </w:pPr>
      <w:r>
        <w:rPr>
          <w:rFonts w:hint="eastAsia" w:ascii="仿宋" w:hAnsi="仿宋" w:eastAsia="仿宋" w:cs="仿宋"/>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sz w:val="22"/>
        </w:rPr>
      </w:pPr>
      <w:r>
        <w:rPr>
          <w:rFonts w:hint="eastAsia" w:ascii="仿宋" w:hAnsi="仿宋" w:eastAsia="仿宋" w:cs="仿宋"/>
          <w:sz w:val="22"/>
        </w:rPr>
        <w:t>    售价（元）：0 </w:t>
      </w:r>
    </w:p>
    <w:p w14:paraId="31C71C99">
      <w:pPr>
        <w:pStyle w:val="31"/>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四、响应文件提交（上传）</w:t>
      </w:r>
      <w:r>
        <w:rPr>
          <w:rFonts w:ascii="黑体" w:hAnsi="宋体" w:eastAsia="黑体" w:cs="黑体"/>
          <w:sz w:val="22"/>
        </w:rPr>
        <w:t> </w:t>
      </w:r>
    </w:p>
    <w:p w14:paraId="0831E88D">
      <w:pPr>
        <w:pStyle w:val="31"/>
        <w:widowControl/>
        <w:spacing w:before="38" w:beforeAutospacing="0" w:after="38" w:afterAutospacing="0" w:line="150" w:lineRule="atLeast"/>
        <w:rPr>
          <w:sz w:val="22"/>
        </w:rPr>
      </w:pPr>
      <w:r>
        <w:rPr>
          <w:rFonts w:hint="eastAsia" w:ascii="仿宋" w:hAnsi="仿宋" w:eastAsia="仿宋" w:cs="仿宋"/>
          <w:sz w:val="22"/>
        </w:rPr>
        <w:t>    截止时间：</w:t>
      </w:r>
      <w:r>
        <w:rPr>
          <w:rFonts w:hint="eastAsia" w:ascii="仿宋" w:hAnsi="仿宋" w:eastAsia="仿宋" w:cs="仿宋"/>
          <w:sz w:val="22"/>
          <w:lang w:eastAsia="zh-CN"/>
        </w:rPr>
        <w:t>2025年9月12日15：00</w:t>
      </w:r>
      <w:r>
        <w:rPr>
          <w:rFonts w:hint="eastAsia" w:ascii="仿宋" w:hAnsi="仿宋" w:eastAsia="仿宋" w:cs="仿宋"/>
          <w:sz w:val="22"/>
        </w:rPr>
        <w:t>（北京时间）</w:t>
      </w:r>
    </w:p>
    <w:p w14:paraId="7CDB65E0">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五、响应文件开启</w:t>
      </w:r>
      <w:r>
        <w:rPr>
          <w:rFonts w:ascii="黑体" w:hAnsi="宋体" w:eastAsia="黑体" w:cs="黑体"/>
          <w:sz w:val="22"/>
        </w:rPr>
        <w:t> </w:t>
      </w:r>
    </w:p>
    <w:p w14:paraId="59E54D6D">
      <w:pPr>
        <w:pStyle w:val="31"/>
        <w:widowControl/>
        <w:spacing w:before="38" w:beforeAutospacing="0" w:after="38" w:afterAutospacing="0" w:line="150" w:lineRule="atLeast"/>
        <w:rPr>
          <w:sz w:val="22"/>
        </w:rPr>
      </w:pPr>
      <w:r>
        <w:rPr>
          <w:rFonts w:hint="eastAsia" w:ascii="仿宋" w:hAnsi="仿宋" w:eastAsia="仿宋" w:cs="仿宋"/>
          <w:sz w:val="22"/>
        </w:rPr>
        <w:t>    开启时间：</w:t>
      </w:r>
      <w:r>
        <w:rPr>
          <w:rFonts w:hint="eastAsia" w:ascii="仿宋" w:hAnsi="仿宋" w:eastAsia="仿宋" w:cs="仿宋"/>
          <w:sz w:val="22"/>
          <w:lang w:eastAsia="zh-CN"/>
        </w:rPr>
        <w:t>2025年9月12日 15：00</w:t>
      </w:r>
      <w:r>
        <w:rPr>
          <w:rFonts w:hint="eastAsia" w:ascii="仿宋" w:hAnsi="仿宋" w:eastAsia="仿宋" w:cs="仿宋"/>
          <w:sz w:val="22"/>
        </w:rPr>
        <w:t>（北京时间）</w:t>
      </w:r>
    </w:p>
    <w:p w14:paraId="6EAABBB2">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六、公告期限</w:t>
      </w:r>
    </w:p>
    <w:p w14:paraId="7C8AE478">
      <w:pPr>
        <w:pStyle w:val="31"/>
        <w:widowControl/>
        <w:spacing w:before="38" w:beforeAutospacing="0" w:after="38" w:afterAutospacing="0"/>
        <w:rPr>
          <w:sz w:val="22"/>
        </w:rPr>
      </w:pPr>
      <w:r>
        <w:rPr>
          <w:rFonts w:hint="eastAsia" w:ascii="仿宋" w:hAnsi="仿宋" w:eastAsia="仿宋" w:cs="仿宋"/>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七、其他补充事宜</w:t>
      </w:r>
      <w:r>
        <w:rPr>
          <w:rFonts w:ascii="黑体" w:hAnsi="宋体" w:eastAsia="黑体" w:cs="黑体"/>
          <w:sz w:val="22"/>
        </w:rPr>
        <w:t> </w:t>
      </w:r>
    </w:p>
    <w:p w14:paraId="199DF922">
      <w:pPr>
        <w:pStyle w:val="31"/>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sz w:val="22"/>
        </w:rPr>
      </w:pPr>
      <w:r>
        <w:rPr>
          <w:rFonts w:hint="eastAsia" w:ascii="仿宋" w:hAnsi="仿宋" w:eastAsia="仿宋" w:cs="仿宋"/>
          <w:sz w:val="22"/>
        </w:rPr>
        <w:t>3.其他事项：/</w:t>
      </w:r>
    </w:p>
    <w:p w14:paraId="1D09AFAD">
      <w:pPr>
        <w:pStyle w:val="31"/>
        <w:widowControl/>
        <w:spacing w:before="128" w:beforeAutospacing="0" w:after="128" w:afterAutospacing="0" w:line="240" w:lineRule="atLeast"/>
        <w:jc w:val="both"/>
        <w:rPr>
          <w:rFonts w:ascii="黑体" w:hAnsi="宋体" w:eastAsia="黑体" w:cs="黑体"/>
          <w:sz w:val="22"/>
        </w:rPr>
      </w:pPr>
      <w:r>
        <w:rPr>
          <w:rStyle w:val="38"/>
          <w:rFonts w:ascii="黑体" w:hAnsi="宋体" w:eastAsia="黑体" w:cs="黑体"/>
          <w:sz w:val="22"/>
        </w:rPr>
        <w:t>八、凡对本次招标提出询问、质疑、投诉，请按以下方式联系</w:t>
      </w:r>
    </w:p>
    <w:p w14:paraId="3531D2A0">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1.采购人信息</w:t>
      </w:r>
    </w:p>
    <w:p w14:paraId="078603C7">
      <w:pPr>
        <w:pStyle w:val="31"/>
        <w:widowControl/>
        <w:spacing w:before="38" w:beforeAutospacing="0" w:after="38" w:afterAutospacing="0"/>
        <w:ind w:firstLine="223" w:firstLineChars="100"/>
        <w:rPr>
          <w:rFonts w:hint="eastAsia" w:ascii="仿宋" w:hAnsi="仿宋" w:eastAsia="仿宋" w:cs="仿宋"/>
          <w:sz w:val="22"/>
          <w:lang w:eastAsia="zh-CN"/>
        </w:rPr>
      </w:pPr>
      <w:r>
        <w:rPr>
          <w:rFonts w:hint="eastAsia" w:ascii="仿宋" w:hAnsi="仿宋" w:eastAsia="仿宋" w:cs="仿宋"/>
          <w:sz w:val="22"/>
        </w:rPr>
        <w:t>名    称：</w:t>
      </w:r>
      <w:r>
        <w:rPr>
          <w:rFonts w:hint="eastAsia" w:ascii="仿宋" w:hAnsi="仿宋" w:eastAsia="仿宋" w:cs="仿宋"/>
          <w:sz w:val="22"/>
          <w:lang w:eastAsia="zh-CN"/>
        </w:rPr>
        <w:t>泰顺县殡仪馆</w:t>
      </w:r>
    </w:p>
    <w:p w14:paraId="3EEBA1D5">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地    址：泰顺县罗阳镇长垄牛栏坪</w:t>
      </w:r>
    </w:p>
    <w:p w14:paraId="4CF367F9">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传    真： </w:t>
      </w:r>
    </w:p>
    <w:p w14:paraId="677D1E25">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项目联系人（询问）：吴</w:t>
      </w:r>
      <w:r>
        <w:rPr>
          <w:rFonts w:hint="eastAsia" w:ascii="仿宋" w:hAnsi="仿宋" w:eastAsia="仿宋" w:cs="仿宋"/>
          <w:sz w:val="22"/>
          <w:lang w:val="en-US" w:eastAsia="zh-CN"/>
        </w:rPr>
        <w:t>先生</w:t>
      </w:r>
      <w:r>
        <w:rPr>
          <w:rFonts w:hint="eastAsia" w:ascii="仿宋" w:hAnsi="仿宋" w:eastAsia="仿宋" w:cs="仿宋"/>
          <w:sz w:val="22"/>
        </w:rPr>
        <w:t xml:space="preserve"> </w:t>
      </w:r>
    </w:p>
    <w:p w14:paraId="400176D2">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项目联系方式（询问）：</w:t>
      </w:r>
      <w:r>
        <w:rPr>
          <w:rFonts w:hint="eastAsia" w:ascii="仿宋" w:hAnsi="仿宋" w:eastAsia="仿宋" w:cs="仿宋"/>
          <w:sz w:val="22"/>
          <w:lang w:val="en-US" w:eastAsia="zh-CN"/>
        </w:rPr>
        <w:t>0577-</w:t>
      </w:r>
      <w:r>
        <w:rPr>
          <w:rFonts w:hint="eastAsia" w:ascii="仿宋" w:hAnsi="仿宋" w:eastAsia="仿宋" w:cs="仿宋"/>
          <w:sz w:val="22"/>
        </w:rPr>
        <w:t>67567155</w:t>
      </w:r>
    </w:p>
    <w:p w14:paraId="5C57B681">
      <w:pPr>
        <w:pStyle w:val="31"/>
        <w:widowControl/>
        <w:spacing w:before="38" w:beforeAutospacing="0" w:after="38" w:afterAutospacing="0"/>
        <w:ind w:firstLine="223" w:firstLineChars="100"/>
        <w:rPr>
          <w:rFonts w:hint="eastAsia" w:ascii="仿宋" w:hAnsi="仿宋" w:eastAsia="仿宋" w:cs="仿宋"/>
          <w:sz w:val="22"/>
          <w:lang w:eastAsia="zh-CN"/>
        </w:rPr>
      </w:pPr>
      <w:r>
        <w:rPr>
          <w:rFonts w:hint="eastAsia" w:ascii="仿宋" w:hAnsi="仿宋" w:eastAsia="仿宋" w:cs="仿宋"/>
          <w:sz w:val="22"/>
        </w:rPr>
        <w:t>质疑联系人：朱</w:t>
      </w:r>
      <w:r>
        <w:rPr>
          <w:rFonts w:hint="eastAsia" w:ascii="仿宋" w:hAnsi="仿宋" w:eastAsia="仿宋" w:cs="仿宋"/>
          <w:sz w:val="22"/>
          <w:lang w:val="en-US" w:eastAsia="zh-CN"/>
        </w:rPr>
        <w:t>先生</w:t>
      </w:r>
    </w:p>
    <w:p w14:paraId="26AB77F4">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质疑联系方式：</w:t>
      </w:r>
      <w:r>
        <w:rPr>
          <w:rFonts w:hint="eastAsia" w:ascii="仿宋" w:hAnsi="仿宋" w:eastAsia="仿宋" w:cs="仿宋"/>
          <w:sz w:val="22"/>
          <w:lang w:val="en-US" w:eastAsia="zh-CN"/>
        </w:rPr>
        <w:t>0577-</w:t>
      </w:r>
      <w:r>
        <w:rPr>
          <w:rFonts w:hint="eastAsia" w:ascii="仿宋" w:hAnsi="仿宋" w:eastAsia="仿宋" w:cs="仿宋"/>
          <w:sz w:val="22"/>
        </w:rPr>
        <w:t xml:space="preserve"> 67595168 </w:t>
      </w:r>
    </w:p>
    <w:p w14:paraId="7AE22E4F">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w:t>
      </w:r>
    </w:p>
    <w:p w14:paraId="59F5F685">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2.采购代理机构信息</w:t>
      </w:r>
    </w:p>
    <w:p w14:paraId="7C77EAA2">
      <w:pPr>
        <w:pStyle w:val="31"/>
        <w:widowControl/>
        <w:spacing w:before="38" w:beforeAutospacing="0" w:after="38" w:afterAutospacing="0"/>
        <w:rPr>
          <w:rFonts w:hint="eastAsia" w:ascii="仿宋" w:hAnsi="仿宋" w:eastAsia="仿宋" w:cs="仿宋"/>
          <w:sz w:val="22"/>
          <w:lang w:eastAsia="zh-CN"/>
        </w:rPr>
      </w:pPr>
      <w:r>
        <w:rPr>
          <w:rFonts w:hint="eastAsia" w:ascii="仿宋" w:hAnsi="仿宋" w:eastAsia="仿宋" w:cs="仿宋"/>
          <w:sz w:val="22"/>
        </w:rPr>
        <w:t>    名    称：</w:t>
      </w:r>
      <w:r>
        <w:rPr>
          <w:rFonts w:hint="eastAsia" w:ascii="仿宋" w:hAnsi="仿宋" w:eastAsia="仿宋" w:cs="仿宋"/>
          <w:sz w:val="22"/>
          <w:lang w:eastAsia="zh-CN"/>
        </w:rPr>
        <w:t>浙江金穗工程项目管理有限公司</w:t>
      </w:r>
    </w:p>
    <w:p w14:paraId="4FBCB92C">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地    址：温州市泰顺县罗阳镇新城大道</w:t>
      </w:r>
      <w:r>
        <w:rPr>
          <w:rFonts w:hint="eastAsia" w:ascii="仿宋" w:hAnsi="仿宋" w:eastAsia="仿宋" w:cs="仿宋"/>
          <w:sz w:val="22"/>
          <w:lang w:val="en-US" w:eastAsia="zh-CN"/>
        </w:rPr>
        <w:t>280</w:t>
      </w:r>
      <w:r>
        <w:rPr>
          <w:rFonts w:hint="eastAsia" w:ascii="仿宋" w:hAnsi="仿宋" w:eastAsia="仿宋" w:cs="仿宋"/>
          <w:sz w:val="22"/>
        </w:rPr>
        <w:t>号</w:t>
      </w:r>
      <w:r>
        <w:rPr>
          <w:rFonts w:hint="eastAsia" w:ascii="仿宋" w:hAnsi="仿宋" w:eastAsia="仿宋" w:cs="仿宋"/>
          <w:sz w:val="22"/>
          <w:lang w:val="en-US" w:eastAsia="zh-CN"/>
        </w:rPr>
        <w:t>二楼</w:t>
      </w:r>
      <w:r>
        <w:rPr>
          <w:rFonts w:hint="eastAsia" w:ascii="仿宋" w:hAnsi="仿宋" w:eastAsia="仿宋" w:cs="仿宋"/>
          <w:sz w:val="22"/>
        </w:rPr>
        <w:t> </w:t>
      </w:r>
    </w:p>
    <w:p w14:paraId="2A305065">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传    真：  </w:t>
      </w:r>
    </w:p>
    <w:p w14:paraId="23A6C7E1">
      <w:pPr>
        <w:pStyle w:val="31"/>
        <w:widowControl/>
        <w:spacing w:before="38" w:beforeAutospacing="0" w:after="38" w:afterAutospacing="0"/>
        <w:ind w:firstLine="350"/>
        <w:rPr>
          <w:rFonts w:hint="eastAsia" w:ascii="仿宋" w:hAnsi="仿宋" w:eastAsia="仿宋" w:cs="仿宋"/>
          <w:sz w:val="22"/>
          <w:lang w:eastAsia="zh-CN"/>
        </w:rPr>
      </w:pPr>
      <w:r>
        <w:rPr>
          <w:rFonts w:hint="eastAsia" w:ascii="仿宋" w:hAnsi="仿宋" w:eastAsia="仿宋" w:cs="仿宋"/>
          <w:sz w:val="22"/>
        </w:rPr>
        <w:t>项目联系人（询问）：</w:t>
      </w:r>
      <w:r>
        <w:rPr>
          <w:rFonts w:hint="eastAsia" w:ascii="仿宋" w:hAnsi="仿宋" w:eastAsia="仿宋" w:cs="仿宋"/>
          <w:sz w:val="22"/>
          <w:lang w:eastAsia="zh-CN"/>
        </w:rPr>
        <w:t>徐女士</w:t>
      </w:r>
    </w:p>
    <w:p w14:paraId="17729C72">
      <w:pPr>
        <w:pStyle w:val="31"/>
        <w:widowControl/>
        <w:spacing w:before="38" w:beforeAutospacing="0" w:after="38" w:afterAutospacing="0"/>
        <w:ind w:firstLine="350"/>
        <w:rPr>
          <w:rFonts w:hint="eastAsia" w:ascii="仿宋" w:hAnsi="仿宋" w:eastAsia="宋体" w:cs="仿宋"/>
          <w:sz w:val="22"/>
          <w:lang w:eastAsia="zh-CN"/>
        </w:rPr>
      </w:pPr>
      <w:r>
        <w:rPr>
          <w:rFonts w:hint="eastAsia" w:ascii="仿宋" w:hAnsi="仿宋" w:eastAsia="仿宋" w:cs="仿宋"/>
          <w:sz w:val="22"/>
        </w:rPr>
        <w:t>项目联系方式（询问）：</w:t>
      </w:r>
      <w:r>
        <w:rPr>
          <w:rFonts w:hint="eastAsia" w:ascii="宋体" w:hAnsi="宋体" w:cs="宋体"/>
          <w:sz w:val="22"/>
          <w:shd w:val="clear" w:color="auto" w:fill="FFFFFF"/>
        </w:rPr>
        <w:t>0577-</w:t>
      </w:r>
      <w:r>
        <w:rPr>
          <w:rFonts w:hint="eastAsia" w:ascii="宋体" w:hAnsi="宋体" w:cs="宋体"/>
          <w:sz w:val="22"/>
          <w:shd w:val="clear" w:color="auto" w:fill="FFFFFF"/>
          <w:lang w:eastAsia="zh-CN"/>
        </w:rPr>
        <w:t>67686777</w:t>
      </w:r>
    </w:p>
    <w:p w14:paraId="5C6636BC">
      <w:pPr>
        <w:pStyle w:val="31"/>
        <w:widowControl/>
        <w:spacing w:before="38" w:beforeAutospacing="0" w:after="38" w:afterAutospacing="0"/>
        <w:rPr>
          <w:rFonts w:hint="eastAsia" w:ascii="仿宋" w:hAnsi="仿宋" w:eastAsia="仿宋" w:cs="仿宋"/>
          <w:sz w:val="22"/>
          <w:lang w:eastAsia="zh-CN"/>
        </w:rPr>
      </w:pPr>
      <w:r>
        <w:rPr>
          <w:rFonts w:hint="eastAsia" w:ascii="仿宋" w:hAnsi="仿宋" w:eastAsia="仿宋" w:cs="仿宋"/>
          <w:sz w:val="22"/>
        </w:rPr>
        <w:t>    质疑联系人：</w:t>
      </w:r>
      <w:r>
        <w:rPr>
          <w:rFonts w:hint="eastAsia" w:ascii="仿宋" w:hAnsi="仿宋" w:eastAsia="仿宋" w:cs="仿宋"/>
          <w:sz w:val="22"/>
          <w:lang w:eastAsia="zh-CN"/>
        </w:rPr>
        <w:t>高女士</w:t>
      </w:r>
    </w:p>
    <w:p w14:paraId="79A6B718">
      <w:pPr>
        <w:pStyle w:val="31"/>
        <w:widowControl/>
        <w:spacing w:before="38" w:beforeAutospacing="0" w:after="38" w:afterAutospacing="0"/>
        <w:ind w:firstLine="350"/>
        <w:rPr>
          <w:rFonts w:hint="eastAsia" w:ascii="仿宋" w:hAnsi="仿宋" w:eastAsia="宋体" w:cs="仿宋"/>
          <w:szCs w:val="24"/>
          <w:lang w:eastAsia="zh-CN"/>
        </w:rPr>
      </w:pPr>
      <w:r>
        <w:rPr>
          <w:rFonts w:hint="eastAsia" w:ascii="仿宋" w:hAnsi="仿宋" w:eastAsia="仿宋" w:cs="仿宋"/>
          <w:sz w:val="22"/>
        </w:rPr>
        <w:t>质疑联系方式：</w:t>
      </w:r>
      <w:r>
        <w:rPr>
          <w:rFonts w:hint="eastAsia" w:ascii="宋体" w:hAnsi="宋体" w:cs="宋体"/>
          <w:sz w:val="22"/>
          <w:shd w:val="clear" w:color="auto" w:fill="FFFFFF"/>
        </w:rPr>
        <w:t>0577-</w:t>
      </w:r>
      <w:r>
        <w:rPr>
          <w:rFonts w:hint="eastAsia" w:ascii="宋体" w:hAnsi="宋体" w:cs="宋体"/>
          <w:sz w:val="22"/>
          <w:shd w:val="clear" w:color="auto" w:fill="FFFFFF"/>
          <w:lang w:eastAsia="zh-CN"/>
        </w:rPr>
        <w:t>67686777</w:t>
      </w:r>
    </w:p>
    <w:p w14:paraId="0C23F2F0">
      <w:pPr>
        <w:pStyle w:val="31"/>
        <w:widowControl/>
        <w:spacing w:before="38" w:beforeAutospacing="0" w:after="38" w:afterAutospacing="0"/>
        <w:ind w:firstLine="223" w:firstLineChars="100"/>
        <w:rPr>
          <w:rFonts w:ascii="仿宋" w:hAnsi="仿宋" w:eastAsia="仿宋" w:cs="仿宋"/>
          <w:sz w:val="22"/>
        </w:rPr>
      </w:pPr>
    </w:p>
    <w:p w14:paraId="25EEB29F">
      <w:pPr>
        <w:pStyle w:val="31"/>
        <w:widowControl/>
        <w:spacing w:before="38" w:beforeAutospacing="0" w:after="38" w:afterAutospacing="0"/>
        <w:ind w:firstLine="223" w:firstLineChars="100"/>
        <w:rPr>
          <w:rFonts w:ascii="仿宋" w:hAnsi="仿宋" w:eastAsia="仿宋" w:cs="仿宋"/>
          <w:sz w:val="22"/>
        </w:rPr>
      </w:pPr>
    </w:p>
    <w:p w14:paraId="3C3919B3">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3.</w:t>
      </w:r>
      <w:r>
        <w:rPr>
          <w:rStyle w:val="44"/>
          <w:rFonts w:hint="eastAsia" w:ascii="仿宋" w:hAnsi="仿宋" w:eastAsia="仿宋" w:cs="仿宋"/>
          <w:sz w:val="22"/>
        </w:rPr>
        <w:t>同级政府采购监督管理部门</w:t>
      </w:r>
    </w:p>
    <w:p w14:paraId="7B10AB7E">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传    真：/</w:t>
      </w:r>
    </w:p>
    <w:p w14:paraId="716D0381">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联 系 人：李老师、王老师</w:t>
      </w:r>
    </w:p>
    <w:p w14:paraId="647D1A83">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监督投诉电话：0577-85501561，0577-85501562</w:t>
      </w:r>
    </w:p>
    <w:p w14:paraId="532C9F0D">
      <w:pPr>
        <w:widowControl/>
        <w:spacing w:line="225" w:lineRule="atLeast"/>
        <w:jc w:val="left"/>
        <w:rPr>
          <w:rFonts w:ascii="仿宋" w:hAnsi="仿宋" w:eastAsia="仿宋" w:cs="仿宋"/>
        </w:rPr>
      </w:pPr>
    </w:p>
    <w:p w14:paraId="756F975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552584B">
      <w:pPr>
        <w:pStyle w:val="19"/>
        <w:rPr>
          <w:rFonts w:ascii="宋体" w:cs="宋体"/>
          <w:b/>
          <w:bCs/>
          <w:sz w:val="32"/>
          <w:szCs w:val="32"/>
          <w:lang w:val="zh-CN"/>
        </w:rPr>
      </w:pPr>
    </w:p>
    <w:p w14:paraId="43ED9C47">
      <w:pPr>
        <w:pStyle w:val="19"/>
        <w:rPr>
          <w:rFonts w:ascii="宋体" w:cs="宋体"/>
          <w:b/>
          <w:bCs/>
          <w:sz w:val="32"/>
          <w:szCs w:val="32"/>
          <w:lang w:val="zh-CN"/>
        </w:rPr>
      </w:pPr>
    </w:p>
    <w:p w14:paraId="2570DABD">
      <w:pPr>
        <w:rPr>
          <w:rFonts w:ascii="宋体" w:cs="宋体"/>
          <w:b/>
          <w:bCs/>
          <w:sz w:val="32"/>
          <w:szCs w:val="32"/>
          <w:lang w:val="zh-CN"/>
        </w:rPr>
      </w:pPr>
      <w:r>
        <w:rPr>
          <w:rFonts w:ascii="宋体" w:cs="宋体"/>
          <w:b/>
          <w:bCs/>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bookmarkEnd w:id="2"/>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sz w:val="22"/>
              </w:rPr>
            </w:pPr>
            <w:r>
              <w:rPr>
                <w:rFonts w:hint="eastAsia" w:ascii="宋体" w:cs="宋体"/>
                <w:sz w:val="22"/>
              </w:rPr>
              <w:t>项号</w:t>
            </w:r>
          </w:p>
        </w:tc>
        <w:tc>
          <w:tcPr>
            <w:tcW w:w="1562" w:type="dxa"/>
            <w:tcBorders>
              <w:top w:val="single" w:color="auto" w:sz="12" w:space="0"/>
            </w:tcBorders>
            <w:vAlign w:val="center"/>
          </w:tcPr>
          <w:p w14:paraId="3AE162A9">
            <w:pPr>
              <w:spacing w:line="400" w:lineRule="atLeast"/>
              <w:jc w:val="center"/>
              <w:rPr>
                <w:rFonts w:ascii="宋体" w:cs="宋体"/>
                <w:sz w:val="22"/>
              </w:rPr>
            </w:pPr>
            <w:r>
              <w:rPr>
                <w:rFonts w:hint="eastAsia" w:ascii="宋体" w:cs="宋体"/>
                <w:sz w:val="22"/>
              </w:rPr>
              <w:t>内容</w:t>
            </w:r>
          </w:p>
        </w:tc>
        <w:tc>
          <w:tcPr>
            <w:tcW w:w="7657" w:type="dxa"/>
            <w:tcBorders>
              <w:top w:val="single" w:color="auto" w:sz="12" w:space="0"/>
            </w:tcBorders>
            <w:vAlign w:val="center"/>
          </w:tcPr>
          <w:p w14:paraId="0E32CEB5">
            <w:pPr>
              <w:spacing w:line="400" w:lineRule="atLeast"/>
              <w:jc w:val="center"/>
              <w:rPr>
                <w:rFonts w:ascii="宋体" w:cs="宋体"/>
                <w:sz w:val="22"/>
              </w:rPr>
            </w:pPr>
            <w:r>
              <w:rPr>
                <w:rFonts w:hint="eastAsia" w:ascii="宋体" w:cs="宋体"/>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sz w:val="22"/>
              </w:rPr>
            </w:pPr>
            <w:r>
              <w:rPr>
                <w:rFonts w:hint="eastAsia" w:ascii="宋体" w:cs="宋体"/>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sz w:val="22"/>
                <w:lang w:eastAsia="zh-CN"/>
              </w:rPr>
            </w:pPr>
            <w:r>
              <w:rPr>
                <w:rFonts w:hint="eastAsia" w:ascii="宋体" w:cs="宋体"/>
                <w:sz w:val="22"/>
                <w:lang w:eastAsia="zh-CN"/>
              </w:rPr>
              <w:t>泰顺县殡仪馆焚烧炉及尾气升级改造项目</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sz w:val="22"/>
              </w:rPr>
            </w:pPr>
            <w:r>
              <w:rPr>
                <w:rFonts w:hint="eastAsia" w:ascii="宋体" w:cs="宋体"/>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sz w:val="22"/>
              </w:rPr>
            </w:pPr>
            <w:r>
              <w:rPr>
                <w:rFonts w:hint="eastAsia" w:ascii="宋体" w:cs="宋体"/>
                <w:sz w:val="22"/>
                <w:lang w:eastAsia="zh-CN"/>
              </w:rPr>
              <w:t xml:space="preserve">TSCG202509002  </w:t>
            </w:r>
            <w:r>
              <w:rPr>
                <w:rFonts w:hint="eastAsia" w:ascii="宋体" w:cs="宋体"/>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sz w:val="22"/>
              </w:rPr>
            </w:pPr>
            <w:r>
              <w:rPr>
                <w:rFonts w:hint="eastAsia" w:ascii="宋体" w:cs="宋体"/>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sz w:val="22"/>
              </w:rPr>
            </w:pPr>
            <w:r>
              <w:rPr>
                <w:rFonts w:hint="eastAsia" w:ascii="宋体" w:cs="宋体"/>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sz w:val="22"/>
              </w:rPr>
            </w:pPr>
            <w:r>
              <w:rPr>
                <w:rFonts w:hint="eastAsia" w:ascii="宋体" w:cs="宋体"/>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sz w:val="22"/>
              </w:rPr>
            </w:pPr>
            <w:r>
              <w:rPr>
                <w:rFonts w:hint="eastAsia" w:ascii="宋体" w:cs="宋体"/>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437FAFE">
            <w:pPr>
              <w:jc w:val="left"/>
              <w:rPr>
                <w:rFonts w:ascii="宋体" w:cs="宋体"/>
                <w:sz w:val="22"/>
              </w:rPr>
            </w:pPr>
            <w:r>
              <w:rPr>
                <w:rFonts w:hint="eastAsia" w:ascii="宋体" w:cs="宋体"/>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sz w:val="22"/>
              </w:rPr>
            </w:pPr>
            <w:r>
              <w:rPr>
                <w:rFonts w:hint="eastAsia" w:ascii="宋体" w:cs="宋体"/>
                <w:sz w:val="22"/>
                <w:lang w:val="en-US" w:eastAsia="zh-CN"/>
              </w:rPr>
              <w:t>45</w:t>
            </w:r>
            <w:r>
              <w:rPr>
                <w:rFonts w:hint="eastAsia" w:ascii="宋体" w:cs="宋体"/>
                <w:sz w:val="22"/>
                <w:lang w:eastAsia="zh-CN"/>
              </w:rPr>
              <w:t>0000</w:t>
            </w:r>
            <w:r>
              <w:rPr>
                <w:rFonts w:hint="eastAsia" w:ascii="宋体" w:cs="宋体"/>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sz w:val="22"/>
              </w:rPr>
            </w:pPr>
            <w:r>
              <w:rPr>
                <w:rFonts w:hint="eastAsia" w:ascii="宋体" w:cs="宋体"/>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sz w:val="22"/>
                <w:lang w:eastAsia="zh-CN"/>
              </w:rPr>
            </w:pPr>
            <w:r>
              <w:rPr>
                <w:rFonts w:hint="eastAsia" w:ascii="宋体" w:cs="宋体"/>
                <w:sz w:val="22"/>
                <w:lang w:eastAsia="zh-CN"/>
              </w:rPr>
              <w:t>泰顺县殡仪馆</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sz w:val="22"/>
              </w:rPr>
            </w:pPr>
            <w:r>
              <w:rPr>
                <w:rFonts w:hint="eastAsia" w:ascii="宋体" w:cs="宋体"/>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hint="eastAsia" w:ascii="宋体" w:eastAsia="宋体" w:cs="宋体"/>
                <w:sz w:val="22"/>
                <w:lang w:eastAsia="zh-CN"/>
              </w:rPr>
            </w:pPr>
            <w:r>
              <w:rPr>
                <w:rFonts w:hint="eastAsia" w:ascii="宋体" w:cs="宋体"/>
                <w:sz w:val="22"/>
                <w:lang w:eastAsia="zh-CN"/>
              </w:rPr>
              <w:t>浙江金穗工程项目管理有限公司</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sz w:val="22"/>
              </w:rPr>
            </w:pPr>
            <w:r>
              <w:rPr>
                <w:rFonts w:hint="eastAsia" w:ascii="宋体" w:cs="宋体"/>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sz w:val="22"/>
              </w:rPr>
            </w:pPr>
            <w:r>
              <w:rPr>
                <w:rFonts w:hint="eastAsia" w:ascii="宋体" w:cs="宋体"/>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sz w:val="22"/>
              </w:rPr>
            </w:pPr>
            <w:r>
              <w:rPr>
                <w:rFonts w:hint="eastAsia" w:ascii="宋体" w:cs="宋体"/>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sz w:val="22"/>
              </w:rPr>
            </w:pPr>
            <w:r>
              <w:rPr>
                <w:rFonts w:hint="eastAsia" w:ascii="宋体" w:cs="宋体"/>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sz w:val="22"/>
              </w:rPr>
            </w:pPr>
            <w:r>
              <w:rPr>
                <w:rFonts w:hint="eastAsia" w:ascii="宋体" w:cs="宋体"/>
                <w:sz w:val="22"/>
              </w:rPr>
              <w:t>投标供应商</w:t>
            </w:r>
          </w:p>
          <w:p w14:paraId="4E64EB17">
            <w:pPr>
              <w:jc w:val="left"/>
              <w:rPr>
                <w:rFonts w:ascii="宋体" w:cs="宋体"/>
                <w:sz w:val="22"/>
              </w:rPr>
            </w:pPr>
            <w:r>
              <w:rPr>
                <w:rFonts w:hint="eastAsia" w:ascii="宋体" w:cs="宋体"/>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sz w:val="22"/>
              </w:rPr>
            </w:pPr>
            <w:r>
              <w:rPr>
                <w:rFonts w:hint="eastAsia" w:ascii="宋体" w:cs="宋体"/>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sz w:val="22"/>
              </w:rPr>
            </w:pPr>
            <w:r>
              <w:rPr>
                <w:rFonts w:hint="eastAsia" w:ascii="宋体" w:cs="宋体"/>
                <w:sz w:val="22"/>
              </w:rPr>
              <w:t>踏勘现场</w:t>
            </w:r>
          </w:p>
        </w:tc>
        <w:tc>
          <w:tcPr>
            <w:tcW w:w="7657" w:type="dxa"/>
            <w:tcBorders>
              <w:top w:val="single" w:color="auto" w:sz="4" w:space="0"/>
              <w:left w:val="single" w:color="auto" w:sz="4" w:space="0"/>
              <w:right w:val="single" w:color="auto" w:sz="12" w:space="0"/>
            </w:tcBorders>
            <w:vAlign w:val="center"/>
          </w:tcPr>
          <w:p w14:paraId="194E8F21">
            <w:pPr>
              <w:rPr>
                <w:rFonts w:hint="eastAsia" w:ascii="宋体" w:cs="宋体"/>
                <w:sz w:val="22"/>
              </w:rPr>
            </w:pPr>
            <w:r>
              <w:rPr>
                <w:rFonts w:hint="eastAsia" w:ascii="宋体" w:cs="宋体"/>
                <w:sz w:val="22"/>
              </w:rPr>
              <w:t>☑不组织</w:t>
            </w:r>
            <w:r>
              <w:rPr>
                <w:rFonts w:hint="eastAsia" w:ascii="宋体" w:cs="宋体"/>
                <w:sz w:val="22"/>
                <w:lang w:eastAsia="zh-CN"/>
              </w:rPr>
              <w:t>：</w:t>
            </w:r>
            <w:r>
              <w:rPr>
                <w:rFonts w:hint="eastAsia" w:ascii="宋体" w:cs="宋体"/>
                <w:sz w:val="22"/>
                <w:u w:val="single"/>
                <w:lang w:eastAsia="zh-CN"/>
              </w:rPr>
              <w:t>因项目情况复杂，建议意向投标人前往现场踏勘，详细了解项目技术要求，相关费用均由投标人自行承担。</w:t>
            </w:r>
            <w:r>
              <w:rPr>
                <w:rFonts w:hint="eastAsia" w:ascii="宋体" w:cs="宋体"/>
                <w:sz w:val="22"/>
              </w:rPr>
              <w:t xml:space="preserve"> </w:t>
            </w:r>
          </w:p>
          <w:p w14:paraId="1F9E0ABD">
            <w:pPr>
              <w:rPr>
                <w:rFonts w:ascii="宋体" w:cs="宋体"/>
                <w:sz w:val="22"/>
              </w:rPr>
            </w:pPr>
            <w:r>
              <w:rPr>
                <w:rFonts w:hint="eastAsia" w:ascii="宋体" w:cs="宋体"/>
                <w:sz w:val="22"/>
              </w:rPr>
              <w:t>□组织</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sz w:val="22"/>
              </w:rPr>
            </w:pPr>
            <w:r>
              <w:rPr>
                <w:rFonts w:hint="eastAsia" w:ascii="宋体" w:cs="宋体"/>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sz w:val="22"/>
              </w:rPr>
            </w:pPr>
            <w:r>
              <w:rPr>
                <w:rFonts w:hint="eastAsia" w:ascii="宋体" w:cs="宋体"/>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sz w:val="22"/>
              </w:rPr>
            </w:pPr>
            <w:r>
              <w:rPr>
                <w:rFonts w:hint="eastAsia" w:ascii="宋体" w:cs="宋体"/>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sz w:val="22"/>
              </w:rPr>
            </w:pPr>
            <w:r>
              <w:rPr>
                <w:rFonts w:hint="eastAsia" w:ascii="宋体" w:cs="宋体"/>
                <w:sz w:val="22"/>
              </w:rPr>
              <w:t xml:space="preserve">□是   </w:t>
            </w:r>
            <w:r>
              <w:rPr>
                <w:rFonts w:hint="eastAsia" w:ascii="宋体" w:cs="宋体"/>
                <w:sz w:val="22"/>
                <w:lang w:eastAsia="zh-CN"/>
              </w:rPr>
              <w:sym w:font="Wingdings 2" w:char="0052"/>
            </w:r>
            <w:r>
              <w:rPr>
                <w:rFonts w:hint="eastAsia" w:ascii="宋体" w:cs="宋体"/>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sz w:val="22"/>
              </w:rPr>
            </w:pPr>
            <w:r>
              <w:rPr>
                <w:rFonts w:hint="eastAsia" w:ascii="宋体" w:cs="宋体"/>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sz w:val="22"/>
              </w:rPr>
            </w:pPr>
            <w:r>
              <w:rPr>
                <w:rFonts w:hint="eastAsia" w:ascii="宋体" w:cs="宋体"/>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sz w:val="22"/>
              </w:rPr>
            </w:pPr>
            <w:r>
              <w:rPr>
                <w:rFonts w:hint="eastAsia" w:ascii="宋体" w:cs="宋体"/>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sz w:val="22"/>
              </w:rPr>
            </w:pPr>
            <w:r>
              <w:rPr>
                <w:rFonts w:hint="eastAsia" w:ascii="宋体" w:cs="宋体"/>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sz w:val="22"/>
              </w:rPr>
            </w:pPr>
            <w:r>
              <w:rPr>
                <w:rFonts w:hint="eastAsia" w:ascii="宋体" w:cs="宋体"/>
                <w:sz w:val="22"/>
                <w:lang w:val="zh-CN"/>
              </w:rPr>
              <w:t>投标文件</w:t>
            </w:r>
            <w:r>
              <w:rPr>
                <w:rFonts w:hint="eastAsia" w:ascii="宋体" w:cs="宋体"/>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6E7CCA2C">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6E9DD411">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0A9F31A2">
            <w:pPr>
              <w:rPr>
                <w:rFonts w:ascii="宋体" w:cs="宋体"/>
                <w:sz w:val="22"/>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☑电子投标文件（“电子加密投标文件”）；</w:t>
            </w:r>
          </w:p>
          <w:p w14:paraId="2BA27486">
            <w:pPr>
              <w:rPr>
                <w:rFonts w:ascii="宋体" w:cs="宋体"/>
                <w:sz w:val="22"/>
              </w:rPr>
            </w:pPr>
            <w:r>
              <w:rPr>
                <w:rFonts w:hint="eastAsia" w:ascii="宋体" w:cs="宋体"/>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sz w:val="22"/>
              </w:rPr>
            </w:pPr>
            <w:r>
              <w:rPr>
                <w:rFonts w:hint="eastAsia" w:ascii="宋体" w:cs="宋体"/>
                <w:b/>
                <w:bCs/>
                <w:sz w:val="22"/>
              </w:rPr>
              <w:t>5、投标文件份数：</w:t>
            </w:r>
            <w:r>
              <w:rPr>
                <w:rFonts w:hint="eastAsia" w:ascii="宋体" w:cs="宋体"/>
                <w:sz w:val="22"/>
              </w:rPr>
              <w:t>“电子加密投标文件”：在线上传递交。</w:t>
            </w:r>
          </w:p>
          <w:p w14:paraId="61106977">
            <w:pPr>
              <w:rPr>
                <w:rFonts w:ascii="宋体" w:cs="宋体"/>
                <w:b/>
                <w:bCs/>
                <w:sz w:val="22"/>
              </w:rPr>
            </w:pPr>
            <w:r>
              <w:rPr>
                <w:rFonts w:hint="eastAsia" w:ascii="宋体" w:cs="宋体"/>
                <w:sz w:val="22"/>
              </w:rPr>
              <w:t>6、</w:t>
            </w:r>
            <w:r>
              <w:rPr>
                <w:rFonts w:hint="eastAsia" w:ascii="宋体" w:cs="宋体"/>
                <w:b/>
                <w:bCs/>
                <w:sz w:val="22"/>
              </w:rPr>
              <w:t>投标文件的上传和递交：</w:t>
            </w:r>
          </w:p>
          <w:p w14:paraId="6F2CC518">
            <w:pPr>
              <w:rPr>
                <w:rFonts w:ascii="宋体" w:cs="宋体"/>
                <w:sz w:val="22"/>
              </w:rPr>
            </w:pPr>
            <w:r>
              <w:rPr>
                <w:rFonts w:hint="eastAsia" w:ascii="宋体" w:cs="宋体"/>
                <w:sz w:val="22"/>
              </w:rPr>
              <w:t>“电子加密投标文件”的上传、递交：</w:t>
            </w:r>
          </w:p>
          <w:p w14:paraId="6DB5AD36">
            <w:pPr>
              <w:rPr>
                <w:rFonts w:ascii="宋体" w:cs="宋体"/>
                <w:sz w:val="22"/>
              </w:rPr>
            </w:pPr>
            <w:r>
              <w:rPr>
                <w:rFonts w:hint="eastAsia" w:ascii="宋体" w:cs="宋体"/>
                <w:sz w:val="22"/>
              </w:rPr>
              <w:t>a.供应商应在投标截止时间前将“电子加密投标文件”成功上传递交至“政府采购云平台”，否则投标无效。</w:t>
            </w:r>
          </w:p>
          <w:p w14:paraId="71A144FB">
            <w:pPr>
              <w:rPr>
                <w:rFonts w:ascii="宋体" w:cs="宋体"/>
                <w:sz w:val="22"/>
              </w:rPr>
            </w:pPr>
            <w:r>
              <w:rPr>
                <w:rFonts w:hint="eastAsia" w:ascii="宋体" w:cs="宋体"/>
                <w:sz w:val="22"/>
              </w:rPr>
              <w:t>b.“电子加密投标文件”成功上传递交后，供应商可自行打印投标文件接收回执。</w:t>
            </w:r>
          </w:p>
          <w:p w14:paraId="0A62AE16">
            <w:pPr>
              <w:rPr>
                <w:rFonts w:ascii="宋体" w:cs="宋体"/>
                <w:b/>
                <w:bCs/>
                <w:sz w:val="22"/>
              </w:rPr>
            </w:pPr>
            <w:r>
              <w:rPr>
                <w:rFonts w:hint="eastAsia" w:ascii="宋体" w:cs="宋体"/>
                <w:b/>
                <w:bCs/>
                <w:sz w:val="22"/>
              </w:rPr>
              <w:t>7、电子加密投标文件的解密：</w:t>
            </w:r>
          </w:p>
          <w:p w14:paraId="772A38E1">
            <w:pPr>
              <w:autoSpaceDE w:val="0"/>
              <w:autoSpaceDN w:val="0"/>
              <w:adjustRightInd w:val="0"/>
              <w:jc w:val="left"/>
              <w:rPr>
                <w:rFonts w:ascii="宋体" w:cs="宋体"/>
                <w:sz w:val="22"/>
              </w:rPr>
            </w:pPr>
            <w:r>
              <w:rPr>
                <w:rFonts w:hint="eastAsia" w:ascii="宋体" w:cs="宋体"/>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sz w:val="22"/>
              </w:rPr>
            </w:pPr>
            <w:r>
              <w:rPr>
                <w:rFonts w:hint="eastAsia" w:ascii="宋体" w:cs="宋体"/>
                <w:sz w:val="22"/>
              </w:rPr>
              <w:t>（2）通过“政府采购云平台”成功上传递交的“电子加密投标文件”无法按时解密的，其投标无效。</w:t>
            </w:r>
          </w:p>
          <w:p w14:paraId="7FAB7B57">
            <w:pPr>
              <w:snapToGrid w:val="0"/>
              <w:rPr>
                <w:rFonts w:ascii="宋体" w:cs="宋体"/>
                <w:sz w:val="22"/>
              </w:rPr>
            </w:pPr>
            <w:r>
              <w:rPr>
                <w:rFonts w:hint="eastAsia" w:ascii="宋体" w:cs="宋体"/>
                <w:sz w:val="22"/>
              </w:rPr>
              <w:t>8、投标截止后，在投标有效期内，供应商不能撤销投标文件。</w:t>
            </w:r>
          </w:p>
          <w:p w14:paraId="0391CA6D">
            <w:pPr>
              <w:snapToGrid w:val="0"/>
              <w:rPr>
                <w:rFonts w:ascii="宋体" w:cs="宋体"/>
                <w:sz w:val="22"/>
              </w:rPr>
            </w:pPr>
            <w:r>
              <w:rPr>
                <w:rFonts w:hint="eastAsia" w:ascii="宋体" w:cs="宋体"/>
                <w:sz w:val="22"/>
              </w:rPr>
              <w:t>9、存在下列行为的，招标代理机构将其失信行为上报政府采购主管部门，由主管部门按有关规定对其违法失信行为记录进行公开：</w:t>
            </w:r>
          </w:p>
          <w:p w14:paraId="1268B1F6">
            <w:pPr>
              <w:snapToGrid w:val="0"/>
              <w:rPr>
                <w:rFonts w:ascii="宋体" w:cs="宋体"/>
                <w:sz w:val="22"/>
              </w:rPr>
            </w:pPr>
            <w:r>
              <w:rPr>
                <w:rFonts w:hint="eastAsia" w:ascii="宋体" w:cs="宋体"/>
                <w:sz w:val="22"/>
              </w:rPr>
              <w:t>（1）中标或者成交后，拒绝签订政府采购合同的；</w:t>
            </w:r>
          </w:p>
          <w:p w14:paraId="06774E04">
            <w:pPr>
              <w:rPr>
                <w:rFonts w:ascii="宋体" w:cs="宋体"/>
                <w:sz w:val="22"/>
              </w:rPr>
            </w:pPr>
            <w:r>
              <w:rPr>
                <w:rFonts w:hint="eastAsia" w:ascii="宋体" w:cs="宋体"/>
                <w:sz w:val="22"/>
              </w:rPr>
              <w:t>（2）投标有效期内撤销投标文件的。</w:t>
            </w:r>
          </w:p>
          <w:p w14:paraId="76F81959">
            <w:pPr>
              <w:rPr>
                <w:rFonts w:ascii="宋体" w:cs="宋体"/>
                <w:sz w:val="22"/>
              </w:rPr>
            </w:pPr>
            <w:r>
              <w:rPr>
                <w:rFonts w:hint="eastAsia" w:ascii="宋体" w:cs="宋体"/>
                <w:sz w:val="22"/>
              </w:rPr>
              <w:t>10、</w:t>
            </w:r>
            <w:r>
              <w:rPr>
                <w:rFonts w:hint="eastAsia" w:ascii="宋体" w:cs="宋体"/>
                <w:b/>
                <w:bCs/>
                <w:sz w:val="22"/>
                <w:u w:val="single"/>
              </w:rPr>
              <w:t>中标后，中标供应商须提供</w:t>
            </w:r>
            <w:r>
              <w:rPr>
                <w:rFonts w:hint="eastAsia" w:ascii="宋体" w:cs="宋体"/>
                <w:b/>
                <w:bCs/>
                <w:sz w:val="22"/>
                <w:u w:val="single"/>
                <w:lang w:val="en-US" w:eastAsia="zh-CN"/>
              </w:rPr>
              <w:t>5</w:t>
            </w:r>
            <w:r>
              <w:rPr>
                <w:rFonts w:hint="eastAsia" w:ascii="宋体" w:cs="宋体"/>
                <w:b/>
                <w:bCs/>
                <w:sz w:val="22"/>
                <w:u w:val="single"/>
              </w:rPr>
              <w:t>份纸质投标文件至招标代理机构处作为纸质存档（正本一份，副本</w:t>
            </w:r>
            <w:r>
              <w:rPr>
                <w:rFonts w:hint="eastAsia" w:ascii="宋体" w:cs="宋体"/>
                <w:b/>
                <w:bCs/>
                <w:sz w:val="22"/>
                <w:u w:val="single"/>
                <w:lang w:val="en-US" w:eastAsia="zh-CN"/>
              </w:rPr>
              <w:t>四</w:t>
            </w:r>
            <w:r>
              <w:rPr>
                <w:rFonts w:hint="eastAsia" w:ascii="宋体" w:cs="宋体"/>
                <w:b/>
                <w:bCs/>
                <w:sz w:val="22"/>
                <w:u w:val="single"/>
              </w:rPr>
              <w:t>份）邮寄至</w:t>
            </w:r>
            <w:r>
              <w:rPr>
                <w:rFonts w:hint="eastAsia" w:ascii="宋体" w:cs="宋体"/>
                <w:b/>
                <w:bCs/>
                <w:sz w:val="22"/>
                <w:u w:val="single"/>
                <w:lang w:eastAsia="zh-CN"/>
              </w:rPr>
              <w:t>浙江金穗工程项目管理有限公司</w:t>
            </w:r>
            <w:r>
              <w:rPr>
                <w:rFonts w:hint="eastAsia" w:ascii="宋体" w:cs="宋体"/>
                <w:b/>
                <w:bCs/>
                <w:sz w:val="22"/>
                <w:u w:val="single"/>
              </w:rPr>
              <w:t>（邮寄信息：温州市泰顺县罗阳镇新城大道</w:t>
            </w:r>
            <w:r>
              <w:rPr>
                <w:rFonts w:hint="eastAsia" w:ascii="宋体" w:cs="宋体"/>
                <w:b/>
                <w:bCs/>
                <w:sz w:val="22"/>
                <w:u w:val="single"/>
                <w:lang w:val="en-US" w:eastAsia="zh-CN"/>
              </w:rPr>
              <w:t>280</w:t>
            </w:r>
            <w:r>
              <w:rPr>
                <w:rFonts w:hint="eastAsia" w:ascii="宋体" w:cs="宋体"/>
                <w:b/>
                <w:bCs/>
                <w:sz w:val="22"/>
                <w:u w:val="single"/>
              </w:rPr>
              <w:t>号</w:t>
            </w:r>
            <w:r>
              <w:rPr>
                <w:rFonts w:hint="eastAsia" w:ascii="宋体" w:cs="宋体"/>
                <w:b/>
                <w:bCs/>
                <w:sz w:val="22"/>
                <w:u w:val="single"/>
                <w:lang w:val="en-US" w:eastAsia="zh-CN"/>
              </w:rPr>
              <w:t>二楼</w:t>
            </w:r>
            <w:r>
              <w:rPr>
                <w:rFonts w:hint="eastAsia" w:ascii="宋体" w:cs="宋体"/>
                <w:b/>
                <w:bCs/>
                <w:sz w:val="22"/>
                <w:u w:val="single"/>
              </w:rPr>
              <w:t>，</w:t>
            </w:r>
            <w:r>
              <w:rPr>
                <w:rFonts w:hint="eastAsia" w:ascii="宋体" w:cs="宋体"/>
                <w:b/>
                <w:bCs/>
                <w:sz w:val="22"/>
                <w:u w:val="single"/>
                <w:lang w:eastAsia="zh-CN"/>
              </w:rPr>
              <w:t>徐女士</w:t>
            </w:r>
            <w:r>
              <w:rPr>
                <w:rFonts w:hint="eastAsia" w:ascii="宋体" w:cs="宋体"/>
                <w:b/>
                <w:bCs/>
                <w:sz w:val="22"/>
                <w:u w:val="single"/>
              </w:rPr>
              <w:t>，0577-</w:t>
            </w:r>
            <w:r>
              <w:rPr>
                <w:rFonts w:hint="eastAsia" w:ascii="宋体" w:cs="宋体"/>
                <w:b/>
                <w:bCs/>
                <w:sz w:val="22"/>
                <w:u w:val="single"/>
                <w:lang w:eastAsia="zh-CN"/>
              </w:rPr>
              <w:t>67686777</w:t>
            </w:r>
            <w:r>
              <w:rPr>
                <w:rFonts w:hint="eastAsia" w:ascii="宋体" w:cs="宋体"/>
                <w:b/>
                <w:bCs/>
                <w:sz w:val="22"/>
                <w:u w:val="single"/>
              </w:rPr>
              <w:t>）。</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sz w:val="22"/>
              </w:rPr>
            </w:pPr>
            <w:r>
              <w:rPr>
                <w:rFonts w:hint="eastAsia" w:ascii="宋体" w:cs="宋体"/>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sz w:val="22"/>
              </w:rPr>
            </w:pPr>
            <w:r>
              <w:rPr>
                <w:rFonts w:hint="eastAsia" w:ascii="宋体" w:cs="宋体"/>
                <w:sz w:val="22"/>
                <w:lang w:eastAsia="zh-CN"/>
              </w:rPr>
              <w:t>☑</w:t>
            </w:r>
            <w:r>
              <w:rPr>
                <w:rFonts w:hint="eastAsia" w:ascii="宋体" w:cs="宋体"/>
                <w:kern w:val="0"/>
                <w:sz w:val="22"/>
              </w:rPr>
              <w:t xml:space="preserve">不需要 </w:t>
            </w:r>
            <w:r>
              <w:rPr>
                <w:rFonts w:hint="eastAsia" w:ascii="宋体" w:cs="宋体"/>
                <w:sz w:val="22"/>
                <w:lang w:eastAsia="zh-CN"/>
              </w:rPr>
              <w:t>□</w:t>
            </w:r>
            <w:r>
              <w:rPr>
                <w:rFonts w:hint="eastAsia" w:ascii="宋体" w:cs="宋体"/>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sz w:val="22"/>
              </w:rPr>
            </w:pPr>
            <w:r>
              <w:rPr>
                <w:rFonts w:hint="eastAsia" w:ascii="宋体" w:cs="宋体"/>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sz w:val="22"/>
              </w:rPr>
            </w:pPr>
            <w:r>
              <w:rPr>
                <w:rFonts w:hint="eastAsia" w:ascii="宋体" w:cs="宋体"/>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sz w:val="22"/>
              </w:rPr>
            </w:pPr>
            <w:r>
              <w:rPr>
                <w:rFonts w:hint="eastAsia" w:ascii="宋体" w:cs="宋体"/>
                <w:sz w:val="22"/>
              </w:rPr>
              <w:t>□不需要</w:t>
            </w:r>
          </w:p>
          <w:p w14:paraId="6E08B112">
            <w:pPr>
              <w:rPr>
                <w:rFonts w:ascii="宋体" w:cs="宋体"/>
                <w:sz w:val="22"/>
              </w:rPr>
            </w:pPr>
            <w:r>
              <w:rPr>
                <w:rFonts w:hint="eastAsia" w:ascii="宋体" w:cs="宋体"/>
                <w:sz w:val="22"/>
              </w:rPr>
              <w:t>☑需要</w:t>
            </w:r>
            <w:r>
              <w:rPr>
                <w:rFonts w:hint="eastAsia" w:ascii="宋体" w:cs="宋体"/>
                <w:b/>
                <w:bCs/>
                <w:sz w:val="22"/>
              </w:rPr>
              <w:t>：</w:t>
            </w: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sz w:val="22"/>
              </w:rPr>
            </w:pPr>
            <w:r>
              <w:rPr>
                <w:rFonts w:hint="eastAsia" w:ascii="宋体" w:cs="宋体"/>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sz w:val="22"/>
              </w:rPr>
            </w:pPr>
            <w:r>
              <w:rPr>
                <w:rFonts w:hint="eastAsia" w:ascii="宋体" w:cs="宋体"/>
                <w:sz w:val="22"/>
              </w:rPr>
              <w:t>登录浙江省政府采购网（网址：</w:t>
            </w:r>
            <w:r>
              <w:rPr>
                <w:rFonts w:hint="eastAsia" w:ascii="宋体" w:cs="宋体"/>
                <w:sz w:val="22"/>
              </w:rPr>
              <w:fldChar w:fldCharType="begin"/>
            </w:r>
            <w:r>
              <w:instrText xml:space="preserve">HYPERLINK "http://www.zjzfcg.gov.cn）查找本项目并获取采购文件，获取采购文件时应填写正确的电子邮箱。"</w:instrText>
            </w:r>
            <w:r>
              <w:rPr>
                <w:rFonts w:hint="eastAsia" w:ascii="宋体" w:cs="宋体"/>
                <w:sz w:val="22"/>
              </w:rPr>
              <w:fldChar w:fldCharType="separate"/>
            </w:r>
            <w:r>
              <w:rPr>
                <w:rFonts w:hint="eastAsia" w:ascii="宋体" w:cs="宋体"/>
                <w:sz w:val="22"/>
              </w:rPr>
              <w:t>http://zfcg.czt.zj.gov.cn/）查找本项目并获取采购文件，获取采购文件时应填写正确的电子邮箱（开标时文件传输均发至此邮箱）。</w:t>
            </w:r>
          </w:p>
          <w:p w14:paraId="564DB27D">
            <w:pPr>
              <w:jc w:val="left"/>
              <w:rPr>
                <w:rFonts w:ascii="宋体" w:cs="宋体"/>
                <w:sz w:val="22"/>
              </w:rPr>
            </w:pPr>
            <w:r>
              <w:rPr>
                <w:rFonts w:hint="eastAsia" w:ascii="宋体" w:cs="宋体"/>
                <w:sz w:val="22"/>
              </w:rPr>
              <w:fldChar w:fldCharType="end"/>
            </w:r>
            <w:r>
              <w:rPr>
                <w:rFonts w:hint="eastAsia" w:ascii="宋体" w:cs="宋体"/>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sz w:val="22"/>
              </w:rPr>
            </w:pPr>
            <w:r>
              <w:rPr>
                <w:rFonts w:hint="eastAsia" w:ascii="宋体" w:cs="宋体"/>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sz w:val="22"/>
              </w:rPr>
            </w:pPr>
            <w:r>
              <w:rPr>
                <w:rFonts w:hint="eastAsia" w:ascii="宋体" w:cs="宋体"/>
                <w:sz w:val="22"/>
                <w:lang w:eastAsia="zh-CN"/>
              </w:rPr>
              <w:t>2025年9月12日15：00</w:t>
            </w:r>
            <w:r>
              <w:rPr>
                <w:rFonts w:hint="eastAsia" w:ascii="宋体" w:cs="宋体"/>
                <w:sz w:val="22"/>
              </w:rPr>
              <w:t>（（北京时间）；</w:t>
            </w:r>
          </w:p>
          <w:p w14:paraId="3F23B45B">
            <w:pPr>
              <w:jc w:val="left"/>
              <w:rPr>
                <w:rFonts w:ascii="宋体" w:cs="宋体"/>
                <w:sz w:val="22"/>
              </w:rPr>
            </w:pPr>
            <w:r>
              <w:rPr>
                <w:rFonts w:hint="eastAsia" w:ascii="宋体" w:cs="宋体"/>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sz w:val="22"/>
              </w:rPr>
            </w:pPr>
            <w:r>
              <w:rPr>
                <w:rFonts w:hint="eastAsia" w:ascii="宋体" w:cs="宋体"/>
                <w:sz w:val="22"/>
              </w:rPr>
              <w:t>开标时间</w:t>
            </w:r>
          </w:p>
          <w:p w14:paraId="2B17397B">
            <w:pPr>
              <w:jc w:val="center"/>
              <w:rPr>
                <w:rFonts w:ascii="宋体" w:cs="宋体"/>
                <w:sz w:val="22"/>
              </w:rPr>
            </w:pPr>
            <w:r>
              <w:rPr>
                <w:rFonts w:hint="eastAsia" w:ascii="宋体" w:cs="宋体"/>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sz w:val="22"/>
              </w:rPr>
            </w:pPr>
            <w:r>
              <w:rPr>
                <w:rFonts w:hint="eastAsia" w:ascii="宋体" w:cs="宋体"/>
                <w:sz w:val="22"/>
              </w:rPr>
              <w:t>开标时间：</w:t>
            </w:r>
            <w:r>
              <w:rPr>
                <w:rFonts w:hint="eastAsia" w:ascii="宋体" w:cs="宋体"/>
                <w:sz w:val="22"/>
                <w:lang w:eastAsia="zh-CN"/>
              </w:rPr>
              <w:t>2025年9月12日15：00</w:t>
            </w:r>
            <w:r>
              <w:rPr>
                <w:rFonts w:hint="eastAsia" w:ascii="宋体" w:cs="宋体"/>
                <w:sz w:val="22"/>
              </w:rPr>
              <w:t>（（北京时间）；</w:t>
            </w:r>
          </w:p>
          <w:p w14:paraId="56A5B558">
            <w:pPr>
              <w:jc w:val="left"/>
              <w:rPr>
                <w:rFonts w:ascii="宋体" w:cs="宋体"/>
                <w:sz w:val="22"/>
              </w:rPr>
            </w:pPr>
            <w:r>
              <w:rPr>
                <w:rFonts w:hint="eastAsia" w:ascii="宋体" w:cs="宋体"/>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sz w:val="22"/>
              </w:rPr>
            </w:pPr>
            <w:r>
              <w:rPr>
                <w:rFonts w:hint="eastAsia" w:ascii="宋体" w:cs="宋体"/>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sz w:val="22"/>
              </w:rPr>
            </w:pPr>
            <w:r>
              <w:rPr>
                <w:rFonts w:hint="eastAsia" w:ascii="宋体" w:hAnsi="宋体" w:cs="宋体"/>
                <w:sz w:val="22"/>
                <w:lang w:val="en-US" w:eastAsia="zh-CN"/>
              </w:rPr>
              <w:t>泰顺县公共资源交易中心</w:t>
            </w:r>
            <w:r>
              <w:rPr>
                <w:rFonts w:hint="eastAsia" w:ascii="宋体" w:hAnsi="宋体" w:cs="宋体"/>
                <w:sz w:val="22"/>
              </w:rPr>
              <w:t>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sz w:val="22"/>
              </w:rPr>
            </w:pPr>
            <w:r>
              <w:rPr>
                <w:rFonts w:hint="eastAsia" w:ascii="宋体" w:cs="宋体"/>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sz w:val="22"/>
              </w:rPr>
            </w:pPr>
            <w:r>
              <w:rPr>
                <w:rFonts w:hint="eastAsia" w:ascii="宋体" w:cs="宋体"/>
                <w:sz w:val="22"/>
              </w:rPr>
              <w:t>（一）开标准备</w:t>
            </w:r>
          </w:p>
          <w:p w14:paraId="0AF3E12C">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sz w:val="22"/>
              </w:rPr>
            </w:pPr>
            <w:r>
              <w:rPr>
                <w:rFonts w:hint="eastAsia" w:ascii="宋体" w:cs="宋体"/>
                <w:sz w:val="22"/>
              </w:rPr>
              <w:t>2.若磋商供应商在规定时间内无法解密或解密失败的，其投标无效。</w:t>
            </w:r>
          </w:p>
          <w:p w14:paraId="58C1A4FE">
            <w:pPr>
              <w:rPr>
                <w:rFonts w:ascii="宋体" w:cs="宋体"/>
                <w:sz w:val="22"/>
              </w:rPr>
            </w:pPr>
            <w:r>
              <w:rPr>
                <w:rFonts w:hint="eastAsia" w:ascii="宋体" w:cs="宋体"/>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sz w:val="22"/>
              </w:rPr>
            </w:pPr>
            <w:r>
              <w:rPr>
                <w:rFonts w:hint="eastAsia" w:ascii="宋体" w:cs="宋体"/>
                <w:sz w:val="22"/>
              </w:rPr>
              <w:t>（二）电子招投标开标及评审程序</w:t>
            </w:r>
          </w:p>
          <w:p w14:paraId="7CEC9857">
            <w:pPr>
              <w:rPr>
                <w:rFonts w:ascii="宋体" w:cs="宋体"/>
                <w:sz w:val="22"/>
              </w:rPr>
            </w:pPr>
            <w:r>
              <w:rPr>
                <w:rFonts w:hint="eastAsia" w:asci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sz w:val="22"/>
              </w:rPr>
            </w:pPr>
            <w:r>
              <w:rPr>
                <w:rFonts w:hint="eastAsia" w:ascii="宋体" w:cs="宋体"/>
                <w:sz w:val="22"/>
              </w:rPr>
              <w:t>2.投标文件解密结束，开启投标文件，对资格文件进行审查，并公布资格审查情况；</w:t>
            </w:r>
          </w:p>
          <w:p w14:paraId="3209A312">
            <w:pPr>
              <w:rPr>
                <w:rFonts w:ascii="宋体" w:cs="宋体"/>
                <w:sz w:val="22"/>
              </w:rPr>
            </w:pPr>
            <w:r>
              <w:rPr>
                <w:rFonts w:hint="eastAsia" w:ascii="宋体" w:cs="宋体"/>
                <w:sz w:val="22"/>
              </w:rPr>
              <w:t>3.评审小组就价格、服务等认为需要磋商的内容进行磋商，供应商逐家回答磋商小组的提问，响应人作出最终承诺和最终报价。</w:t>
            </w:r>
          </w:p>
          <w:p w14:paraId="1C0A37CC">
            <w:pPr>
              <w:rPr>
                <w:rFonts w:ascii="宋体" w:cs="宋体"/>
                <w:sz w:val="22"/>
              </w:rPr>
            </w:pPr>
            <w:r>
              <w:rPr>
                <w:rFonts w:hint="eastAsia" w:ascii="宋体" w:cs="宋体"/>
                <w:sz w:val="22"/>
              </w:rPr>
              <w:t>5.对商务技术文件进行评审；</w:t>
            </w:r>
          </w:p>
          <w:p w14:paraId="7E11A39C">
            <w:pPr>
              <w:rPr>
                <w:rFonts w:ascii="宋体" w:cs="宋体"/>
                <w:sz w:val="22"/>
              </w:rPr>
            </w:pPr>
            <w:r>
              <w:rPr>
                <w:rFonts w:hint="eastAsia" w:ascii="宋体" w:cs="宋体"/>
                <w:sz w:val="22"/>
              </w:rPr>
              <w:t>6.对报价文件进行评审；</w:t>
            </w:r>
          </w:p>
          <w:p w14:paraId="7C84534F">
            <w:pPr>
              <w:rPr>
                <w:rFonts w:ascii="宋体" w:cs="宋体"/>
                <w:sz w:val="22"/>
              </w:rPr>
            </w:pPr>
            <w:r>
              <w:rPr>
                <w:rFonts w:hint="eastAsia" w:ascii="宋体" w:cs="宋体"/>
                <w:sz w:val="22"/>
              </w:rPr>
              <w:t>7.公布评审结果。</w:t>
            </w:r>
          </w:p>
          <w:p w14:paraId="303E954C">
            <w:pPr>
              <w:rPr>
                <w:rFonts w:ascii="宋体" w:cs="宋体"/>
                <w:sz w:val="22"/>
              </w:rPr>
            </w:pPr>
            <w:r>
              <w:rPr>
                <w:rFonts w:hint="eastAsia" w:ascii="宋体" w:cs="宋体"/>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sz w:val="22"/>
              </w:rPr>
            </w:pPr>
            <w:r>
              <w:rPr>
                <w:rFonts w:hint="eastAsia" w:ascii="宋体" w:cs="宋体"/>
                <w:sz w:val="22"/>
              </w:rPr>
              <w:t>评审小组的</w:t>
            </w:r>
          </w:p>
          <w:p w14:paraId="749F1944">
            <w:pPr>
              <w:jc w:val="center"/>
              <w:rPr>
                <w:rFonts w:ascii="宋体" w:cs="宋体"/>
                <w:sz w:val="22"/>
              </w:rPr>
            </w:pPr>
            <w:r>
              <w:rPr>
                <w:rFonts w:hint="eastAsia" w:ascii="宋体" w:cs="宋体"/>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sz w:val="22"/>
              </w:rPr>
            </w:pPr>
            <w:r>
              <w:rPr>
                <w:rFonts w:hint="eastAsia" w:ascii="宋体"/>
                <w:sz w:val="22"/>
              </w:rPr>
              <w:t>采购</w:t>
            </w:r>
          </w:p>
          <w:p w14:paraId="12C9ECC7">
            <w:pPr>
              <w:adjustRightInd w:val="0"/>
              <w:jc w:val="center"/>
              <w:rPr>
                <w:rFonts w:ascii="宋体" w:cs="宋体"/>
                <w:sz w:val="22"/>
              </w:rPr>
            </w:pPr>
            <w:r>
              <w:rPr>
                <w:rFonts w:hint="eastAsia" w:ascii="宋体"/>
                <w:sz w:val="22"/>
              </w:rPr>
              <w:t>扶持政策</w:t>
            </w:r>
          </w:p>
        </w:tc>
        <w:tc>
          <w:tcPr>
            <w:tcW w:w="7657" w:type="dxa"/>
            <w:tcBorders>
              <w:top w:val="single" w:color="auto" w:sz="4" w:space="0"/>
              <w:left w:val="single" w:color="auto" w:sz="4" w:space="0"/>
              <w:right w:val="single" w:color="auto" w:sz="12" w:space="0"/>
            </w:tcBorders>
            <w:vAlign w:val="center"/>
          </w:tcPr>
          <w:p w14:paraId="21780EB8">
            <w:pPr>
              <w:rPr>
                <w:rFonts w:hint="default" w:ascii="宋体" w:eastAsia="宋体" w:cs="宋体"/>
                <w:sz w:val="22"/>
                <w:lang w:val="en-US" w:eastAsia="zh-CN"/>
              </w:rPr>
            </w:pPr>
            <w:r>
              <w:rPr>
                <w:rFonts w:hint="eastAsia" w:ascii="宋体"/>
                <w:sz w:val="22"/>
                <w:lang w:val="en-US" w:eastAsia="zh-CN"/>
              </w:rPr>
              <w:t>本项目专门面向中小企业</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sz w:val="22"/>
              </w:rPr>
            </w:pPr>
            <w:r>
              <w:rPr>
                <w:rFonts w:hint="eastAsia" w:ascii="宋体" w:cs="宋体"/>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6AA6FDD4">
            <w:pPr>
              <w:rPr>
                <w:rFonts w:ascii="宋体" w:cs="宋体"/>
                <w:sz w:val="22"/>
              </w:rPr>
            </w:pPr>
            <w:r>
              <w:rPr>
                <w:rFonts w:hint="eastAsia" w:ascii="宋体" w:cs="宋体"/>
                <w:sz w:val="22"/>
              </w:rPr>
              <w:t>2、投标供应商信用信息查询截止时点：本项目投标截止时间前。</w:t>
            </w:r>
          </w:p>
          <w:p w14:paraId="45217542">
            <w:pPr>
              <w:rPr>
                <w:rFonts w:ascii="宋体" w:cs="宋体"/>
                <w:sz w:val="22"/>
              </w:rPr>
            </w:pPr>
            <w:r>
              <w:rPr>
                <w:rFonts w:hint="eastAsia" w:ascii="宋体" w:cs="宋体"/>
                <w:sz w:val="22"/>
              </w:rPr>
              <w:t>3、投标供应商信用信息查询记录和证据留存的具体方式：网页截图打印；</w:t>
            </w:r>
          </w:p>
          <w:p w14:paraId="1A0D1248">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sz w:val="22"/>
              </w:rPr>
            </w:pPr>
            <w:r>
              <w:rPr>
                <w:rFonts w:hint="eastAsia" w:ascii="宋体" w:cs="宋体"/>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sz w:val="22"/>
              </w:rPr>
            </w:pPr>
            <w:r>
              <w:rPr>
                <w:rFonts w:hint="eastAsia" w:ascii="宋体" w:cs="宋体"/>
                <w:sz w:val="22"/>
              </w:rPr>
              <w:t>1.中标（成交）供应商须在发出中标（成交）通知书之日起30日历天内与</w:t>
            </w:r>
          </w:p>
          <w:p w14:paraId="55C57CBF">
            <w:pPr>
              <w:rPr>
                <w:rFonts w:ascii="宋体" w:cs="宋体"/>
                <w:sz w:val="22"/>
              </w:rPr>
            </w:pPr>
            <w:r>
              <w:rPr>
                <w:rFonts w:hint="eastAsia" w:ascii="宋体" w:cs="宋体"/>
                <w:sz w:val="22"/>
              </w:rPr>
              <w:t>采购人签订合同。</w:t>
            </w:r>
          </w:p>
          <w:p w14:paraId="0A51CF50">
            <w:pPr>
              <w:rPr>
                <w:rFonts w:ascii="宋体" w:cs="宋体"/>
                <w:sz w:val="22"/>
              </w:rPr>
            </w:pPr>
            <w:r>
              <w:rPr>
                <w:rFonts w:hint="eastAsia" w:ascii="宋体" w:cs="宋体"/>
                <w:sz w:val="22"/>
              </w:rPr>
              <w:t>2.中标（成交）供应商与采购人签订合同后，应在3个工作日内将合同原件交招标代理机构备案。</w:t>
            </w:r>
          </w:p>
          <w:p w14:paraId="695DC620">
            <w:pPr>
              <w:wordWrap w:val="0"/>
              <w:rPr>
                <w:rFonts w:ascii="宋体" w:cs="宋体"/>
                <w:sz w:val="22"/>
              </w:rPr>
            </w:pPr>
            <w:r>
              <w:rPr>
                <w:rFonts w:hint="eastAsia" w:ascii="宋体" w:cs="宋体"/>
                <w:sz w:val="22"/>
              </w:rPr>
              <w:t>3.本项目政府采购合同按规定在</w:t>
            </w:r>
            <w:r>
              <w:rPr>
                <w:rFonts w:hint="eastAsia" w:ascii="宋体" w:cs="宋体"/>
                <w:sz w:val="22"/>
                <w:lang w:eastAsia="zh-CN"/>
              </w:rPr>
              <w:t>浙江金穗工程项目管理有限公司</w:t>
            </w:r>
            <w:r>
              <w:rPr>
                <w:rFonts w:hint="eastAsia" w:ascii="宋体" w:cs="宋体"/>
                <w:sz w:val="22"/>
              </w:rPr>
              <w:t>网站（</w:t>
            </w:r>
            <w:r>
              <w:rPr>
                <w:rFonts w:ascii="宋体" w:cs="宋体"/>
                <w:sz w:val="22"/>
              </w:rPr>
              <w:t>http://122.228.219.161/TPFront/</w:t>
            </w:r>
            <w:r>
              <w:rPr>
                <w:rFonts w:hint="eastAsia" w:ascii="宋体" w:cs="宋体"/>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sz w:val="22"/>
              </w:rPr>
            </w:pPr>
            <w:r>
              <w:rPr>
                <w:rFonts w:hint="eastAsia" w:ascii="宋体" w:cs="宋体"/>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14:paraId="378FA1FD">
            <w:pPr>
              <w:jc w:val="center"/>
              <w:rPr>
                <w:rFonts w:ascii="宋体" w:cs="宋体"/>
                <w:sz w:val="22"/>
              </w:rPr>
            </w:pPr>
            <w:r>
              <w:rPr>
                <w:rFonts w:hint="eastAsia" w:ascii="宋体" w:cs="宋体"/>
                <w:sz w:val="22"/>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7C6CC798">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r w14:paraId="65B55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DFE0EBF">
            <w:pPr>
              <w:widowControl/>
              <w:numPr>
                <w:ilvl w:val="0"/>
                <w:numId w:val="5"/>
              </w:numPr>
              <w:tabs>
                <w:tab w:val="left" w:pos="420"/>
                <w:tab w:val="clear" w:pos="720"/>
              </w:tabs>
              <w:ind w:left="420" w:hanging="420"/>
              <w:jc w:val="right"/>
              <w:rPr>
                <w:rFonts w:ascii="宋体" w:cs="宋体"/>
                <w:sz w:val="22"/>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77F11E54">
            <w:pPr>
              <w:jc w:val="center"/>
              <w:rPr>
                <w:rFonts w:hint="eastAsia" w:ascii="宋体" w:eastAsia="宋体" w:cs="宋体"/>
                <w:sz w:val="22"/>
                <w:lang w:eastAsia="zh-CN"/>
              </w:rPr>
            </w:pPr>
            <w:r>
              <w:rPr>
                <w:rFonts w:hint="eastAsia" w:ascii="宋体" w:cs="宋体"/>
                <w:sz w:val="22"/>
                <w:lang w:eastAsia="zh-CN"/>
              </w:rPr>
              <w:t>其他</w:t>
            </w:r>
          </w:p>
        </w:tc>
        <w:tc>
          <w:tcPr>
            <w:tcW w:w="7657" w:type="dxa"/>
            <w:tcBorders>
              <w:top w:val="single" w:color="auto" w:sz="4" w:space="0"/>
              <w:left w:val="single" w:color="auto" w:sz="4" w:space="0"/>
              <w:right w:val="single" w:color="auto" w:sz="12" w:space="0"/>
            </w:tcBorders>
            <w:vAlign w:val="center"/>
          </w:tcPr>
          <w:p w14:paraId="69754A30">
            <w:pPr>
              <w:rPr>
                <w:rFonts w:hint="eastAsia" w:ascii="宋体" w:cs="宋体"/>
                <w:sz w:val="22"/>
              </w:rPr>
            </w:pPr>
            <w:r>
              <w:rPr>
                <w:rFonts w:hint="eastAsia" w:ascii="宋体" w:hAnsi="宋体" w:cs="宋体"/>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tc>
      </w:tr>
    </w:tbl>
    <w:p w14:paraId="61E48DE2">
      <w:pPr>
        <w:rPr>
          <w:rFonts w:hint="eastAsia" w:ascii="宋体" w:cs="宋体"/>
          <w:b/>
          <w:sz w:val="32"/>
          <w:szCs w:val="32"/>
        </w:rPr>
      </w:pPr>
      <w:r>
        <w:rPr>
          <w:rFonts w:hint="eastAsia" w:ascii="宋体" w:cs="宋体"/>
          <w:b/>
          <w:sz w:val="32"/>
          <w:szCs w:val="32"/>
        </w:rPr>
        <w:br w:type="page"/>
      </w:r>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157410886"/>
      <w:bookmarkStart w:id="7" w:name="_Toc384115605"/>
      <w:bookmarkStart w:id="8" w:name="_Toc6035_WPSOffice_Level2"/>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01B8698B">
      <w:pPr>
        <w:spacing w:line="400" w:lineRule="exact"/>
        <w:ind w:firstLine="446" w:firstLineChars="200"/>
        <w:rPr>
          <w:rFonts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7E3479BD">
      <w:pPr>
        <w:spacing w:line="400" w:lineRule="exact"/>
        <w:ind w:firstLine="446" w:firstLineChars="200"/>
        <w:rPr>
          <w:rFonts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7D1CA585">
      <w:pPr>
        <w:spacing w:line="400" w:lineRule="exact"/>
        <w:ind w:firstLine="446" w:firstLineChars="200"/>
        <w:rPr>
          <w:rFonts w:ascii="宋体" w:hAnsi="宋体" w:cs="宋体"/>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31742E87">
      <w:pPr>
        <w:spacing w:line="400" w:lineRule="exact"/>
        <w:ind w:firstLine="446" w:firstLineChars="200"/>
        <w:rPr>
          <w:rFonts w:hint="eastAsia" w:ascii="宋体" w:hAnsi="宋体"/>
          <w:b/>
          <w:bCs/>
          <w:color w:val="auto"/>
          <w:sz w:val="22"/>
        </w:rPr>
      </w:pPr>
      <w:r>
        <w:rPr>
          <w:rFonts w:hint="eastAsia" w:ascii="宋体" w:hAnsi="宋体"/>
          <w:b/>
          <w:bCs/>
          <w:color w:val="auto"/>
          <w:sz w:val="22"/>
        </w:rPr>
        <w:t>二、采购清单及详细技术参数</w:t>
      </w:r>
    </w:p>
    <w:p w14:paraId="6A1CFC87">
      <w:pPr>
        <w:spacing w:line="400" w:lineRule="exact"/>
        <w:ind w:firstLine="446" w:firstLineChars="200"/>
        <w:rPr>
          <w:rFonts w:hint="eastAsia" w:ascii="宋体" w:hAnsi="宋体" w:cs="宋体"/>
          <w:bCs/>
          <w:color w:val="auto"/>
          <w:sz w:val="22"/>
          <w:lang w:val="en-US" w:eastAsia="zh-CN"/>
        </w:rPr>
      </w:pPr>
      <w:bookmarkStart w:id="9" w:name="_Toc26578"/>
      <w:r>
        <w:rPr>
          <w:rFonts w:hint="eastAsia" w:ascii="宋体" w:hAnsi="宋体" w:cs="宋体"/>
          <w:bCs/>
          <w:color w:val="auto"/>
          <w:sz w:val="22"/>
          <w:lang w:val="en-US" w:eastAsia="zh-CN"/>
        </w:rPr>
        <w:t>一、设备现状</w:t>
      </w:r>
      <w:bookmarkEnd w:id="9"/>
    </w:p>
    <w:p w14:paraId="688D0E93">
      <w:pPr>
        <w:spacing w:line="400" w:lineRule="exact"/>
        <w:ind w:firstLine="446" w:firstLineChars="200"/>
        <w:rPr>
          <w:rFonts w:hint="eastAsia" w:ascii="宋体" w:hAnsi="宋体" w:cs="宋体"/>
          <w:bCs/>
          <w:color w:val="auto"/>
          <w:sz w:val="22"/>
        </w:rPr>
      </w:pPr>
      <w:bookmarkStart w:id="10" w:name="_Toc18758463"/>
      <w:bookmarkStart w:id="11" w:name="_Toc20860"/>
      <w:r>
        <w:rPr>
          <w:rFonts w:hint="eastAsia" w:ascii="宋体" w:hAnsi="宋体" w:cs="宋体"/>
          <w:bCs/>
          <w:color w:val="auto"/>
          <w:sz w:val="22"/>
          <w:lang w:val="en-US" w:eastAsia="zh-CN"/>
        </w:rPr>
        <w:t>泰顺</w:t>
      </w:r>
      <w:r>
        <w:rPr>
          <w:rFonts w:hint="eastAsia" w:ascii="宋体" w:hAnsi="宋体" w:cs="宋体"/>
          <w:bCs/>
          <w:color w:val="auto"/>
          <w:sz w:val="22"/>
        </w:rPr>
        <w:t>殡仪馆现有焚烧炉及配套尾气处理系统一套，目前整体设备处于严重故障状态，无法正常运行。焚烧车间内部环境湿度较高，长期处于潮湿状态，导致焚烧炉的电气控制系统受潮损坏，设备已无法正常启动。</w:t>
      </w:r>
    </w:p>
    <w:p w14:paraId="2248B02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原焚烧炉配套自动出灰系统，通过地下灰井集中储灰并采用机械方式抽排。目前该灰井因密封或结构问题已渗入大量积水，导致出灰设备完全瘫痪，无法正常清灰，严重影响后续操作。</w:t>
      </w:r>
    </w:p>
    <w:p w14:paraId="70CA387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此外，原焚烧炉的尾气处理系统净化效果不佳，未能达到环保排放要求。系统采用水冷方式进行高温烟气冷却，存在效率低下</w:t>
      </w:r>
      <w:r>
        <w:rPr>
          <w:rFonts w:hint="eastAsia" w:ascii="宋体" w:hAnsi="宋体" w:cs="宋体"/>
          <w:bCs/>
          <w:color w:val="auto"/>
          <w:sz w:val="22"/>
          <w:lang w:val="en-US" w:eastAsia="zh-CN"/>
        </w:rPr>
        <w:t>的问题</w:t>
      </w:r>
      <w:r>
        <w:rPr>
          <w:rFonts w:hint="eastAsia" w:ascii="宋体" w:hAnsi="宋体" w:cs="宋体"/>
          <w:bCs/>
          <w:color w:val="auto"/>
          <w:sz w:val="22"/>
          <w:lang w:eastAsia="zh-CN"/>
        </w:rPr>
        <w:t>，</w:t>
      </w:r>
      <w:r>
        <w:rPr>
          <w:rFonts w:hint="eastAsia" w:ascii="宋体" w:hAnsi="宋体" w:cs="宋体"/>
          <w:bCs/>
          <w:color w:val="auto"/>
          <w:sz w:val="22"/>
          <w:lang w:val="en-US" w:eastAsia="zh-CN"/>
        </w:rPr>
        <w:t>并且布袋等需要进行更换</w:t>
      </w:r>
      <w:r>
        <w:rPr>
          <w:rFonts w:hint="eastAsia" w:ascii="宋体" w:hAnsi="宋体" w:cs="宋体"/>
          <w:bCs/>
          <w:color w:val="auto"/>
          <w:sz w:val="22"/>
        </w:rPr>
        <w:t>。</w:t>
      </w:r>
    </w:p>
    <w:p w14:paraId="4C283A78">
      <w:pPr>
        <w:pStyle w:val="31"/>
        <w:keepNext w:val="0"/>
        <w:keepLines w:val="0"/>
        <w:widowControl/>
        <w:suppressLineNumbers w:val="0"/>
        <w:shd w:val="clear" w:color="auto" w:fill="FFFFFF"/>
        <w:spacing w:before="100" w:beforeAutospacing="1" w:after="100" w:afterAutospacing="1"/>
        <w:ind w:left="0" w:right="0" w:firstLine="566" w:firstLineChars="200"/>
        <w:rPr>
          <w:rFonts w:hint="eastAsia" w:ascii="宋体" w:hAnsi="宋体" w:eastAsia="宋体" w:cs="宋体"/>
          <w:i w:val="0"/>
          <w:iCs w:val="0"/>
          <w:caps w:val="0"/>
          <w:color w:val="404040"/>
          <w:spacing w:val="0"/>
          <w:sz w:val="28"/>
          <w:szCs w:val="28"/>
          <w:shd w:val="clear" w:color="auto" w:fill="FFFFFF"/>
          <w:lang w:eastAsia="zh-CN"/>
        </w:rPr>
      </w:pPr>
      <w:r>
        <w:rPr>
          <w:rFonts w:hint="eastAsia" w:ascii="宋体" w:hAnsi="宋体" w:eastAsia="宋体" w:cs="宋体"/>
          <w:i w:val="0"/>
          <w:iCs w:val="0"/>
          <w:caps w:val="0"/>
          <w:color w:val="404040"/>
          <w:spacing w:val="0"/>
          <w:sz w:val="28"/>
          <w:szCs w:val="28"/>
          <w:shd w:val="clear" w:color="auto" w:fill="FFFFFF"/>
          <w:lang w:eastAsia="zh-CN"/>
        </w:rPr>
        <w:drawing>
          <wp:inline distT="0" distB="0" distL="114300" distR="114300">
            <wp:extent cx="2265680" cy="3021965"/>
            <wp:effectExtent l="0" t="0" r="5080" b="10795"/>
            <wp:docPr id="2" name="图片 2" descr="0a1117aac5febd0ec24ca744559c1a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1117aac5febd0ec24ca744559c1a18"/>
                    <pic:cNvPicPr>
                      <a:picLocks noChangeAspect="1"/>
                    </pic:cNvPicPr>
                  </pic:nvPicPr>
                  <pic:blipFill>
                    <a:blip r:embed="rId12"/>
                    <a:stretch>
                      <a:fillRect/>
                    </a:stretch>
                  </pic:blipFill>
                  <pic:spPr>
                    <a:xfrm>
                      <a:off x="0" y="0"/>
                      <a:ext cx="2265680" cy="3021965"/>
                    </a:xfrm>
                    <a:prstGeom prst="rect">
                      <a:avLst/>
                    </a:prstGeom>
                    <a:noFill/>
                    <a:ln>
                      <a:noFill/>
                    </a:ln>
                  </pic:spPr>
                </pic:pic>
              </a:graphicData>
            </a:graphic>
          </wp:inline>
        </w:drawing>
      </w:r>
      <w:r>
        <w:rPr>
          <w:rFonts w:hint="eastAsia" w:ascii="宋体" w:hAnsi="宋体" w:eastAsia="宋体" w:cs="宋体"/>
          <w:i w:val="0"/>
          <w:iCs w:val="0"/>
          <w:caps w:val="0"/>
          <w:color w:val="404040"/>
          <w:spacing w:val="0"/>
          <w:sz w:val="28"/>
          <w:szCs w:val="28"/>
          <w:shd w:val="clear" w:color="auto" w:fill="FFFFFF"/>
          <w:lang w:eastAsia="zh-CN"/>
        </w:rPr>
        <w:drawing>
          <wp:inline distT="0" distB="0" distL="114300" distR="114300">
            <wp:extent cx="2259965" cy="3013710"/>
            <wp:effectExtent l="0" t="0" r="10795" b="3810"/>
            <wp:docPr id="3" name="图片 3" descr="ba85b886a8632b56d4a3af7fb9f0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85b886a8632b56d4a3af7fb9f03145"/>
                    <pic:cNvPicPr>
                      <a:picLocks noChangeAspect="1"/>
                    </pic:cNvPicPr>
                  </pic:nvPicPr>
                  <pic:blipFill>
                    <a:blip r:embed="rId13"/>
                    <a:stretch>
                      <a:fillRect/>
                    </a:stretch>
                  </pic:blipFill>
                  <pic:spPr>
                    <a:xfrm>
                      <a:off x="0" y="0"/>
                      <a:ext cx="2259965" cy="3013710"/>
                    </a:xfrm>
                    <a:prstGeom prst="rect">
                      <a:avLst/>
                    </a:prstGeom>
                    <a:noFill/>
                    <a:ln>
                      <a:noFill/>
                    </a:ln>
                  </pic:spPr>
                </pic:pic>
              </a:graphicData>
            </a:graphic>
          </wp:inline>
        </w:drawing>
      </w:r>
    </w:p>
    <w:bookmarkEnd w:id="10"/>
    <w:bookmarkEnd w:id="11"/>
    <w:p w14:paraId="292BD8F4">
      <w:pPr>
        <w:spacing w:line="400" w:lineRule="exact"/>
        <w:ind w:firstLine="446" w:firstLineChars="200"/>
        <w:rPr>
          <w:rFonts w:hint="eastAsia" w:ascii="宋体" w:hAnsi="宋体" w:cs="宋体"/>
          <w:bCs/>
          <w:color w:val="auto"/>
          <w:sz w:val="22"/>
          <w:lang w:val="en-US" w:eastAsia="zh-CN"/>
        </w:rPr>
      </w:pPr>
      <w:bookmarkStart w:id="12" w:name="_Toc13901"/>
      <w:r>
        <w:rPr>
          <w:rFonts w:hint="eastAsia" w:ascii="宋体" w:hAnsi="宋体" w:cs="宋体"/>
          <w:bCs/>
          <w:color w:val="auto"/>
          <w:sz w:val="22"/>
          <w:lang w:val="en-US" w:eastAsia="zh-CN"/>
        </w:rPr>
        <w:t>二、技术参数</w:t>
      </w:r>
      <w:bookmarkEnd w:id="12"/>
    </w:p>
    <w:p w14:paraId="6EC82F18">
      <w:pPr>
        <w:spacing w:line="400" w:lineRule="exact"/>
        <w:ind w:firstLine="446" w:firstLineChars="200"/>
        <w:rPr>
          <w:rFonts w:hint="eastAsia" w:ascii="宋体" w:hAnsi="宋体" w:cs="宋体"/>
          <w:bCs/>
          <w:color w:val="auto"/>
          <w:sz w:val="22"/>
          <w:lang w:val="en-US" w:eastAsia="zh-CN"/>
        </w:rPr>
      </w:pPr>
      <w:bookmarkStart w:id="13" w:name="_Toc951"/>
      <w:r>
        <w:rPr>
          <w:rFonts w:hint="eastAsia" w:ascii="宋体" w:hAnsi="宋体" w:cs="宋体"/>
          <w:bCs/>
          <w:color w:val="auto"/>
          <w:sz w:val="22"/>
          <w:lang w:val="en-US" w:eastAsia="zh-CN"/>
        </w:rPr>
        <w:t>1、焚烧炉炉膛升级改造</w:t>
      </w:r>
      <w:bookmarkEnd w:id="13"/>
    </w:p>
    <w:p w14:paraId="195F5359">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平四砖456*230*65mm</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30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块，磷酸盐平四枚420*260*60mm  6块，平六砖684*230*65mm  10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块，标准砖</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230*114*65mm 3600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块，磷酸盐标准砖</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230*114*65mm160块，</w:t>
      </w:r>
      <w:r>
        <w:rPr>
          <w:rFonts w:hint="eastAsia" w:ascii="宋体" w:hAnsi="宋体" w:cs="宋体"/>
          <w:bCs/>
          <w:color w:val="auto"/>
          <w:sz w:val="22"/>
        </w:rPr>
        <w:t>磷酸盐耐火砖</w:t>
      </w:r>
      <w:r>
        <w:rPr>
          <w:rFonts w:hint="eastAsia" w:ascii="宋体" w:hAnsi="宋体" w:cs="宋体"/>
          <w:bCs/>
          <w:color w:val="auto"/>
          <w:sz w:val="22"/>
          <w:lang w:eastAsia="zh-CN"/>
        </w:rPr>
        <w:t>三氧化二铝含量≥</w:t>
      </w:r>
      <w:r>
        <w:rPr>
          <w:rFonts w:hint="eastAsia" w:ascii="宋体" w:hAnsi="宋体" w:cs="宋体"/>
          <w:bCs/>
          <w:color w:val="auto"/>
          <w:sz w:val="22"/>
          <w:lang w:val="en-US" w:eastAsia="zh-CN"/>
        </w:rPr>
        <w:t>70%，耐火温度≥1780℃，体积密度均值≥2.72g/cm³，常温耐压强度均值≥58.5MPa。七寸头砖</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172*114*65mm</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200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块，半枚条砖230*57*65mm</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200块，高铝水泥(拱)750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公斤，高铝水泥(樑)200公斤，高铝水泥(门樑)150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公斤，高铝水泥150公斤，0-3骨料1000公斤，0-5骨料</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130公斤，5-8骨料140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公斤，耐火泥1120公斤，耐火水泥</w:t>
      </w:r>
      <w:r>
        <w:rPr>
          <w:rFonts w:hint="eastAsia" w:ascii="宋体" w:hAnsi="宋体" w:cs="宋体"/>
          <w:bCs/>
          <w:color w:val="auto"/>
          <w:sz w:val="22"/>
          <w:lang w:eastAsia="zh-CN"/>
        </w:rPr>
        <w:t>三氧化二铝含量≥</w:t>
      </w:r>
      <w:r>
        <w:rPr>
          <w:rFonts w:hint="eastAsia" w:ascii="宋体" w:hAnsi="宋体" w:cs="宋体"/>
          <w:bCs/>
          <w:color w:val="auto"/>
          <w:sz w:val="22"/>
          <w:lang w:val="en-US" w:eastAsia="zh-CN"/>
        </w:rPr>
        <w:t>52%，二氧化硅含量≥7.5%，耐火度≥1470℃。陶瓷纤维毯10</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袋。</w:t>
      </w:r>
    </w:p>
    <w:p w14:paraId="69C1E5D2">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lang w:val="zh-CN"/>
        </w:rPr>
        <w:t>炉顶采用一次浇筑成型的方式，确保炉顶不坍塌。</w:t>
      </w:r>
    </w:p>
    <w:p w14:paraId="3B2E7144">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砌筑工艺：做到砌筑耐火砖的灰缝不大于3mm，主炉膛灰缝不大于2mm，横平竖直，泥浆饱满，砌体垂直度、平面直线度不大于3‰</w:t>
      </w:r>
    </w:p>
    <w:p w14:paraId="60B4A0C4">
      <w:pPr>
        <w:spacing w:line="400" w:lineRule="exact"/>
        <w:ind w:firstLine="446" w:firstLineChars="200"/>
        <w:rPr>
          <w:rFonts w:hint="eastAsia" w:ascii="宋体" w:hAnsi="宋体" w:cs="宋体"/>
          <w:bCs/>
          <w:color w:val="auto"/>
          <w:sz w:val="22"/>
          <w:lang w:val="en-US" w:eastAsia="zh-CN"/>
        </w:rPr>
      </w:pPr>
      <w:bookmarkStart w:id="14" w:name="_Toc6044"/>
      <w:r>
        <w:rPr>
          <w:rFonts w:hint="eastAsia" w:ascii="宋体" w:hAnsi="宋体" w:cs="宋体"/>
          <w:bCs/>
          <w:color w:val="auto"/>
          <w:sz w:val="22"/>
          <w:lang w:val="en-US" w:eastAsia="zh-CN"/>
        </w:rPr>
        <w:t>2、焚烧炉炉膛热供风系统升级改造</w:t>
      </w:r>
      <w:bookmarkEnd w:id="14"/>
    </w:p>
    <w:p w14:paraId="5C0A3F28">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鼓风机风量3KW/台，Q=1700m3，P=3500Pa。更换供氧管等配套材料，</w:t>
      </w:r>
    </w:p>
    <w:p w14:paraId="4036F0F6">
      <w:pPr>
        <w:spacing w:line="400" w:lineRule="exact"/>
        <w:ind w:firstLine="446" w:firstLineChars="200"/>
        <w:rPr>
          <w:rFonts w:hint="eastAsia" w:ascii="宋体" w:hAnsi="宋体" w:cs="宋体"/>
          <w:bCs/>
          <w:color w:val="auto"/>
          <w:sz w:val="22"/>
          <w:lang w:val="en-US" w:eastAsia="zh-CN"/>
        </w:rPr>
      </w:pPr>
      <w:bookmarkStart w:id="15" w:name="_Toc13174"/>
      <w:r>
        <w:rPr>
          <w:rFonts w:hint="eastAsia" w:ascii="宋体" w:hAnsi="宋体" w:cs="宋体"/>
          <w:bCs/>
          <w:color w:val="auto"/>
          <w:sz w:val="22"/>
          <w:lang w:val="en-US" w:eastAsia="zh-CN"/>
        </w:rPr>
        <w:t>3、炉门系统升级改造</w:t>
      </w:r>
      <w:bookmarkEnd w:id="15"/>
    </w:p>
    <w:p w14:paraId="7F291279">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焚烧炉炉门1</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套</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，1）炉门启闭装置由电机、减速机、炉门支撑轴、炉门、电控元件等组成。2）炉门采用轻质耐火板和不锈钢框架制作，重量轻，结构简单，密封性能好。</w:t>
      </w:r>
    </w:p>
    <w:p w14:paraId="0F8B70B1">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配置手动装置，在紧急情况下手动启闭炉门，运行平稳，维修方便.</w:t>
      </w:r>
    </w:p>
    <w:p w14:paraId="63EB81AC">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蜗轮减速器</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1</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套，三相异步电动机1</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套，炉门升降系统辅助材料1套，包含：行程开关、链条等配套材料，：</w:t>
      </w:r>
    </w:p>
    <w:p w14:paraId="1379B1A9">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情况下手动启闭炉门，运行平稳，维修方便</w:t>
      </w:r>
    </w:p>
    <w:p w14:paraId="4A246F4E">
      <w:pPr>
        <w:spacing w:line="400" w:lineRule="exact"/>
        <w:ind w:firstLine="446" w:firstLineChars="200"/>
        <w:rPr>
          <w:rFonts w:hint="eastAsia" w:ascii="宋体" w:hAnsi="宋体" w:cs="宋体"/>
          <w:bCs/>
          <w:color w:val="auto"/>
          <w:sz w:val="22"/>
          <w:lang w:val="en-US" w:eastAsia="zh-CN"/>
        </w:rPr>
      </w:pPr>
      <w:bookmarkStart w:id="16" w:name="_Toc13690"/>
      <w:r>
        <w:rPr>
          <w:rFonts w:hint="eastAsia" w:ascii="宋体" w:hAnsi="宋体" w:cs="宋体"/>
          <w:bCs/>
          <w:color w:val="auto"/>
          <w:sz w:val="22"/>
          <w:lang w:val="en-US" w:eastAsia="zh-CN"/>
        </w:rPr>
        <w:t>4、燃烧系统升级改造</w:t>
      </w:r>
      <w:bookmarkEnd w:id="16"/>
    </w:p>
    <w:p w14:paraId="4B738A0D">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燃烧系统1套，使用燃料种类：-20～0＃轻柴油；配置自动点火燃烧机。具有自检、熄火保护功能，如点火失败时能自动关闭燃料供应，燃烧安全稳定。单孔枪座砖1</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套，炉膛异形耐火砖三氧化二铝含量≥61%，耐火温度≥1780℃，体积密度均值≥2.45g/cm³，常温耐压强度均值≥68MPa。</w:t>
      </w:r>
    </w:p>
    <w:p w14:paraId="575F00E4">
      <w:pPr>
        <w:spacing w:line="400" w:lineRule="exact"/>
        <w:ind w:firstLine="446" w:firstLineChars="200"/>
        <w:rPr>
          <w:rFonts w:hint="eastAsia" w:ascii="宋体" w:hAnsi="宋体" w:cs="宋体"/>
          <w:bCs/>
          <w:color w:val="auto"/>
          <w:sz w:val="22"/>
          <w:lang w:val="en-US" w:eastAsia="zh-CN"/>
        </w:rPr>
      </w:pPr>
      <w:bookmarkStart w:id="17" w:name="_Toc23074"/>
      <w:r>
        <w:rPr>
          <w:rFonts w:hint="eastAsia" w:ascii="宋体" w:hAnsi="宋体" w:cs="宋体"/>
          <w:bCs/>
          <w:color w:val="auto"/>
          <w:sz w:val="22"/>
          <w:lang w:val="en-US" w:eastAsia="zh-CN"/>
        </w:rPr>
        <w:t>5、焚烧炉外装饰升降改造</w:t>
      </w:r>
      <w:bookmarkEnd w:id="17"/>
    </w:p>
    <w:p w14:paraId="6C260A4B">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炉架采用</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国标40*40mm方钢，外装饰部采用304不锈钢拉丝板装饰厚度1mm(±0.2)，装饰豪华美观。</w:t>
      </w:r>
    </w:p>
    <w:p w14:paraId="442FE381">
      <w:pPr>
        <w:spacing w:line="400" w:lineRule="exact"/>
        <w:ind w:firstLine="446" w:firstLineChars="200"/>
        <w:rPr>
          <w:rFonts w:hint="eastAsia" w:ascii="宋体" w:hAnsi="宋体" w:cs="宋体"/>
          <w:bCs/>
          <w:color w:val="auto"/>
          <w:sz w:val="22"/>
          <w:lang w:val="en-US" w:eastAsia="zh-CN"/>
        </w:rPr>
      </w:pPr>
      <w:bookmarkStart w:id="18" w:name="_Toc10687"/>
      <w:r>
        <w:rPr>
          <w:rFonts w:hint="eastAsia" w:ascii="宋体" w:hAnsi="宋体" w:cs="宋体"/>
          <w:bCs/>
          <w:color w:val="auto"/>
          <w:sz w:val="22"/>
          <w:lang w:val="en-US" w:eastAsia="zh-CN"/>
        </w:rPr>
        <w:t>6、焚烧炉控制系统升级改造</w:t>
      </w:r>
      <w:bookmarkEnd w:id="18"/>
    </w:p>
    <w:p w14:paraId="1399FAAB">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1、前后厅均采用知名品牌10寸高清触摸液晶显示屏，主控及西门子  PLC模拟量模块编程控制；</w:t>
      </w:r>
    </w:p>
    <w:p w14:paraId="15BAD176">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2、控制系统、接触器、断路器均需采用知名品牌，自动及手动控制可互相任意切换；</w:t>
      </w:r>
    </w:p>
    <w:p w14:paraId="197A16EA">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3、电器控制及电器设备金属外壳接地保护必须牢固接地；</w:t>
      </w:r>
    </w:p>
    <w:p w14:paraId="39E3D9EC">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4、工作电压：380V±5%（三相五线制）、220VAC、24VDC。</w:t>
      </w:r>
    </w:p>
    <w:p w14:paraId="18F54925">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5、设备具有急停功能。</w:t>
      </w:r>
    </w:p>
    <w:p w14:paraId="6882A046">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6、原线路进行维修保养，更换原不能使用的电控箱及线路。</w:t>
      </w:r>
    </w:p>
    <w:p w14:paraId="54A0314F">
      <w:pPr>
        <w:spacing w:line="400" w:lineRule="exact"/>
        <w:ind w:firstLine="446" w:firstLineChars="200"/>
        <w:rPr>
          <w:rFonts w:hint="eastAsia" w:ascii="宋体" w:hAnsi="宋体" w:cs="宋体"/>
          <w:bCs/>
          <w:color w:val="auto"/>
          <w:sz w:val="22"/>
          <w:lang w:val="en-US" w:eastAsia="zh-CN"/>
        </w:rPr>
      </w:pPr>
      <w:bookmarkStart w:id="19" w:name="_Toc2329"/>
      <w:r>
        <w:rPr>
          <w:rFonts w:hint="eastAsia" w:ascii="宋体" w:hAnsi="宋体" w:cs="宋体"/>
          <w:bCs/>
          <w:color w:val="auto"/>
          <w:sz w:val="22"/>
          <w:lang w:val="en-US" w:eastAsia="zh-CN"/>
        </w:rPr>
        <w:t>焚烧炉烟道升级改造</w:t>
      </w:r>
      <w:bookmarkEnd w:id="19"/>
    </w:p>
    <w:p w14:paraId="79F5A22E">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对原有上排烟道进行检修，更换带耐火材料浇筑的烟道。</w:t>
      </w:r>
    </w:p>
    <w:p w14:paraId="51A90D6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管道采用</w:t>
      </w:r>
      <w:r>
        <w:rPr>
          <w:rFonts w:hint="eastAsia" w:ascii="宋体" w:hAnsi="宋体" w:cs="宋体"/>
          <w:bCs/>
          <w:color w:val="auto"/>
          <w:sz w:val="22"/>
          <w:lang w:val="en-US" w:eastAsia="zh-CN"/>
        </w:rPr>
        <w:t>焊接</w:t>
      </w:r>
      <w:r>
        <w:rPr>
          <w:rFonts w:hint="eastAsia" w:ascii="宋体" w:hAnsi="宋体" w:cs="宋体"/>
          <w:bCs/>
          <w:color w:val="auto"/>
          <w:sz w:val="22"/>
        </w:rPr>
        <w:t>，</w:t>
      </w:r>
      <w:r>
        <w:rPr>
          <w:rFonts w:hint="eastAsia" w:ascii="宋体" w:hAnsi="宋体" w:cs="宋体"/>
          <w:bCs/>
          <w:color w:val="auto"/>
          <w:sz w:val="22"/>
          <w:lang w:val="en-US" w:eastAsia="zh-CN"/>
        </w:rPr>
        <w:t>优质</w:t>
      </w:r>
      <w:r>
        <w:rPr>
          <w:rFonts w:hint="eastAsia" w:ascii="宋体" w:hAnsi="宋体" w:cs="宋体"/>
          <w:bCs/>
          <w:color w:val="auto"/>
          <w:sz w:val="22"/>
        </w:rPr>
        <w:t>不锈钢材质。</w:t>
      </w:r>
    </w:p>
    <w:p w14:paraId="67E36761">
      <w:pPr>
        <w:spacing w:line="400" w:lineRule="exact"/>
        <w:ind w:firstLine="446" w:firstLineChars="200"/>
        <w:rPr>
          <w:rFonts w:hint="eastAsia" w:ascii="宋体" w:hAnsi="宋体" w:cs="宋体"/>
          <w:bCs/>
          <w:color w:val="auto"/>
          <w:sz w:val="22"/>
          <w:lang w:eastAsia="zh-CN"/>
        </w:rPr>
      </w:pPr>
      <w:r>
        <w:rPr>
          <w:rFonts w:hint="eastAsia" w:ascii="宋体" w:hAnsi="宋体" w:cs="宋体"/>
          <w:bCs/>
          <w:color w:val="auto"/>
          <w:sz w:val="22"/>
        </w:rPr>
        <w:t>管道转向采用弯头焊接，直角转向采用90℃弯头焊接的方式进行</w:t>
      </w:r>
      <w:r>
        <w:rPr>
          <w:rFonts w:hint="eastAsia" w:ascii="宋体" w:hAnsi="宋体" w:cs="宋体"/>
          <w:bCs/>
          <w:color w:val="auto"/>
          <w:sz w:val="22"/>
          <w:lang w:eastAsia="zh-CN"/>
        </w:rPr>
        <w:t>。</w:t>
      </w:r>
    </w:p>
    <w:p w14:paraId="307F42F9">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管道内部采用耐火材料浇筑</w:t>
      </w:r>
    </w:p>
    <w:p w14:paraId="5695EFB8">
      <w:pPr>
        <w:spacing w:line="400" w:lineRule="exact"/>
        <w:ind w:firstLine="446" w:firstLineChars="200"/>
        <w:rPr>
          <w:rFonts w:hint="eastAsia" w:ascii="宋体" w:hAnsi="宋体" w:cs="宋体"/>
          <w:bCs/>
          <w:color w:val="auto"/>
          <w:sz w:val="22"/>
          <w:lang w:val="en-US" w:eastAsia="zh-CN"/>
        </w:rPr>
      </w:pPr>
      <w:bookmarkStart w:id="20" w:name="_Toc11175"/>
      <w:r>
        <w:rPr>
          <w:rFonts w:hint="eastAsia" w:ascii="宋体" w:hAnsi="宋体" w:cs="宋体"/>
          <w:bCs/>
          <w:color w:val="auto"/>
          <w:sz w:val="22"/>
          <w:lang w:val="en-US" w:eastAsia="zh-CN"/>
        </w:rPr>
        <w:t>8、回填与炉基础</w:t>
      </w:r>
      <w:bookmarkEnd w:id="20"/>
    </w:p>
    <w:p w14:paraId="50121952">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原有清灰井进行回填，用C30商砼及12号螺纹钢筋浇筑成型，承重大于15T.</w:t>
      </w:r>
    </w:p>
    <w:p w14:paraId="662138B0">
      <w:pPr>
        <w:spacing w:line="400" w:lineRule="exact"/>
        <w:ind w:firstLine="446" w:firstLineChars="200"/>
        <w:rPr>
          <w:rFonts w:hint="eastAsia" w:ascii="宋体" w:hAnsi="宋体" w:cs="宋体"/>
          <w:bCs/>
          <w:color w:val="auto"/>
          <w:sz w:val="22"/>
          <w:lang w:val="en-US" w:eastAsia="zh-CN"/>
        </w:rPr>
      </w:pPr>
      <w:bookmarkStart w:id="21" w:name="_Toc16536"/>
      <w:r>
        <w:rPr>
          <w:rFonts w:hint="eastAsia" w:ascii="宋体" w:hAnsi="宋体" w:cs="宋体"/>
          <w:bCs/>
          <w:color w:val="auto"/>
          <w:sz w:val="22"/>
          <w:lang w:val="en-US" w:eastAsia="zh-CN"/>
        </w:rPr>
        <w:t>9、尾气更换与维修</w:t>
      </w:r>
      <w:bookmarkEnd w:id="21"/>
    </w:p>
    <w:p w14:paraId="064AE065">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布袋及骨架</w:t>
      </w:r>
    </w:p>
    <w:p w14:paraId="2B0AE73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滤袋总数：1</w:t>
      </w:r>
      <w:r>
        <w:rPr>
          <w:rFonts w:hint="eastAsia" w:ascii="宋体" w:hAnsi="宋体" w:cs="宋体"/>
          <w:bCs/>
          <w:color w:val="auto"/>
          <w:sz w:val="22"/>
          <w:lang w:val="en-US" w:eastAsia="zh-CN"/>
        </w:rPr>
        <w:t>20</w:t>
      </w:r>
      <w:r>
        <w:rPr>
          <w:rFonts w:hint="eastAsia" w:ascii="宋体" w:hAnsi="宋体" w:cs="宋体"/>
          <w:bCs/>
          <w:color w:val="auto"/>
          <w:sz w:val="22"/>
        </w:rPr>
        <w:t>条</w:t>
      </w:r>
    </w:p>
    <w:p w14:paraId="0437C93D">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克重 900+60</w:t>
      </w:r>
      <w:r>
        <w:rPr>
          <w:rFonts w:hint="eastAsia" w:ascii="宋体" w:hAnsi="宋体" w:cs="宋体"/>
          <w:bCs/>
          <w:color w:val="auto"/>
          <w:sz w:val="22"/>
          <w:lang w:val="en-US" w:eastAsia="zh-CN"/>
        </w:rPr>
        <w:t xml:space="preserve"> </w:t>
      </w:r>
      <w:r>
        <w:rPr>
          <w:rFonts w:hint="eastAsia" w:ascii="宋体" w:hAnsi="宋体" w:cs="宋体"/>
          <w:bCs/>
          <w:color w:val="auto"/>
          <w:sz w:val="22"/>
        </w:rPr>
        <w:t>g/</w:t>
      </w:r>
      <w:r>
        <w:rPr>
          <w:rFonts w:hint="eastAsia" w:ascii="宋体" w:hAnsi="宋体" w:cs="宋体"/>
          <w:bCs/>
          <w:color w:val="auto"/>
          <w:sz w:val="22"/>
          <w:lang w:eastAsia="zh-CN"/>
        </w:rPr>
        <w:t>㎡</w:t>
      </w:r>
    </w:p>
    <w:p w14:paraId="4CE0544C">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厚度 2.0-3.0</w:t>
      </w:r>
      <w:r>
        <w:rPr>
          <w:rFonts w:hint="eastAsia" w:ascii="宋体" w:hAnsi="宋体" w:cs="宋体"/>
          <w:bCs/>
          <w:color w:val="auto"/>
          <w:sz w:val="22"/>
          <w:lang w:val="en-US" w:eastAsia="zh-CN"/>
        </w:rPr>
        <w:t>mm</w:t>
      </w:r>
    </w:p>
    <w:p w14:paraId="2C882658">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透气量 ≥150(</w:t>
      </w:r>
      <w:r>
        <w:rPr>
          <w:rFonts w:hint="eastAsia" w:ascii="宋体" w:hAnsi="宋体" w:cs="宋体"/>
          <w:bCs/>
          <w:color w:val="auto"/>
          <w:sz w:val="22"/>
          <w:lang w:val="en-US" w:eastAsia="zh-CN"/>
        </w:rPr>
        <w:t>m³</w:t>
      </w:r>
      <w:r>
        <w:rPr>
          <w:rFonts w:hint="eastAsia" w:ascii="宋体" w:hAnsi="宋体" w:cs="宋体"/>
          <w:bCs/>
          <w:color w:val="auto"/>
          <w:sz w:val="22"/>
        </w:rPr>
        <w:t>/</w:t>
      </w:r>
      <w:r>
        <w:rPr>
          <w:rFonts w:hint="eastAsia" w:ascii="宋体" w:hAnsi="宋体" w:cs="宋体"/>
          <w:bCs/>
          <w:color w:val="auto"/>
          <w:sz w:val="22"/>
          <w:lang w:eastAsia="zh-CN"/>
        </w:rPr>
        <w:t>㎡</w:t>
      </w:r>
      <w:r>
        <w:rPr>
          <w:rFonts w:hint="eastAsia" w:ascii="宋体" w:hAnsi="宋体" w:cs="宋体"/>
          <w:bCs/>
          <w:color w:val="auto"/>
          <w:sz w:val="22"/>
        </w:rPr>
        <w:t>*s)</w:t>
      </w:r>
    </w:p>
    <w:p w14:paraId="7C6424B8">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断裂强度</w:t>
      </w:r>
      <w:r>
        <w:rPr>
          <w:rFonts w:hint="eastAsia" w:ascii="宋体" w:hAnsi="宋体" w:cs="宋体"/>
          <w:bCs/>
          <w:color w:val="auto"/>
          <w:sz w:val="22"/>
          <w:lang w:val="en-US" w:eastAsia="zh-CN"/>
        </w:rPr>
        <w:t>(</w:t>
      </w:r>
      <w:r>
        <w:rPr>
          <w:rFonts w:hint="eastAsia" w:ascii="宋体" w:hAnsi="宋体" w:cs="宋体"/>
          <w:bCs/>
          <w:color w:val="auto"/>
          <w:sz w:val="22"/>
        </w:rPr>
        <w:t>N/200*50mm</w:t>
      </w:r>
      <w:r>
        <w:rPr>
          <w:rFonts w:hint="eastAsia" w:ascii="宋体" w:hAnsi="宋体" w:cs="宋体"/>
          <w:bCs/>
          <w:color w:val="auto"/>
          <w:sz w:val="22"/>
          <w:lang w:val="en-US" w:eastAsia="zh-CN"/>
        </w:rPr>
        <w:t>)</w:t>
      </w:r>
      <w:r>
        <w:rPr>
          <w:rFonts w:hint="eastAsia" w:ascii="宋体" w:hAnsi="宋体" w:cs="宋体"/>
          <w:bCs/>
          <w:color w:val="auto"/>
          <w:sz w:val="22"/>
        </w:rPr>
        <w:t>经≥1900</w:t>
      </w:r>
      <w:r>
        <w:rPr>
          <w:rFonts w:hint="eastAsia" w:ascii="宋体" w:hAnsi="宋体" w:cs="宋体"/>
          <w:bCs/>
          <w:color w:val="auto"/>
          <w:sz w:val="22"/>
          <w:lang w:val="en-US" w:eastAsia="zh-CN"/>
        </w:rPr>
        <w:t>,</w:t>
      </w:r>
      <w:r>
        <w:rPr>
          <w:rFonts w:hint="eastAsia" w:ascii="宋体" w:hAnsi="宋体" w:cs="宋体"/>
          <w:bCs/>
          <w:color w:val="auto"/>
          <w:sz w:val="22"/>
        </w:rPr>
        <w:t>纬≥1900</w:t>
      </w:r>
    </w:p>
    <w:p w14:paraId="2D85CBEC">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断裂伸长率经≤10</w:t>
      </w:r>
      <w:r>
        <w:rPr>
          <w:rFonts w:hint="eastAsia" w:ascii="宋体" w:hAnsi="宋体" w:cs="宋体"/>
          <w:bCs/>
          <w:color w:val="auto"/>
          <w:sz w:val="22"/>
          <w:lang w:val="en-US" w:eastAsia="zh-CN"/>
        </w:rPr>
        <w:t>%</w:t>
      </w:r>
      <w:r>
        <w:rPr>
          <w:rFonts w:hint="eastAsia" w:ascii="宋体" w:hAnsi="宋体" w:cs="宋体"/>
          <w:bCs/>
          <w:color w:val="auto"/>
          <w:sz w:val="22"/>
        </w:rPr>
        <w:t xml:space="preserve"> 纬F≤10</w:t>
      </w:r>
      <w:r>
        <w:rPr>
          <w:rFonts w:hint="eastAsia" w:ascii="宋体" w:hAnsi="宋体" w:cs="宋体"/>
          <w:bCs/>
          <w:color w:val="auto"/>
          <w:sz w:val="22"/>
          <w:lang w:val="en-US" w:eastAsia="zh-CN"/>
        </w:rPr>
        <w:t>%</w:t>
      </w:r>
    </w:p>
    <w:p w14:paraId="60B80FA3">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耐温持续280</w:t>
      </w:r>
      <w:r>
        <w:rPr>
          <w:rFonts w:hint="eastAsia" w:ascii="宋体" w:hAnsi="宋体" w:cs="宋体"/>
          <w:bCs/>
          <w:color w:val="auto"/>
          <w:sz w:val="22"/>
          <w:lang w:eastAsia="zh-CN"/>
        </w:rPr>
        <w:t>℃</w:t>
      </w:r>
    </w:p>
    <w:p w14:paraId="677DF487">
      <w:pPr>
        <w:spacing w:line="400" w:lineRule="exact"/>
        <w:ind w:firstLine="446" w:firstLineChars="200"/>
        <w:rPr>
          <w:rFonts w:hint="eastAsia" w:ascii="宋体" w:hAnsi="宋体" w:cs="宋体"/>
          <w:bCs/>
          <w:color w:val="auto"/>
          <w:sz w:val="22"/>
          <w:lang w:eastAsia="zh-CN"/>
        </w:rPr>
      </w:pPr>
      <w:r>
        <w:rPr>
          <w:rFonts w:hint="eastAsia" w:ascii="宋体" w:hAnsi="宋体" w:cs="宋体"/>
          <w:bCs/>
          <w:color w:val="auto"/>
          <w:sz w:val="22"/>
        </w:rPr>
        <w:t>瞬间</w:t>
      </w:r>
      <w:r>
        <w:rPr>
          <w:rFonts w:hint="eastAsia" w:ascii="宋体" w:hAnsi="宋体" w:cs="宋体"/>
          <w:bCs/>
          <w:color w:val="auto"/>
          <w:sz w:val="22"/>
          <w:lang w:eastAsia="zh-CN"/>
        </w:rPr>
        <w:t>温度</w:t>
      </w:r>
      <w:r>
        <w:rPr>
          <w:rFonts w:hint="eastAsia" w:ascii="宋体" w:hAnsi="宋体" w:cs="宋体"/>
          <w:bCs/>
          <w:color w:val="auto"/>
          <w:sz w:val="22"/>
        </w:rPr>
        <w:t>320</w:t>
      </w:r>
      <w:r>
        <w:rPr>
          <w:rFonts w:hint="eastAsia" w:ascii="宋体" w:hAnsi="宋体" w:cs="宋体"/>
          <w:bCs/>
          <w:color w:val="auto"/>
          <w:sz w:val="22"/>
          <w:lang w:eastAsia="zh-CN"/>
        </w:rPr>
        <w:t>℃</w:t>
      </w:r>
    </w:p>
    <w:p w14:paraId="3DE57B68">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后处理</w:t>
      </w:r>
      <w:r>
        <w:rPr>
          <w:rFonts w:hint="eastAsia" w:ascii="宋体" w:hAnsi="宋体" w:cs="宋体"/>
          <w:bCs/>
          <w:color w:val="auto"/>
          <w:sz w:val="22"/>
          <w:lang w:val="en-US" w:eastAsia="zh-CN"/>
        </w:rPr>
        <w:t xml:space="preserve"> </w:t>
      </w:r>
      <w:r>
        <w:rPr>
          <w:rFonts w:hint="eastAsia" w:ascii="宋体" w:hAnsi="宋体" w:cs="宋体"/>
          <w:bCs/>
          <w:color w:val="auto"/>
          <w:sz w:val="22"/>
        </w:rPr>
        <w:t>烧毛、压光、PTFE浸渍</w:t>
      </w:r>
    </w:p>
    <w:p w14:paraId="6635A631">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滤袋规格：∅133*2000mm</w:t>
      </w:r>
    </w:p>
    <w:p w14:paraId="69CAE4B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滤袋骨架：Φ115mm×1970mm</w:t>
      </w:r>
      <w:r>
        <w:rPr>
          <w:rFonts w:hint="eastAsia" w:ascii="宋体" w:hAnsi="宋体" w:cs="宋体"/>
          <w:bCs/>
          <w:color w:val="auto"/>
          <w:sz w:val="22"/>
          <w:lang w:eastAsia="zh-CN"/>
        </w:rPr>
        <w:t>，</w:t>
      </w:r>
      <w:r>
        <w:rPr>
          <w:rFonts w:hint="eastAsia" w:ascii="宋体" w:hAnsi="宋体" w:cs="宋体"/>
          <w:bCs/>
          <w:color w:val="auto"/>
          <w:sz w:val="22"/>
        </w:rPr>
        <w:t>滤袋骨架材料：∅4/Q235A （有机硅喷涂）十根直筋</w:t>
      </w:r>
    </w:p>
    <w:p w14:paraId="69EC6319">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活性炭</w:t>
      </w:r>
    </w:p>
    <w:p w14:paraId="78AC2D3F">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尺寸：100*100*100mm，比表面积≥850 ㎡/g，四氯化碳吸附率≥80%，正抗压强度≥1MPa，侧抗压强度≥0.5MPa</w:t>
      </w:r>
    </w:p>
    <w:p w14:paraId="3D34B8D8">
      <w:pPr>
        <w:spacing w:line="400" w:lineRule="exact"/>
        <w:ind w:firstLine="446" w:firstLineChars="200"/>
        <w:rPr>
          <w:rFonts w:hint="eastAsia" w:ascii="宋体" w:hAnsi="宋体" w:cs="宋体"/>
          <w:bCs/>
          <w:color w:val="auto"/>
          <w:sz w:val="22"/>
          <w:lang w:val="en-US" w:eastAsia="zh-CN"/>
        </w:rPr>
      </w:pPr>
      <w:bookmarkStart w:id="22" w:name="_Toc4266"/>
      <w:r>
        <w:rPr>
          <w:rFonts w:hint="eastAsia" w:ascii="宋体" w:hAnsi="宋体" w:cs="宋体"/>
          <w:bCs/>
          <w:color w:val="auto"/>
          <w:sz w:val="22"/>
          <w:lang w:val="en-US" w:eastAsia="zh-CN"/>
        </w:rPr>
        <w:t>10、其它</w:t>
      </w:r>
      <w:bookmarkEnd w:id="22"/>
    </w:p>
    <w:p w14:paraId="4E29E454">
      <w:p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炉膛改造1项,陶瓷热电偶1套,油路保养1</w:t>
      </w:r>
      <w:r>
        <w:rPr>
          <w:rFonts w:hint="eastAsia" w:ascii="宋体" w:hAnsi="宋体" w:cs="宋体"/>
          <w:bCs/>
          <w:color w:val="auto"/>
          <w:sz w:val="22"/>
          <w:lang w:val="en-US" w:eastAsia="zh-CN"/>
        </w:rPr>
        <w:tab/>
      </w:r>
      <w:r>
        <w:rPr>
          <w:rFonts w:hint="eastAsia" w:ascii="宋体" w:hAnsi="宋体" w:cs="宋体"/>
          <w:bCs/>
          <w:color w:val="auto"/>
          <w:sz w:val="22"/>
          <w:lang w:val="en-US" w:eastAsia="zh-CN"/>
        </w:rPr>
        <w:t>项，烘炉1项,安装辅助材料及垃圾清运等。</w:t>
      </w:r>
    </w:p>
    <w:p w14:paraId="2FA49EEC">
      <w:pPr>
        <w:rPr>
          <w:rFonts w:hint="eastAsia" w:ascii="宋体" w:hAnsi="宋体" w:eastAsia="宋体" w:cs="宋体"/>
          <w:b/>
          <w:bCs/>
          <w:color w:val="auto"/>
          <w:sz w:val="22"/>
          <w:szCs w:val="22"/>
          <w:highlight w:val="none"/>
          <w:lang w:val="en-US" w:eastAsia="zh-CN"/>
        </w:rPr>
      </w:pPr>
      <w:bookmarkStart w:id="23" w:name="_Toc9656"/>
    </w:p>
    <w:p w14:paraId="47B5505B">
      <w:pPr>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设备清单</w:t>
      </w:r>
      <w:r>
        <w:rPr>
          <w:rFonts w:hint="eastAsia" w:ascii="宋体" w:hAnsi="宋体" w:eastAsia="宋体" w:cs="宋体"/>
          <w:b/>
          <w:bCs/>
          <w:color w:val="auto"/>
          <w:sz w:val="22"/>
          <w:szCs w:val="22"/>
          <w:highlight w:val="none"/>
          <w:lang w:val="en-US" w:eastAsia="zh-CN"/>
        </w:rPr>
        <w:t>及报价</w:t>
      </w:r>
      <w:r>
        <w:rPr>
          <w:rFonts w:hint="eastAsia" w:ascii="宋体" w:hAnsi="宋体" w:eastAsia="宋体" w:cs="宋体"/>
          <w:b/>
          <w:bCs/>
          <w:color w:val="auto"/>
          <w:sz w:val="22"/>
          <w:szCs w:val="22"/>
          <w:highlight w:val="none"/>
        </w:rPr>
        <w:t>表</w:t>
      </w:r>
      <w:bookmarkEnd w:id="23"/>
    </w:p>
    <w:tbl>
      <w:tblPr>
        <w:tblStyle w:val="36"/>
        <w:tblW w:w="87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1607"/>
        <w:gridCol w:w="1051"/>
        <w:gridCol w:w="781"/>
        <w:gridCol w:w="1590"/>
        <w:gridCol w:w="1550"/>
        <w:gridCol w:w="1550"/>
      </w:tblGrid>
      <w:tr w14:paraId="0D7A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26477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F720A3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   称</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65F9C4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580A4EF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36462B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 注</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8DA20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89AA5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r>
      <w:tr w14:paraId="5854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DFCFD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8129" w:type="dxa"/>
            <w:gridSpan w:val="6"/>
            <w:tcBorders>
              <w:top w:val="single" w:color="000000" w:sz="4" w:space="0"/>
              <w:left w:val="single" w:color="000000" w:sz="4" w:space="0"/>
              <w:bottom w:val="single" w:color="000000" w:sz="4" w:space="0"/>
              <w:right w:val="single" w:color="000000" w:sz="4" w:space="0"/>
            </w:tcBorders>
            <w:noWrap/>
            <w:vAlign w:val="center"/>
          </w:tcPr>
          <w:p w14:paraId="587D999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焚烧炉炉膛升级改造</w:t>
            </w:r>
          </w:p>
        </w:tc>
      </w:tr>
      <w:tr w14:paraId="4132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90F2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5A563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平四砖</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3807C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1CDFDD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44B30A4">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B619D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BCBEF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r>
      <w:tr w14:paraId="0418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CCB6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947B7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平四枚</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BCB48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50A37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E9FD7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★磷酸盐</w:t>
            </w:r>
            <w:r>
              <w:rPr>
                <w:rFonts w:hint="eastAsia" w:ascii="宋体" w:hAnsi="宋体" w:cs="宋体"/>
                <w:bCs/>
                <w:color w:val="auto"/>
                <w:sz w:val="22"/>
              </w:rPr>
              <w:t>耐火砖</w:t>
            </w:r>
            <w:r>
              <w:rPr>
                <w:rFonts w:hint="eastAsia" w:ascii="宋体" w:hAnsi="宋体" w:cs="宋体"/>
                <w:bCs/>
                <w:color w:val="auto"/>
                <w:sz w:val="22"/>
                <w:lang w:eastAsia="zh-CN"/>
              </w:rPr>
              <w:t>三氧化二铝含量≥</w:t>
            </w:r>
            <w:r>
              <w:rPr>
                <w:rFonts w:hint="eastAsia" w:ascii="宋体" w:hAnsi="宋体" w:cs="宋体"/>
                <w:bCs/>
                <w:color w:val="auto"/>
                <w:sz w:val="22"/>
                <w:lang w:val="en-US" w:eastAsia="zh-CN"/>
              </w:rPr>
              <w:t>70%，耐火温度≥1780℃，体积密度均值≥2.72g/cm³，常温耐压强度均值≥58.5MPa</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F55D7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37627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r>
      <w:tr w14:paraId="31AC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FA97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2C4D5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平六砖</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CB61A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17E0F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C27F80B">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88AC2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34CB3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r>
      <w:tr w14:paraId="1A66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EC80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E3FEE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标准砖</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FBCE6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1D5245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C9FA318">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D7241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6177F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23400</w:t>
            </w:r>
          </w:p>
        </w:tc>
      </w:tr>
      <w:tr w14:paraId="2DE0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6537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A012E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标准砖</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F3AD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043D55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18751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★磷酸盐</w:t>
            </w:r>
            <w:r>
              <w:rPr>
                <w:rFonts w:hint="eastAsia" w:ascii="宋体" w:hAnsi="宋体" w:cs="宋体"/>
                <w:bCs/>
                <w:color w:val="auto"/>
                <w:sz w:val="22"/>
              </w:rPr>
              <w:t>耐火砖</w:t>
            </w:r>
            <w:r>
              <w:rPr>
                <w:rFonts w:hint="eastAsia" w:ascii="宋体" w:hAnsi="宋体" w:cs="宋体"/>
                <w:bCs/>
                <w:color w:val="auto"/>
                <w:sz w:val="22"/>
                <w:lang w:eastAsia="zh-CN"/>
              </w:rPr>
              <w:t>三氧化二铝含量≥</w:t>
            </w:r>
            <w:r>
              <w:rPr>
                <w:rFonts w:hint="eastAsia" w:ascii="宋体" w:hAnsi="宋体" w:cs="宋体"/>
                <w:bCs/>
                <w:color w:val="auto"/>
                <w:sz w:val="22"/>
                <w:lang w:val="en-US" w:eastAsia="zh-CN"/>
              </w:rPr>
              <w:t>70%，耐火温度≥1780℃，体积密度均值≥2.72g/cm³，常温耐压强度均值≥58.5MPa</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7E6F6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D01D1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r>
      <w:tr w14:paraId="4156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C231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EC5A9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七寸头砖</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B0669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B9AE5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9F27A3F">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FC183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943C6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5D84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2F90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67922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半枚条砖</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2C91A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B4945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F02529D">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DB6A6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3D766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13B0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F13B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C0317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高铝水泥(拱)</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58DE7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1526A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88C9FB9">
            <w:pPr>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耐火水泥</w:t>
            </w:r>
            <w:r>
              <w:rPr>
                <w:rFonts w:hint="eastAsia" w:ascii="宋体" w:hAnsi="宋体" w:cs="宋体"/>
                <w:bCs/>
                <w:color w:val="auto"/>
                <w:sz w:val="22"/>
                <w:lang w:eastAsia="zh-CN"/>
              </w:rPr>
              <w:t>三氧化二铝含量≥</w:t>
            </w:r>
            <w:r>
              <w:rPr>
                <w:rFonts w:hint="eastAsia" w:ascii="宋体" w:hAnsi="宋体" w:cs="宋体"/>
                <w:bCs/>
                <w:color w:val="auto"/>
                <w:sz w:val="22"/>
                <w:lang w:val="en-US" w:eastAsia="zh-CN"/>
              </w:rPr>
              <w:t>52%，二氧化硅含量≥7.5%，耐火度≥1470℃。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BF2ED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D497B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r>
      <w:tr w14:paraId="5BB3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F958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B1A0B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高铝水泥(樑)</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6FCA4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16150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060C022">
            <w:pPr>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耐火水泥</w:t>
            </w:r>
            <w:r>
              <w:rPr>
                <w:rFonts w:hint="eastAsia" w:ascii="宋体" w:hAnsi="宋体" w:cs="宋体"/>
                <w:bCs/>
                <w:color w:val="auto"/>
                <w:sz w:val="22"/>
                <w:lang w:eastAsia="zh-CN"/>
              </w:rPr>
              <w:t>三氧化二铝含量≥</w:t>
            </w:r>
            <w:r>
              <w:rPr>
                <w:rFonts w:hint="eastAsia" w:ascii="宋体" w:hAnsi="宋体" w:cs="宋体"/>
                <w:bCs/>
                <w:color w:val="auto"/>
                <w:sz w:val="22"/>
                <w:lang w:val="en-US" w:eastAsia="zh-CN"/>
              </w:rPr>
              <w:t>52%，二氧化硅含量≥7.5%，耐火度≥1470℃。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CB928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D4CDA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453F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C092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86B28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高铝水泥(门樑)</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67087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17946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C1706E1">
            <w:pPr>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耐火水泥</w:t>
            </w:r>
            <w:r>
              <w:rPr>
                <w:rFonts w:hint="eastAsia" w:ascii="宋体" w:hAnsi="宋体" w:cs="宋体"/>
                <w:bCs/>
                <w:color w:val="auto"/>
                <w:sz w:val="22"/>
                <w:lang w:eastAsia="zh-CN"/>
              </w:rPr>
              <w:t>三氧化二铝含量≥</w:t>
            </w:r>
            <w:r>
              <w:rPr>
                <w:rFonts w:hint="eastAsia" w:ascii="宋体" w:hAnsi="宋体" w:cs="宋体"/>
                <w:bCs/>
                <w:color w:val="auto"/>
                <w:sz w:val="22"/>
                <w:lang w:val="en-US" w:eastAsia="zh-CN"/>
              </w:rPr>
              <w:t>52%，二氧化硅含量≥7.5%，耐火度≥1470℃。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1E711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1FB41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5E20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F73B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3349F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高铝水泥</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20A9E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FCA4F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2A3E945">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9E920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69D2C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5EFE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7749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4CBDD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骨料</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67460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89D70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AB6BF78">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A7912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3B82F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ED9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F668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8E7E2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骨料</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C4788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1C4C8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13A4557">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3EFF0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547AC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3F19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376C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FEE91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骨料</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4DE6A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7CA8B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C4345C3">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3E4D0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4F011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14:paraId="318D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6FD0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30B0F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耐火泥</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06CC4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6DC4F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F9325EF">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B3920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A8E2A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r>
      <w:tr w14:paraId="57A4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DD13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C6433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陶瓷纤维毯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D07DF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CCAA6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3AC7F8F">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09CC5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A24D4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r>
      <w:tr w14:paraId="6B36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76F22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8129" w:type="dxa"/>
            <w:gridSpan w:val="6"/>
            <w:tcBorders>
              <w:top w:val="single" w:color="000000" w:sz="4" w:space="0"/>
              <w:left w:val="single" w:color="000000" w:sz="4" w:space="0"/>
              <w:bottom w:val="single" w:color="000000" w:sz="4" w:space="0"/>
              <w:right w:val="single" w:color="000000" w:sz="4" w:space="0"/>
            </w:tcBorders>
            <w:noWrap w:val="0"/>
            <w:vAlign w:val="center"/>
          </w:tcPr>
          <w:p w14:paraId="3B9A08E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焚烧炉炉膛热供风系统升级改造</w:t>
            </w:r>
          </w:p>
        </w:tc>
      </w:tr>
      <w:tr w14:paraId="0A4D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FF51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09F7F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CD898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280ED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5965554">
            <w:pPr>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鼓风机风量3KW/台，Q=1700m3，P=3500Pa。更换供氧管等配套材料。</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0BC60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870E7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r>
      <w:tr w14:paraId="7FBD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3DD4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6B3DF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A2A29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152941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1D97807">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D9B3A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FA0BF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22500</w:t>
            </w:r>
          </w:p>
        </w:tc>
      </w:tr>
      <w:tr w14:paraId="0430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0569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8129" w:type="dxa"/>
            <w:gridSpan w:val="6"/>
            <w:tcBorders>
              <w:top w:val="single" w:color="000000" w:sz="4" w:space="0"/>
              <w:left w:val="single" w:color="000000" w:sz="4" w:space="0"/>
              <w:bottom w:val="single" w:color="000000" w:sz="4" w:space="0"/>
              <w:right w:val="single" w:color="000000" w:sz="4" w:space="0"/>
            </w:tcBorders>
            <w:noWrap/>
            <w:vAlign w:val="center"/>
          </w:tcPr>
          <w:p w14:paraId="19E0F7C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炉门系统升级改造</w:t>
            </w:r>
          </w:p>
        </w:tc>
      </w:tr>
      <w:tr w14:paraId="009B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854A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AFA3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焚烧炉炉门</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A7C8B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0B165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FD994C6">
            <w:pPr>
              <w:spacing w:line="400" w:lineRule="exact"/>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配置手动装置，在紧急情况下手动启闭炉门，运行平稳，维修方便.</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FB8FD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72D63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r>
      <w:tr w14:paraId="52B3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C282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0BD2A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蜗轮减速器</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35267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F578F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6400699">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063DB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A1ECC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r>
      <w:tr w14:paraId="3AB8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1E61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3DBA0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三相异步电动机</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33C3F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5553D5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0B2C98A">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DDC72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17757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0830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A20F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A6AE8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炉门升降系统辅助材料</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CABB5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0003D1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FE88DE1">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70414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0F20E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r>
      <w:tr w14:paraId="6FA0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5F96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8129" w:type="dxa"/>
            <w:gridSpan w:val="6"/>
            <w:tcBorders>
              <w:top w:val="single" w:color="000000" w:sz="4" w:space="0"/>
              <w:left w:val="single" w:color="000000" w:sz="4" w:space="0"/>
              <w:bottom w:val="single" w:color="000000" w:sz="4" w:space="0"/>
              <w:right w:val="single" w:color="000000" w:sz="4" w:space="0"/>
            </w:tcBorders>
            <w:noWrap/>
            <w:vAlign w:val="center"/>
          </w:tcPr>
          <w:p w14:paraId="5ABC3ED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燃烧系统升级改造</w:t>
            </w:r>
          </w:p>
        </w:tc>
      </w:tr>
      <w:tr w14:paraId="254D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37BD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nil"/>
              <w:left w:val="nil"/>
              <w:bottom w:val="nil"/>
              <w:right w:val="nil"/>
            </w:tcBorders>
            <w:noWrap/>
            <w:vAlign w:val="center"/>
          </w:tcPr>
          <w:p w14:paraId="4B96E133">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燃烧系统</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BE406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A11E3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A784C0B">
            <w:pPr>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具有自检、熄火保护功能，如点火失败时能自动关闭燃料供应，燃烧安全稳定。</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0861F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C448A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w:t>
            </w:r>
          </w:p>
        </w:tc>
      </w:tr>
      <w:tr w14:paraId="2645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85B4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69194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单孔枪座砖</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F983F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9DDB4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F7E696E">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227C7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E97F5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6B59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F4872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8129" w:type="dxa"/>
            <w:gridSpan w:val="6"/>
            <w:tcBorders>
              <w:top w:val="single" w:color="000000" w:sz="4" w:space="0"/>
              <w:left w:val="single" w:color="000000" w:sz="4" w:space="0"/>
              <w:bottom w:val="single" w:color="000000" w:sz="4" w:space="0"/>
              <w:right w:val="single" w:color="000000" w:sz="4" w:space="0"/>
            </w:tcBorders>
            <w:noWrap w:val="0"/>
            <w:vAlign w:val="center"/>
          </w:tcPr>
          <w:p w14:paraId="28CA542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焚烧炉外装饰升降改造</w:t>
            </w:r>
          </w:p>
        </w:tc>
      </w:tr>
      <w:tr w14:paraId="3DC4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C568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12290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焚烧炉外装饰</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F7D66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0FED2E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2109099">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92B24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ADD4C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39800</w:t>
            </w:r>
          </w:p>
        </w:tc>
      </w:tr>
      <w:tr w14:paraId="7AB2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F8344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8129" w:type="dxa"/>
            <w:gridSpan w:val="6"/>
            <w:tcBorders>
              <w:top w:val="single" w:color="000000" w:sz="4" w:space="0"/>
              <w:left w:val="single" w:color="000000" w:sz="4" w:space="0"/>
              <w:bottom w:val="single" w:color="000000" w:sz="4" w:space="0"/>
              <w:right w:val="single" w:color="000000" w:sz="4" w:space="0"/>
            </w:tcBorders>
            <w:noWrap w:val="0"/>
            <w:vAlign w:val="center"/>
          </w:tcPr>
          <w:p w14:paraId="7F83553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焚烧炉控制系统升级改造</w:t>
            </w:r>
          </w:p>
        </w:tc>
      </w:tr>
      <w:tr w14:paraId="1E52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1A58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66115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控制系统</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BA53F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ECE98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C8768B0">
            <w:pPr>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电器控制及电器设备金属外壳接地保护必须牢固接地</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9AF84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35684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w:t>
            </w:r>
          </w:p>
        </w:tc>
      </w:tr>
      <w:tr w14:paraId="0CC8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2319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9B098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电控箱</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56909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3F52D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B5FC786">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D4688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A68B4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w:t>
            </w:r>
          </w:p>
        </w:tc>
      </w:tr>
      <w:tr w14:paraId="2EE6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E9288A">
            <w:pPr>
              <w:spacing w:line="360" w:lineRule="auto"/>
              <w:jc w:val="cente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32C02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电线及线管</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D3CF0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5B9EEC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45DEA03">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98980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858E9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11390</w:t>
            </w:r>
          </w:p>
        </w:tc>
      </w:tr>
      <w:tr w14:paraId="215D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6792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w:t>
            </w:r>
          </w:p>
        </w:tc>
        <w:tc>
          <w:tcPr>
            <w:tcW w:w="8129" w:type="dxa"/>
            <w:gridSpan w:val="6"/>
            <w:tcBorders>
              <w:top w:val="single" w:color="000000" w:sz="4" w:space="0"/>
              <w:left w:val="single" w:color="000000" w:sz="4" w:space="0"/>
              <w:bottom w:val="single" w:color="000000" w:sz="4" w:space="0"/>
              <w:right w:val="single" w:color="000000" w:sz="4" w:space="0"/>
            </w:tcBorders>
            <w:noWrap w:val="0"/>
            <w:vAlign w:val="center"/>
          </w:tcPr>
          <w:p w14:paraId="1A0D07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焚烧炉烟道升级改造</w:t>
            </w:r>
          </w:p>
        </w:tc>
      </w:tr>
      <w:tr w14:paraId="017D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D763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42A8F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上排烟管含浇注料</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13200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32BBA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3456C43">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31160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9F81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r>
      <w:tr w14:paraId="3AFA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FDE8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5F40E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上排烟管90°弯头含浇注料</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9D94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2242D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3CDFF14">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3AED0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0ED98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7EDC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33C57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w:t>
            </w:r>
          </w:p>
        </w:tc>
        <w:tc>
          <w:tcPr>
            <w:tcW w:w="3439" w:type="dxa"/>
            <w:gridSpan w:val="3"/>
            <w:tcBorders>
              <w:top w:val="single" w:color="000000" w:sz="4" w:space="0"/>
              <w:left w:val="single" w:color="000000" w:sz="4" w:space="0"/>
              <w:bottom w:val="single" w:color="000000" w:sz="4" w:space="0"/>
              <w:right w:val="single" w:color="000000" w:sz="4" w:space="0"/>
            </w:tcBorders>
            <w:noWrap/>
            <w:vAlign w:val="center"/>
          </w:tcPr>
          <w:p w14:paraId="4EC8333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回填与炉基础</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2CB5869">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4ED3729">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44C79A3">
            <w:pPr>
              <w:spacing w:line="360" w:lineRule="auto"/>
              <w:jc w:val="center"/>
              <w:rPr>
                <w:rFonts w:hint="eastAsia" w:ascii="宋体" w:hAnsi="宋体" w:eastAsia="宋体" w:cs="宋体"/>
                <w:i w:val="0"/>
                <w:iCs w:val="0"/>
                <w:color w:val="000000"/>
                <w:sz w:val="22"/>
                <w:szCs w:val="22"/>
                <w:u w:val="none"/>
              </w:rPr>
            </w:pPr>
          </w:p>
        </w:tc>
      </w:tr>
      <w:tr w14:paraId="39E7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00E02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0A269D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回填夯实</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B5FBD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103B5C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91A874">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4E757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ACDBF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5CD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A9E66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1F8C2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12号螺纹钢筋</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59672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C2D6E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82165F8">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18DE9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5A89E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4AAE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F3E70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F174E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C30商砼</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09263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8A3E3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E78F0F2">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DE17B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D46B1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472F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312A8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w:t>
            </w:r>
          </w:p>
        </w:tc>
        <w:tc>
          <w:tcPr>
            <w:tcW w:w="3439" w:type="dxa"/>
            <w:gridSpan w:val="3"/>
            <w:tcBorders>
              <w:top w:val="single" w:color="000000" w:sz="4" w:space="0"/>
              <w:left w:val="single" w:color="000000" w:sz="4" w:space="0"/>
              <w:bottom w:val="single" w:color="000000" w:sz="4" w:space="0"/>
              <w:right w:val="single" w:color="000000" w:sz="4" w:space="0"/>
            </w:tcBorders>
            <w:noWrap/>
            <w:vAlign w:val="center"/>
          </w:tcPr>
          <w:p w14:paraId="562BB95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尾气更换与维修</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0959050">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2BE35BB">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FB089EE">
            <w:pPr>
              <w:spacing w:line="360" w:lineRule="auto"/>
              <w:jc w:val="center"/>
              <w:rPr>
                <w:rFonts w:hint="eastAsia" w:ascii="宋体" w:hAnsi="宋体" w:eastAsia="宋体" w:cs="宋体"/>
                <w:i w:val="0"/>
                <w:iCs w:val="0"/>
                <w:color w:val="000000"/>
                <w:sz w:val="22"/>
                <w:szCs w:val="22"/>
                <w:u w:val="none"/>
              </w:rPr>
            </w:pPr>
          </w:p>
        </w:tc>
      </w:tr>
      <w:tr w14:paraId="3C49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74890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368BE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更换布袋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BFE2D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A3239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22017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L2000*Ø133</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26398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ED5FB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w:t>
            </w:r>
          </w:p>
        </w:tc>
      </w:tr>
      <w:tr w14:paraId="5C78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8319C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5E294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更换骨架</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44771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DBD45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C4FF272">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8792C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BACBA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635A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C215E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A1CDB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10E21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2CC3C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531F017">
            <w:pPr>
              <w:spacing w:line="360" w:lineRule="auto"/>
              <w:jc w:val="center"/>
              <w:rPr>
                <w:rFonts w:hint="eastAsia" w:ascii="宋体" w:hAnsi="宋体" w:eastAsia="宋体" w:cs="宋体"/>
                <w:i w:val="0"/>
                <w:iCs w:val="0"/>
                <w:color w:val="000000"/>
                <w:sz w:val="22"/>
                <w:szCs w:val="22"/>
                <w:u w:val="none"/>
              </w:rPr>
            </w:pPr>
            <w:r>
              <w:rPr>
                <w:rFonts w:hint="eastAsia" w:ascii="宋体" w:hAnsi="宋体" w:eastAsia="宋体" w:cs="宋体"/>
                <w:bCs/>
                <w:color w:val="auto"/>
                <w:sz w:val="22"/>
                <w:lang w:val="en-US" w:eastAsia="zh-CN"/>
              </w:rPr>
              <w:t>★</w:t>
            </w:r>
            <w:r>
              <w:rPr>
                <w:rFonts w:hint="eastAsia" w:ascii="宋体" w:hAnsi="宋体" w:cs="宋体"/>
                <w:bCs/>
                <w:color w:val="auto"/>
                <w:sz w:val="22"/>
                <w:lang w:val="en-US" w:eastAsia="zh-CN"/>
              </w:rPr>
              <w:t>比表面积≥850 ㎡/g，四氯化碳吸附率≥80%，正抗压强度≥1MPa，侧抗压强度≥0.5MPa</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9B44F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5CFA5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r>
      <w:tr w14:paraId="01F6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D1A26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3B704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石灰</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21408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18A47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82D7930">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1539A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7DB85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FF2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C4EDC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w:t>
            </w:r>
          </w:p>
        </w:tc>
        <w:tc>
          <w:tcPr>
            <w:tcW w:w="3439" w:type="dxa"/>
            <w:gridSpan w:val="3"/>
            <w:tcBorders>
              <w:top w:val="single" w:color="000000" w:sz="4" w:space="0"/>
              <w:left w:val="single" w:color="000000" w:sz="4" w:space="0"/>
              <w:bottom w:val="single" w:color="000000" w:sz="4" w:space="0"/>
              <w:right w:val="single" w:color="000000" w:sz="4" w:space="0"/>
            </w:tcBorders>
            <w:noWrap w:val="0"/>
            <w:vAlign w:val="center"/>
          </w:tcPr>
          <w:p w14:paraId="604EE25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其它</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1A4B7CE">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917DC7F">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685D503">
            <w:pPr>
              <w:spacing w:line="360" w:lineRule="auto"/>
              <w:jc w:val="center"/>
              <w:rPr>
                <w:rFonts w:hint="eastAsia" w:ascii="宋体" w:hAnsi="宋体" w:eastAsia="宋体" w:cs="宋体"/>
                <w:i w:val="0"/>
                <w:iCs w:val="0"/>
                <w:color w:val="000000"/>
                <w:sz w:val="22"/>
                <w:szCs w:val="22"/>
                <w:u w:val="none"/>
              </w:rPr>
            </w:pPr>
          </w:p>
        </w:tc>
      </w:tr>
      <w:tr w14:paraId="1911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235C6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F1229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炉膛改造</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D5508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411E7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012516D">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48193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E993F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600C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3F8FE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A281B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陶瓷热电偶</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C9432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FE170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258B4E9">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9C77A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9B7E5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28DE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C4A33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59A99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油路保养</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2D266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181401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2A73149">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592CF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3187E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109A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48ADD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noWrap/>
            <w:vAlign w:val="center"/>
          </w:tcPr>
          <w:p w14:paraId="1B0D32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烘炉</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9B47F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3824C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91E3522">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C7394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E5DF8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r>
      <w:tr w14:paraId="69B5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0E923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A00C6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安装辅助材料</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C9634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3527D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1A4C499">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2FBAC2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C99D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14:paraId="58FB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B6BF9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68B95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1FC24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F8655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7972ECD">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DEEBD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D8801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5240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76A1C7">
            <w:pPr>
              <w:spacing w:line="360" w:lineRule="auto"/>
              <w:jc w:val="center"/>
              <w:rPr>
                <w:rFonts w:hint="eastAsia" w:ascii="宋体" w:hAnsi="宋体" w:eastAsia="宋体" w:cs="宋体"/>
                <w:b/>
                <w:bCs/>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A6D697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小计1</w:t>
            </w:r>
          </w:p>
        </w:tc>
        <w:tc>
          <w:tcPr>
            <w:tcW w:w="6522" w:type="dxa"/>
            <w:gridSpan w:val="5"/>
            <w:tcBorders>
              <w:top w:val="single" w:color="000000" w:sz="4" w:space="0"/>
              <w:left w:val="single" w:color="000000" w:sz="4" w:space="0"/>
              <w:bottom w:val="single" w:color="000000" w:sz="4" w:space="0"/>
              <w:right w:val="single" w:color="000000" w:sz="4" w:space="0"/>
            </w:tcBorders>
            <w:noWrap/>
            <w:vAlign w:val="center"/>
          </w:tcPr>
          <w:p w14:paraId="6ECC6FF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337020</w:t>
            </w:r>
          </w:p>
        </w:tc>
      </w:tr>
      <w:tr w14:paraId="3688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4164D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7E725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034C1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6203D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28F44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到泰顺殡仪馆</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187BF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01076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r>
      <w:tr w14:paraId="7706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EA80E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390AC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卸车费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40B2A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D120E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16F89EA">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96B4F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5FB48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w:t>
            </w:r>
          </w:p>
        </w:tc>
      </w:tr>
      <w:tr w14:paraId="4913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45B52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93F01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442B5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4BD6A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189AB78">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05731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953AF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7574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36972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09653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89C52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3AE875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7DCFBD7">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00584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D11AD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7A01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8A8C0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B7430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A34A2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D3792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32A8C9E">
            <w:pPr>
              <w:spacing w:line="360" w:lineRule="auto"/>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11914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A9E73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40900</w:t>
            </w:r>
          </w:p>
        </w:tc>
      </w:tr>
      <w:tr w14:paraId="6247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0FF375">
            <w:pPr>
              <w:spacing w:line="360" w:lineRule="auto"/>
              <w:jc w:val="center"/>
              <w:rPr>
                <w:rFonts w:hint="eastAsia" w:ascii="宋体" w:hAnsi="宋体" w:eastAsia="宋体" w:cs="宋体"/>
                <w:b/>
                <w:bCs/>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08727F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小计2</w:t>
            </w:r>
          </w:p>
        </w:tc>
        <w:tc>
          <w:tcPr>
            <w:tcW w:w="6522" w:type="dxa"/>
            <w:gridSpan w:val="5"/>
            <w:tcBorders>
              <w:top w:val="single" w:color="000000" w:sz="4" w:space="0"/>
              <w:left w:val="single" w:color="000000" w:sz="4" w:space="0"/>
              <w:bottom w:val="single" w:color="000000" w:sz="4" w:space="0"/>
              <w:right w:val="single" w:color="000000" w:sz="4" w:space="0"/>
            </w:tcBorders>
            <w:noWrap/>
            <w:vAlign w:val="center"/>
          </w:tcPr>
          <w:p w14:paraId="21E17BA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112980</w:t>
            </w:r>
          </w:p>
        </w:tc>
      </w:tr>
      <w:tr w14:paraId="6353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6" w:type="dxa"/>
            <w:gridSpan w:val="4"/>
            <w:tcBorders>
              <w:top w:val="single" w:color="000000" w:sz="4" w:space="0"/>
              <w:left w:val="single" w:color="000000" w:sz="4" w:space="0"/>
              <w:bottom w:val="single" w:color="000000" w:sz="4" w:space="0"/>
              <w:right w:val="single" w:color="000000" w:sz="4" w:space="0"/>
            </w:tcBorders>
            <w:noWrap w:val="0"/>
            <w:vAlign w:val="center"/>
          </w:tcPr>
          <w:p w14:paraId="256FBE8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4690" w:type="dxa"/>
            <w:gridSpan w:val="3"/>
            <w:tcBorders>
              <w:top w:val="single" w:color="000000" w:sz="4" w:space="0"/>
              <w:left w:val="single" w:color="000000" w:sz="4" w:space="0"/>
              <w:bottom w:val="single" w:color="000000" w:sz="4" w:space="0"/>
              <w:right w:val="single" w:color="000000" w:sz="4" w:space="0"/>
            </w:tcBorders>
            <w:noWrap/>
            <w:vAlign w:val="center"/>
          </w:tcPr>
          <w:p w14:paraId="2E2804F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450000</w:t>
            </w:r>
          </w:p>
        </w:tc>
      </w:tr>
      <w:tr w14:paraId="695C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4" w:type="dxa"/>
            <w:gridSpan w:val="2"/>
            <w:tcBorders>
              <w:top w:val="single" w:color="000000" w:sz="4" w:space="0"/>
              <w:left w:val="single" w:color="000000" w:sz="4" w:space="0"/>
              <w:bottom w:val="single" w:color="000000" w:sz="4" w:space="0"/>
              <w:right w:val="single" w:color="000000" w:sz="4" w:space="0"/>
            </w:tcBorders>
            <w:noWrap w:val="0"/>
            <w:vAlign w:val="center"/>
          </w:tcPr>
          <w:p w14:paraId="4A837CC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总计人民币：</w:t>
            </w:r>
          </w:p>
        </w:tc>
        <w:tc>
          <w:tcPr>
            <w:tcW w:w="6522" w:type="dxa"/>
            <w:gridSpan w:val="5"/>
            <w:tcBorders>
              <w:top w:val="single" w:color="000000" w:sz="4" w:space="0"/>
              <w:left w:val="single" w:color="000000" w:sz="4" w:space="0"/>
              <w:bottom w:val="single" w:color="000000" w:sz="4" w:space="0"/>
              <w:right w:val="single" w:color="000000" w:sz="4" w:space="0"/>
            </w:tcBorders>
            <w:noWrap w:val="0"/>
            <w:vAlign w:val="center"/>
          </w:tcPr>
          <w:p w14:paraId="2080E94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肆拾伍万元整</w:t>
            </w:r>
          </w:p>
        </w:tc>
      </w:tr>
      <w:tr w14:paraId="2A2E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96" w:type="dxa"/>
            <w:gridSpan w:val="7"/>
            <w:tcBorders>
              <w:top w:val="single" w:color="000000" w:sz="4" w:space="0"/>
              <w:left w:val="single" w:color="000000" w:sz="4" w:space="0"/>
              <w:bottom w:val="single" w:color="000000" w:sz="4" w:space="0"/>
              <w:right w:val="single" w:color="000000" w:sz="4" w:space="0"/>
            </w:tcBorders>
            <w:noWrap w:val="0"/>
            <w:vAlign w:val="center"/>
          </w:tcPr>
          <w:p w14:paraId="5ACC911E">
            <w:pPr>
              <w:keepNext w:val="0"/>
              <w:keepLines w:val="0"/>
              <w:widowControl/>
              <w:suppressLineNumbers w:val="0"/>
              <w:spacing w:line="360" w:lineRule="auto"/>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备注： 以上产品质保期二年。</w:t>
            </w:r>
          </w:p>
        </w:tc>
      </w:tr>
    </w:tbl>
    <w:p w14:paraId="7CC738C7">
      <w:pPr>
        <w:numPr>
          <w:ilvl w:val="0"/>
          <w:numId w:val="0"/>
        </w:numPr>
        <w:rPr>
          <w:rFonts w:hint="eastAsia" w:ascii="宋体" w:hAnsi="宋体" w:eastAsia="宋体" w:cs="宋体"/>
          <w:lang w:eastAsia="zh-CN"/>
        </w:rPr>
      </w:pPr>
    </w:p>
    <w:p w14:paraId="44BC09E0">
      <w:pPr>
        <w:adjustRightInd w:val="0"/>
        <w:snapToGrid w:val="0"/>
        <w:spacing w:line="460" w:lineRule="exact"/>
        <w:outlineLvl w:val="0"/>
        <w:rPr>
          <w:rFonts w:hint="eastAsia"/>
          <w:b/>
          <w:bCs/>
          <w:color w:val="auto"/>
          <w:spacing w:val="8"/>
          <w:lang w:val="en-US" w:eastAsia="zh-CN"/>
        </w:rPr>
      </w:pPr>
      <w:r>
        <w:rPr>
          <w:rFonts w:hint="eastAsia" w:ascii="宋体" w:hAnsi="宋体"/>
          <w:b/>
          <w:bCs/>
          <w:color w:val="auto"/>
          <w:sz w:val="22"/>
          <w:lang w:val="en-US" w:eastAsia="zh-CN"/>
        </w:rPr>
        <w:t xml:space="preserve">注： </w:t>
      </w:r>
      <w:r>
        <w:rPr>
          <w:b/>
          <w:bCs/>
          <w:color w:val="auto"/>
          <w:spacing w:val="6"/>
        </w:rPr>
        <w:t>税金</w:t>
      </w:r>
      <w:r>
        <w:rPr>
          <w:rFonts w:hint="eastAsia"/>
          <w:b/>
          <w:bCs/>
          <w:color w:val="auto"/>
          <w:spacing w:val="6"/>
          <w:lang w:eastAsia="zh-CN"/>
        </w:rPr>
        <w:t>、</w:t>
      </w:r>
      <w:r>
        <w:rPr>
          <w:b/>
          <w:bCs/>
          <w:color w:val="auto"/>
          <w:spacing w:val="5"/>
        </w:rPr>
        <w:t>管理费</w:t>
      </w:r>
      <w:r>
        <w:rPr>
          <w:rFonts w:hint="eastAsia"/>
          <w:b/>
          <w:bCs/>
          <w:color w:val="auto"/>
          <w:spacing w:val="5"/>
          <w:lang w:eastAsia="zh-CN"/>
        </w:rPr>
        <w:t>、</w:t>
      </w:r>
      <w:r>
        <w:rPr>
          <w:b/>
          <w:bCs/>
          <w:color w:val="auto"/>
          <w:spacing w:val="2"/>
        </w:rPr>
        <w:t>食宿、差旅费</w:t>
      </w:r>
      <w:r>
        <w:rPr>
          <w:rFonts w:hint="eastAsia"/>
          <w:b/>
          <w:bCs/>
          <w:color w:val="auto"/>
          <w:spacing w:val="2"/>
          <w:lang w:eastAsia="zh-CN"/>
        </w:rPr>
        <w:t>、</w:t>
      </w:r>
      <w:r>
        <w:rPr>
          <w:b/>
          <w:bCs/>
          <w:color w:val="auto"/>
          <w:spacing w:val="8"/>
        </w:rPr>
        <w:t>运费</w:t>
      </w:r>
      <w:r>
        <w:rPr>
          <w:rFonts w:hint="eastAsia"/>
          <w:b/>
          <w:bCs/>
          <w:color w:val="auto"/>
          <w:spacing w:val="8"/>
          <w:lang w:eastAsia="zh-CN"/>
        </w:rPr>
        <w:t>、</w:t>
      </w:r>
      <w:r>
        <w:rPr>
          <w:rFonts w:hint="eastAsia" w:ascii="宋体" w:hAnsi="宋体"/>
          <w:b/>
          <w:bCs/>
          <w:color w:val="auto"/>
          <w:sz w:val="22"/>
          <w:lang w:val="en-US" w:eastAsia="zh-CN"/>
        </w:rPr>
        <w:t>其余补充材料不超预算总价10%的，</w:t>
      </w:r>
      <w:r>
        <w:rPr>
          <w:rFonts w:hint="eastAsia"/>
          <w:b/>
          <w:bCs/>
          <w:color w:val="auto"/>
          <w:spacing w:val="8"/>
          <w:lang w:val="en-US" w:eastAsia="zh-CN"/>
        </w:rPr>
        <w:t>均包含在投标总价中。</w:t>
      </w:r>
    </w:p>
    <w:p w14:paraId="2BE57E4F">
      <w:pPr>
        <w:rPr>
          <w:rFonts w:hint="eastAsia"/>
          <w:color w:val="auto"/>
        </w:rPr>
      </w:pPr>
    </w:p>
    <w:p w14:paraId="48BF019A">
      <w:pPr>
        <w:spacing w:line="360" w:lineRule="auto"/>
        <w:rPr>
          <w:b/>
          <w:color w:val="auto"/>
          <w:sz w:val="24"/>
        </w:rPr>
      </w:pPr>
      <w:r>
        <w:rPr>
          <w:b/>
          <w:color w:val="auto"/>
          <w:sz w:val="24"/>
        </w:rPr>
        <w:t>二、付款方式：</w:t>
      </w:r>
    </w:p>
    <w:p w14:paraId="11B18373">
      <w:pPr>
        <w:autoSpaceDE w:val="0"/>
        <w:autoSpaceDN w:val="0"/>
        <w:spacing w:line="460" w:lineRule="exact"/>
        <w:ind w:firstLine="213"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合同生效后及具备实施条件</w:t>
      </w:r>
      <w:r>
        <w:rPr>
          <w:rFonts w:hint="eastAsia" w:ascii="宋体" w:hAnsi="宋体" w:eastAsia="宋体" w:cs="宋体"/>
          <w:color w:val="auto"/>
          <w:szCs w:val="21"/>
          <w:highlight w:val="none"/>
          <w:lang w:val="en-US" w:eastAsia="zh-CN"/>
        </w:rPr>
        <w:t>7个工作日</w:t>
      </w:r>
      <w:r>
        <w:rPr>
          <w:rFonts w:hint="eastAsia" w:ascii="宋体" w:hAnsi="宋体" w:eastAsia="宋体" w:cs="宋体"/>
          <w:color w:val="auto"/>
          <w:szCs w:val="21"/>
          <w:highlight w:val="none"/>
        </w:rPr>
        <w:t>内先付合同</w:t>
      </w:r>
      <w:r>
        <w:rPr>
          <w:rFonts w:hint="eastAsia" w:ascii="宋体" w:hAnsi="宋体" w:eastAsia="宋体" w:cs="宋体"/>
          <w:color w:val="auto"/>
          <w:szCs w:val="21"/>
          <w:highlight w:val="none"/>
          <w:lang w:eastAsia="zh-CN"/>
        </w:rPr>
        <w:t>价</w:t>
      </w:r>
      <w:r>
        <w:rPr>
          <w:rFonts w:hint="eastAsia" w:ascii="宋体" w:hAnsi="宋体" w:eastAsia="宋体" w:cs="宋体"/>
          <w:color w:val="auto"/>
          <w:szCs w:val="21"/>
          <w:highlight w:val="none"/>
        </w:rPr>
        <w:t>总额</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％作为预付款。</w:t>
      </w:r>
    </w:p>
    <w:p w14:paraId="55F693F7">
      <w:pPr>
        <w:autoSpaceDE w:val="0"/>
        <w:autoSpaceDN w:val="0"/>
        <w:spacing w:line="460" w:lineRule="exact"/>
        <w:ind w:firstLine="213"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2）待成交供应商完成全部维修服务后，并通过最终验收并提供正式发票后7个工作日内，一次性付清余款。（供应商必须开具合同金额100%的正规有效的税务发票）。</w:t>
      </w:r>
    </w:p>
    <w:p w14:paraId="1C9BC509">
      <w:pPr>
        <w:spacing w:line="360" w:lineRule="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三、其他要求</w:t>
      </w:r>
    </w:p>
    <w:p w14:paraId="75A4C9D6">
      <w:pPr>
        <w:pStyle w:val="13"/>
        <w:spacing w:line="340" w:lineRule="exact"/>
        <w:ind w:left="318" w:leftChars="106" w:hanging="93" w:hangingChars="42"/>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lang w:val="en-US" w:eastAsia="zh-CN"/>
        </w:rPr>
        <w:t>1、服务工期</w:t>
      </w:r>
      <w:r>
        <w:rPr>
          <w:rFonts w:hint="eastAsia" w:ascii="新宋体" w:hAnsi="新宋体" w:eastAsia="新宋体"/>
          <w:color w:val="auto"/>
          <w:sz w:val="22"/>
          <w:szCs w:val="22"/>
          <w:highlight w:val="none"/>
        </w:rPr>
        <w:t>：合同签订并具备施工条件后</w:t>
      </w:r>
      <w:r>
        <w:rPr>
          <w:rFonts w:hint="eastAsia" w:ascii="新宋体" w:hAnsi="新宋体" w:eastAsia="新宋体"/>
          <w:color w:val="auto"/>
          <w:sz w:val="22"/>
          <w:szCs w:val="22"/>
          <w:highlight w:val="none"/>
          <w:lang w:val="en-US" w:eastAsia="zh-CN"/>
        </w:rPr>
        <w:t>60</w:t>
      </w:r>
      <w:r>
        <w:rPr>
          <w:rFonts w:hint="eastAsia" w:ascii="新宋体" w:hAnsi="新宋体" w:eastAsia="新宋体"/>
          <w:color w:val="auto"/>
          <w:sz w:val="22"/>
          <w:szCs w:val="22"/>
          <w:highlight w:val="none"/>
        </w:rPr>
        <w:t>日</w:t>
      </w:r>
      <w:r>
        <w:rPr>
          <w:rFonts w:hint="eastAsia" w:ascii="新宋体" w:hAnsi="新宋体" w:eastAsia="新宋体"/>
          <w:color w:val="auto"/>
          <w:sz w:val="22"/>
          <w:szCs w:val="22"/>
          <w:highlight w:val="none"/>
          <w:lang w:val="en-US" w:eastAsia="zh-CN"/>
        </w:rPr>
        <w:t>历天内完成维修服务</w:t>
      </w:r>
      <w:r>
        <w:rPr>
          <w:rFonts w:hint="eastAsia" w:ascii="新宋体" w:hAnsi="新宋体" w:eastAsia="新宋体"/>
          <w:color w:val="auto"/>
          <w:sz w:val="22"/>
          <w:szCs w:val="22"/>
          <w:highlight w:val="none"/>
        </w:rPr>
        <w:t>，并通过验收；</w:t>
      </w:r>
    </w:p>
    <w:p w14:paraId="56A7348B">
      <w:pPr>
        <w:pStyle w:val="13"/>
        <w:spacing w:line="340" w:lineRule="exact"/>
        <w:ind w:firstLine="223" w:firstLineChars="100"/>
        <w:rPr>
          <w:rFonts w:hint="eastAsia" w:ascii="新宋体" w:hAnsi="新宋体" w:eastAsia="新宋体"/>
          <w:color w:val="auto"/>
          <w:sz w:val="22"/>
          <w:szCs w:val="22"/>
        </w:rPr>
      </w:pPr>
      <w:r>
        <w:rPr>
          <w:rFonts w:hint="eastAsia" w:ascii="新宋体" w:hAnsi="新宋体" w:eastAsia="新宋体"/>
          <w:color w:val="auto"/>
          <w:sz w:val="22"/>
          <w:szCs w:val="22"/>
          <w:lang w:val="en-US" w:eastAsia="zh-CN"/>
        </w:rPr>
        <w:t>2、</w:t>
      </w:r>
      <w:r>
        <w:rPr>
          <w:rFonts w:hint="eastAsia" w:ascii="新宋体" w:hAnsi="新宋体" w:eastAsia="新宋体"/>
          <w:color w:val="auto"/>
          <w:sz w:val="22"/>
          <w:szCs w:val="22"/>
        </w:rPr>
        <w:t>付款方式见合同特殊条款规定。</w:t>
      </w:r>
    </w:p>
    <w:p w14:paraId="2BBBEB7C">
      <w:pPr>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2、商务需求</w:t>
      </w:r>
    </w:p>
    <w:p w14:paraId="5DF1548D">
      <w:pPr>
        <w:pStyle w:val="13"/>
        <w:rPr>
          <w:rFonts w:hint="eastAsia"/>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164"/>
      </w:tblGrid>
      <w:tr w14:paraId="2725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08CD4BDE">
            <w:pPr>
              <w:spacing w:line="400" w:lineRule="exact"/>
              <w:jc w:val="center"/>
              <w:rPr>
                <w:rFonts w:hint="eastAsia" w:ascii="宋体" w:hAnsi="宋体" w:cs="宋体"/>
                <w:color w:val="auto"/>
                <w:szCs w:val="21"/>
              </w:rPr>
            </w:pPr>
            <w:r>
              <w:rPr>
                <w:rFonts w:hint="eastAsia" w:ascii="宋体" w:hAnsi="宋体" w:cs="宋体"/>
                <w:color w:val="auto"/>
                <w:szCs w:val="21"/>
              </w:rPr>
              <w:t>服务时间</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3ADE934D">
            <w:pPr>
              <w:pStyle w:val="13"/>
              <w:spacing w:line="400" w:lineRule="exact"/>
              <w:jc w:val="left"/>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合同签订并具备施工条件后</w:t>
            </w:r>
            <w:r>
              <w:rPr>
                <w:rFonts w:hint="eastAsia" w:ascii="宋体" w:hAnsi="宋体" w:cs="宋体"/>
                <w:color w:val="auto"/>
                <w:kern w:val="2"/>
                <w:sz w:val="21"/>
                <w:szCs w:val="21"/>
                <w:lang w:val="en-US" w:eastAsia="zh-CN" w:bidi="ar-SA"/>
              </w:rPr>
              <w:t>60</w:t>
            </w:r>
            <w:r>
              <w:rPr>
                <w:rFonts w:hint="eastAsia" w:ascii="宋体" w:hAnsi="宋体" w:eastAsia="宋体" w:cs="宋体"/>
                <w:color w:val="auto"/>
                <w:kern w:val="2"/>
                <w:sz w:val="21"/>
                <w:szCs w:val="21"/>
                <w:lang w:val="en-US" w:eastAsia="zh-CN" w:bidi="ar-SA"/>
              </w:rPr>
              <w:t>日历天内完成维修服务，并通过验收。</w:t>
            </w:r>
          </w:p>
        </w:tc>
      </w:tr>
      <w:tr w14:paraId="3EB7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18953259">
            <w:pPr>
              <w:spacing w:line="400" w:lineRule="exact"/>
              <w:jc w:val="center"/>
              <w:rPr>
                <w:rFonts w:hint="eastAsia" w:ascii="宋体" w:hAnsi="宋体" w:cs="宋体"/>
                <w:color w:val="auto"/>
                <w:szCs w:val="21"/>
              </w:rPr>
            </w:pPr>
            <w:r>
              <w:rPr>
                <w:rFonts w:hint="eastAsia" w:ascii="宋体" w:hAnsi="宋体" w:cs="宋体"/>
                <w:color w:val="auto"/>
                <w:szCs w:val="21"/>
              </w:rPr>
              <w:t>服务地点</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09B1BF54">
            <w:pPr>
              <w:spacing w:line="400" w:lineRule="exact"/>
              <w:jc w:val="left"/>
              <w:rPr>
                <w:rFonts w:hint="eastAsia" w:ascii="宋体" w:hAnsi="宋体" w:cs="宋体"/>
                <w:color w:val="auto"/>
                <w:szCs w:val="21"/>
              </w:rPr>
            </w:pPr>
            <w:r>
              <w:rPr>
                <w:rFonts w:hint="eastAsia" w:ascii="宋体" w:hAnsi="宋体" w:cs="宋体"/>
                <w:color w:val="auto"/>
                <w:szCs w:val="21"/>
              </w:rPr>
              <w:t>采购人指定地点。</w:t>
            </w:r>
          </w:p>
        </w:tc>
      </w:tr>
      <w:tr w14:paraId="7369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452E1EF4">
            <w:pPr>
              <w:spacing w:line="400" w:lineRule="exact"/>
              <w:jc w:val="center"/>
              <w:rPr>
                <w:rFonts w:hint="eastAsia" w:ascii="宋体" w:hAnsi="宋体" w:cs="宋体"/>
                <w:color w:val="auto"/>
                <w:szCs w:val="21"/>
              </w:rPr>
            </w:pPr>
            <w:r>
              <w:rPr>
                <w:rFonts w:hint="eastAsia" w:ascii="宋体" w:hAnsi="宋体" w:cs="宋体"/>
                <w:color w:val="auto"/>
                <w:szCs w:val="21"/>
              </w:rPr>
              <w:t>验收</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01D158B5">
            <w:pPr>
              <w:snapToGrid w:val="0"/>
              <w:spacing w:line="400" w:lineRule="exact"/>
              <w:rPr>
                <w:rFonts w:hint="eastAsia" w:ascii="宋体" w:cs="宋体"/>
                <w:color w:val="auto"/>
                <w:lang w:val="zh-CN"/>
              </w:rPr>
            </w:pPr>
            <w:r>
              <w:rPr>
                <w:rFonts w:hint="eastAsia" w:ascii="宋体" w:cs="宋体"/>
                <w:color w:val="auto"/>
                <w:lang w:val="zh-CN"/>
              </w:rPr>
              <w:t>1</w:t>
            </w:r>
            <w:r>
              <w:rPr>
                <w:rFonts w:hint="eastAsia" w:ascii="宋体" w:cs="宋体"/>
                <w:color w:val="auto"/>
              </w:rPr>
              <w:t>.</w:t>
            </w:r>
            <w:r>
              <w:rPr>
                <w:rFonts w:hint="eastAsia" w:ascii="宋体" w:cs="宋体"/>
                <w:color w:val="auto"/>
                <w:lang w:val="zh-CN"/>
              </w:rPr>
              <w:t>符合</w:t>
            </w:r>
            <w:r>
              <w:rPr>
                <w:rFonts w:hint="eastAsia" w:ascii="宋体" w:hAnsi="宋体" w:cs="宋体"/>
                <w:color w:val="auto"/>
                <w:szCs w:val="21"/>
              </w:rPr>
              <w:t>设备规定</w:t>
            </w:r>
            <w:r>
              <w:rPr>
                <w:rFonts w:hint="eastAsia" w:ascii="宋体" w:cs="宋体"/>
                <w:color w:val="auto"/>
                <w:lang w:val="zh-CN"/>
              </w:rPr>
              <w:t>技术</w:t>
            </w:r>
            <w:r>
              <w:rPr>
                <w:rFonts w:hint="eastAsia" w:ascii="宋体" w:hAnsi="宋体" w:cs="宋体"/>
                <w:color w:val="auto"/>
                <w:szCs w:val="21"/>
              </w:rPr>
              <w:t>标准</w:t>
            </w:r>
            <w:r>
              <w:rPr>
                <w:rFonts w:hint="eastAsia" w:ascii="宋体" w:cs="宋体"/>
                <w:color w:val="auto"/>
                <w:lang w:val="zh-CN"/>
              </w:rPr>
              <w:t>。</w:t>
            </w:r>
          </w:p>
          <w:p w14:paraId="6856F179">
            <w:pPr>
              <w:spacing w:line="400" w:lineRule="exact"/>
              <w:jc w:val="left"/>
              <w:rPr>
                <w:rFonts w:hint="eastAsia" w:ascii="宋体" w:hAnsi="宋体" w:cs="宋体"/>
                <w:color w:val="auto"/>
                <w:szCs w:val="21"/>
              </w:rPr>
            </w:pPr>
            <w:r>
              <w:rPr>
                <w:rFonts w:hint="eastAsia" w:ascii="宋体" w:cs="宋体"/>
                <w:color w:val="auto"/>
                <w:lang w:val="zh-CN"/>
              </w:rPr>
              <w:t>2</w:t>
            </w:r>
            <w:r>
              <w:rPr>
                <w:rFonts w:hint="eastAsia" w:ascii="宋体" w:cs="宋体"/>
                <w:color w:val="auto"/>
              </w:rPr>
              <w:t>.由</w:t>
            </w:r>
            <w:r>
              <w:rPr>
                <w:rFonts w:hint="eastAsia" w:ascii="宋体" w:cs="宋体"/>
                <w:color w:val="auto"/>
                <w:lang w:val="zh-CN"/>
              </w:rPr>
              <w:t>采购</w:t>
            </w:r>
            <w:r>
              <w:rPr>
                <w:rFonts w:hint="eastAsia" w:ascii="宋体" w:cs="宋体"/>
                <w:color w:val="auto"/>
              </w:rPr>
              <w:t>人</w:t>
            </w:r>
            <w:r>
              <w:rPr>
                <w:rFonts w:hint="eastAsia" w:ascii="宋体" w:cs="宋体"/>
                <w:color w:val="auto"/>
                <w:lang w:val="zh-CN"/>
              </w:rPr>
              <w:t>组织</w:t>
            </w:r>
            <w:r>
              <w:rPr>
                <w:rFonts w:hint="eastAsia" w:ascii="宋体" w:cs="宋体"/>
                <w:color w:val="auto"/>
              </w:rPr>
              <w:t>相关人员</w:t>
            </w:r>
            <w:r>
              <w:rPr>
                <w:rFonts w:hint="eastAsia" w:ascii="宋体" w:cs="宋体"/>
                <w:color w:val="auto"/>
                <w:lang w:val="zh-CN"/>
              </w:rPr>
              <w:t>进行验收。</w:t>
            </w:r>
          </w:p>
        </w:tc>
      </w:tr>
      <w:tr w14:paraId="5B53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6E0F7877">
            <w:pPr>
              <w:spacing w:line="400" w:lineRule="exact"/>
              <w:jc w:val="center"/>
              <w:rPr>
                <w:rFonts w:hint="eastAsia" w:ascii="宋体" w:hAnsi="宋体" w:cs="宋体"/>
                <w:color w:val="auto"/>
                <w:szCs w:val="21"/>
              </w:rPr>
            </w:pPr>
            <w:r>
              <w:rPr>
                <w:rFonts w:hint="eastAsia" w:ascii="宋体" w:hAnsi="宋体" w:cs="宋体"/>
                <w:color w:val="auto"/>
                <w:szCs w:val="21"/>
              </w:rPr>
              <w:t>履约保证金</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4FACE7F0">
            <w:pPr>
              <w:spacing w:line="400" w:lineRule="exact"/>
              <w:jc w:val="left"/>
              <w:rPr>
                <w:rFonts w:hint="eastAsia" w:ascii="宋体" w:cs="宋体"/>
                <w:color w:val="auto"/>
                <w:lang w:val="zh-CN"/>
              </w:rPr>
            </w:pPr>
            <w:r>
              <w:rPr>
                <w:rFonts w:hint="eastAsia" w:ascii="宋体" w:hAnsi="宋体" w:cs="宋体"/>
                <w:color w:val="auto"/>
                <w:szCs w:val="21"/>
              </w:rPr>
              <w:t>中标人向采购人缴纳合同价的1%作为履约保证金，项目验收合格后15天内无息退还。</w:t>
            </w:r>
          </w:p>
        </w:tc>
      </w:tr>
      <w:tr w14:paraId="4EA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7E97B73C">
            <w:pPr>
              <w:spacing w:line="400" w:lineRule="exact"/>
              <w:jc w:val="center"/>
              <w:rPr>
                <w:rFonts w:hint="eastAsia" w:ascii="宋体" w:hAnsi="Times New Roman" w:cs="宋体"/>
                <w:color w:val="auto"/>
              </w:rPr>
            </w:pPr>
            <w:r>
              <w:rPr>
                <w:rFonts w:hint="eastAsia" w:ascii="宋体" w:hAnsi="Times New Roman" w:cs="宋体"/>
                <w:color w:val="auto"/>
              </w:rPr>
              <w:t>付款方式</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65B63BA2">
            <w:pPr>
              <w:autoSpaceDE w:val="0"/>
              <w:autoSpaceDN w:val="0"/>
              <w:spacing w:line="460" w:lineRule="exact"/>
              <w:ind w:firstLine="319" w:firstLineChars="150"/>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eastAsia="zh-CN"/>
              </w:rPr>
              <w:t>合同生效后及具备实施条件</w:t>
            </w:r>
            <w:r>
              <w:rPr>
                <w:rFonts w:hint="eastAsia" w:ascii="宋体" w:hAnsi="宋体" w:eastAsia="宋体" w:cs="宋体"/>
                <w:color w:val="auto"/>
                <w:szCs w:val="21"/>
                <w:lang w:val="en-US" w:eastAsia="zh-CN"/>
              </w:rPr>
              <w:t>7个工作日</w:t>
            </w:r>
            <w:r>
              <w:rPr>
                <w:rFonts w:hint="eastAsia" w:ascii="宋体" w:hAnsi="宋体" w:eastAsia="宋体" w:cs="宋体"/>
                <w:color w:val="auto"/>
                <w:szCs w:val="21"/>
              </w:rPr>
              <w:t>内先付合同</w:t>
            </w:r>
            <w:r>
              <w:rPr>
                <w:rFonts w:hint="eastAsia" w:ascii="宋体" w:hAnsi="宋体" w:eastAsia="宋体" w:cs="宋体"/>
                <w:color w:val="auto"/>
                <w:szCs w:val="21"/>
                <w:lang w:eastAsia="zh-CN"/>
              </w:rPr>
              <w:t>价</w:t>
            </w:r>
            <w:r>
              <w:rPr>
                <w:rFonts w:hint="eastAsia" w:ascii="宋体" w:hAnsi="宋体" w:eastAsia="宋体" w:cs="宋体"/>
                <w:color w:val="auto"/>
                <w:szCs w:val="21"/>
              </w:rPr>
              <w:t>总额</w:t>
            </w:r>
            <w:r>
              <w:rPr>
                <w:rFonts w:hint="eastAsia" w:ascii="宋体" w:hAnsi="宋体" w:eastAsia="宋体" w:cs="宋体"/>
                <w:color w:val="auto"/>
                <w:szCs w:val="21"/>
                <w:lang w:val="en-US" w:eastAsia="zh-CN"/>
              </w:rPr>
              <w:t>40</w:t>
            </w:r>
            <w:r>
              <w:rPr>
                <w:rFonts w:hint="eastAsia" w:ascii="宋体" w:hAnsi="宋体" w:eastAsia="宋体" w:cs="宋体"/>
                <w:color w:val="auto"/>
                <w:szCs w:val="21"/>
              </w:rPr>
              <w:t>％作为预付款。</w:t>
            </w:r>
          </w:p>
          <w:p w14:paraId="55DD93C8">
            <w:pPr>
              <w:autoSpaceDE w:val="0"/>
              <w:autoSpaceDN w:val="0"/>
              <w:spacing w:line="460" w:lineRule="exact"/>
              <w:ind w:firstLine="319" w:firstLineChars="150"/>
              <w:jc w:val="left"/>
              <w:rPr>
                <w:rFonts w:hint="eastAsia" w:ascii="宋体" w:hAnsi="Times New Roman" w:cs="宋体"/>
                <w:color w:val="auto"/>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2）待成交供应商完成全部维修服务后，并通过最终验收并提供正式发票后7个工作日内，一次性付清余款。（供应商必须开具合同金额100%的正规有效的税务发票）。</w:t>
            </w:r>
          </w:p>
        </w:tc>
      </w:tr>
      <w:tr w14:paraId="75C0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3544A912">
            <w:pPr>
              <w:spacing w:before="156" w:beforeLines="50" w:line="400" w:lineRule="exact"/>
              <w:jc w:val="center"/>
              <w:rPr>
                <w:rFonts w:hint="eastAsia" w:ascii="宋体" w:hAnsi="宋体" w:cs="宋体"/>
                <w:color w:val="auto"/>
                <w:szCs w:val="21"/>
              </w:rPr>
            </w:pPr>
            <w:r>
              <w:rPr>
                <w:rFonts w:hint="eastAsia" w:ascii="宋体" w:hAnsi="宋体" w:cs="宋体"/>
                <w:color w:val="auto"/>
                <w:szCs w:val="21"/>
              </w:rPr>
              <w:t>售后服务</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2685289A">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一</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保修期：</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年。</w:t>
            </w:r>
          </w:p>
          <w:p w14:paraId="1A8F23BF">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1.保修期内，如因修理货物或更换部件，而非人为因素出现故障而造成短期停用时，则保修期和免费维修期相应顺延。如停用时间累计超过20天，则货物保修期重新计算。</w:t>
            </w:r>
          </w:p>
          <w:p w14:paraId="608679EC">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2.保修期内，采购人无须自行付费，中标供应商负责修理和替换任何由于货物自身的质量问题造成的损坏及故障。</w:t>
            </w:r>
          </w:p>
          <w:p w14:paraId="437440F2">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3.保修期内，须指定一名技术工程师专门负责本项目的售后服务工作；如有更换，须采购人同意。</w:t>
            </w:r>
          </w:p>
          <w:p w14:paraId="009063CB">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4.中标供应商在保修期内安装（更换）的任何零配件，必须是货物制造商原产的或是经采购人认可的。</w:t>
            </w:r>
          </w:p>
          <w:p w14:paraId="0C1A5245">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5.所有的替代零配件必须是新的未使用和未经修复的,除非最终用户提供书面许可，否则不可使用此范围外的其他（非新的）配件。</w:t>
            </w:r>
          </w:p>
          <w:p w14:paraId="7267B959">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二</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售后服务要求</w:t>
            </w:r>
          </w:p>
          <w:p w14:paraId="195DBC31">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中标人必须有可靠的售后服务保障，包括但不限于在附近有固定的维修服务点，质保期内供应商提供免费保修及上门服务，接到维修电话后8-12小时内赶到现场，24小时内完成维修工作。</w:t>
            </w:r>
          </w:p>
          <w:p w14:paraId="6F0A4F0F">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中标人服务维修人员均经过良好的系统技术培训，并有丰富的现场维修经验。</w:t>
            </w:r>
          </w:p>
          <w:p w14:paraId="56DA6190">
            <w:pPr>
              <w:pStyle w:val="102"/>
              <w:spacing w:after="0" w:line="400" w:lineRule="exact"/>
              <w:ind w:left="0" w:firstLine="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若中标人未能满足上述售后服务要求中的任何一条，采购单位有权委托第三方单位提供售后服务，由此产生的一切费用由中标人承担。</w:t>
            </w:r>
          </w:p>
        </w:tc>
      </w:tr>
      <w:tr w14:paraId="29CB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62" w:type="dxa"/>
            <w:tcBorders>
              <w:top w:val="single" w:color="auto" w:sz="4" w:space="0"/>
              <w:left w:val="single" w:color="auto" w:sz="4" w:space="0"/>
              <w:right w:val="single" w:color="auto" w:sz="4" w:space="0"/>
            </w:tcBorders>
            <w:noWrap w:val="0"/>
            <w:vAlign w:val="center"/>
          </w:tcPr>
          <w:p w14:paraId="02BF4D03">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3D91331C">
            <w:pPr>
              <w:pStyle w:val="102"/>
              <w:numPr>
                <w:ilvl w:val="0"/>
                <w:numId w:val="6"/>
              </w:numPr>
              <w:spacing w:after="0" w:line="400" w:lineRule="exact"/>
              <w:ind w:lef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在服务期间，中标人须严抓安全生产，排除安全隐患；相关意外保险均由中标人负责。若出现安全事故，相应责任及赔偿均由中标人自行承担。</w:t>
            </w:r>
          </w:p>
          <w:p w14:paraId="628C14B6">
            <w:pPr>
              <w:pStyle w:val="102"/>
              <w:numPr>
                <w:ilvl w:val="0"/>
                <w:numId w:val="6"/>
              </w:numPr>
              <w:spacing w:after="0"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所有更换后的旧设备及旧零件归采购人所有，中标人需将旧设备及旧零件按采购人指定地点堆放。中标人私自处理旧设备、旧零件，采购人有权要求中标人按同等新设备和新零件价格进行索赔并没收履约保证金。</w:t>
            </w:r>
          </w:p>
        </w:tc>
      </w:tr>
      <w:bookmarkEnd w:id="4"/>
    </w:tbl>
    <w:p w14:paraId="5C829D55">
      <w:pPr>
        <w:spacing w:line="400" w:lineRule="exact"/>
        <w:ind w:firstLine="446" w:firstLineChars="200"/>
        <w:rPr>
          <w:rFonts w:hint="eastAsia" w:ascii="宋体" w:hAnsi="宋体" w:cs="宋体"/>
          <w:bCs/>
          <w:color w:val="auto"/>
          <w:sz w:val="22"/>
        </w:rPr>
      </w:pPr>
      <w:r>
        <w:rPr>
          <w:rFonts w:hint="eastAsia" w:ascii="宋体" w:hAnsi="宋体" w:cs="宋体"/>
          <w:b/>
          <w:bCs w:val="0"/>
          <w:color w:val="auto"/>
          <w:sz w:val="22"/>
        </w:rPr>
        <w:t>中标方对所有更换的零部件必须和现有设备配套，确保原有设备正常使用，如出现设备不能</w:t>
      </w:r>
      <w:r>
        <w:rPr>
          <w:rFonts w:hint="eastAsia" w:ascii="宋体" w:hAnsi="宋体" w:cs="宋体"/>
          <w:b/>
          <w:bCs w:val="0"/>
          <w:color w:val="auto"/>
          <w:sz w:val="22"/>
          <w:lang w:eastAsia="zh-CN"/>
        </w:rPr>
        <w:t>衔接</w:t>
      </w:r>
      <w:r>
        <w:rPr>
          <w:rFonts w:hint="eastAsia" w:ascii="宋体" w:hAnsi="宋体" w:cs="宋体"/>
          <w:b/>
          <w:bCs w:val="0"/>
          <w:color w:val="auto"/>
          <w:sz w:val="22"/>
        </w:rPr>
        <w:t>正常使用的一切责任由中标方承担；</w:t>
      </w:r>
    </w:p>
    <w:p w14:paraId="1F464B77">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3.修理过程中导致的地面墙面损坏须恢复原貌，相关费用已包含在合同总价内；</w:t>
      </w:r>
    </w:p>
    <w:p w14:paraId="1BAB9304">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4.材料及相关附件的提供、运输、安装、检验、通过验收。 </w:t>
      </w:r>
    </w:p>
    <w:p w14:paraId="1C17908A">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5、对最终使用单位的维修人员进行技术培训；</w:t>
      </w:r>
    </w:p>
    <w:p w14:paraId="70DFCE6A">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18E2E8A7">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71788F22">
      <w:pPr>
        <w:spacing w:line="400" w:lineRule="exact"/>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w:t>
      </w:r>
    </w:p>
    <w:p w14:paraId="13348A02">
      <w:pPr>
        <w:autoSpaceDE w:val="0"/>
        <w:autoSpaceDN w:val="0"/>
        <w:adjustRightInd w:val="0"/>
        <w:snapToGrid w:val="0"/>
        <w:spacing w:line="400" w:lineRule="exact"/>
        <w:ind w:firstLine="646" w:firstLineChars="200"/>
        <w:jc w:val="center"/>
        <w:rPr>
          <w:rFonts w:ascii="宋体" w:cs="宋体"/>
          <w:b/>
          <w:sz w:val="32"/>
          <w:szCs w:val="32"/>
        </w:rPr>
      </w:pPr>
    </w:p>
    <w:p w14:paraId="6FB24A66">
      <w:pPr>
        <w:rPr>
          <w:rFonts w:ascii="宋体" w:cs="宋体"/>
          <w:b/>
          <w:sz w:val="32"/>
          <w:szCs w:val="32"/>
        </w:rPr>
      </w:pPr>
      <w:r>
        <w:rPr>
          <w:rFonts w:ascii="宋体" w:cs="宋体"/>
          <w:b/>
          <w:sz w:val="32"/>
          <w:szCs w:val="32"/>
        </w:rPr>
        <w:br w:type="page"/>
      </w:r>
    </w:p>
    <w:p w14:paraId="6143A76B">
      <w:pPr>
        <w:autoSpaceDE w:val="0"/>
        <w:autoSpaceDN w:val="0"/>
        <w:adjustRightInd w:val="0"/>
        <w:snapToGrid w:val="0"/>
        <w:spacing w:line="400" w:lineRule="exact"/>
        <w:ind w:firstLine="646" w:firstLineChars="200"/>
        <w:jc w:val="center"/>
        <w:rPr>
          <w:rFonts w:ascii="宋体" w:cs="宋体"/>
          <w:b/>
          <w:sz w:val="32"/>
          <w:szCs w:val="32"/>
          <w:lang w:val="zh-CN"/>
        </w:rPr>
      </w:pP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sz w:val="22"/>
          <w:lang w:val="zh-CN"/>
        </w:rPr>
      </w:pPr>
      <w:bookmarkStart w:id="24" w:name="_Toc9317_WPSOffice_Level2"/>
      <w:r>
        <w:rPr>
          <w:rFonts w:hint="eastAsia" w:ascii="宋体" w:cs="宋体"/>
          <w:b/>
          <w:sz w:val="22"/>
          <w:lang w:val="zh-CN"/>
        </w:rPr>
        <w:t>一、说明</w:t>
      </w:r>
      <w:bookmarkEnd w:id="24"/>
    </w:p>
    <w:p w14:paraId="5AE1637E">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6264EB53">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6B951E07">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sz w:val="22"/>
        </w:rPr>
      </w:pPr>
      <w:r>
        <w:rPr>
          <w:rFonts w:hint="eastAsia" w:ascii="宋体" w:cs="宋体"/>
          <w:sz w:val="22"/>
        </w:rPr>
        <w:t>5.安全生产</w:t>
      </w:r>
    </w:p>
    <w:p w14:paraId="6B9C0E6B">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sz w:val="22"/>
        </w:rPr>
      </w:pPr>
      <w:r>
        <w:rPr>
          <w:rFonts w:hint="eastAsia" w:ascii="宋体" w:cs="宋体"/>
          <w:sz w:val="22"/>
        </w:rPr>
        <w:t>6.知识产权</w:t>
      </w:r>
    </w:p>
    <w:p w14:paraId="282E02ED">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sz w:val="22"/>
          <w:u w:val="single"/>
        </w:rPr>
      </w:pPr>
      <w:bookmarkStart w:id="25"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25"/>
    </w:p>
    <w:p w14:paraId="2A1756CD">
      <w:pPr>
        <w:spacing w:line="400" w:lineRule="atLeast"/>
        <w:ind w:firstLine="446" w:firstLineChars="200"/>
        <w:rPr>
          <w:rFonts w:ascii="宋体" w:cs="宋体"/>
          <w:sz w:val="22"/>
        </w:rPr>
      </w:pPr>
      <w:bookmarkStart w:id="26" w:name="_Toc24610_WPSOffice_Level3"/>
      <w:r>
        <w:rPr>
          <w:rFonts w:hint="eastAsia" w:ascii="宋体" w:cs="宋体"/>
          <w:sz w:val="22"/>
          <w:lang w:val="zh-CN"/>
        </w:rPr>
        <w:t>1.竞争性磋商文件</w:t>
      </w:r>
      <w:bookmarkEnd w:id="26"/>
    </w:p>
    <w:p w14:paraId="3903A90A">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7AE8661B">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7BE4609">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sz w:val="22"/>
          <w:lang w:val="zh-CN"/>
        </w:rPr>
      </w:pPr>
      <w:bookmarkStart w:id="27" w:name="_Toc9317_WPSOffice_Level3"/>
      <w:r>
        <w:rPr>
          <w:rFonts w:hint="eastAsia" w:ascii="宋体" w:cs="宋体"/>
          <w:sz w:val="22"/>
          <w:lang w:val="zh-CN"/>
        </w:rPr>
        <w:t>2.竞争性磋商文件的澄清</w:t>
      </w:r>
      <w:bookmarkEnd w:id="27"/>
    </w:p>
    <w:p w14:paraId="01EE2E68">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sz w:val="22"/>
          <w:lang w:val="zh-CN"/>
        </w:rPr>
      </w:pPr>
      <w:bookmarkStart w:id="28" w:name="_Toc6226_WPSOffice_Level3"/>
      <w:r>
        <w:rPr>
          <w:rFonts w:hint="eastAsia" w:ascii="宋体" w:cs="宋体"/>
          <w:sz w:val="22"/>
          <w:lang w:val="zh-CN"/>
        </w:rPr>
        <w:t>3.竞争性磋商文件的修改</w:t>
      </w:r>
      <w:bookmarkEnd w:id="28"/>
    </w:p>
    <w:p w14:paraId="3A9F397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sz w:val="22"/>
          <w:lang w:val="zh-CN"/>
        </w:rPr>
      </w:pPr>
      <w:bookmarkStart w:id="29" w:name="_Toc4378_WPSOffice_Level2"/>
      <w:r>
        <w:rPr>
          <w:rFonts w:hint="eastAsia" w:ascii="宋体" w:cs="宋体"/>
          <w:b/>
          <w:sz w:val="22"/>
        </w:rPr>
        <w:t>三</w:t>
      </w:r>
      <w:r>
        <w:rPr>
          <w:rFonts w:hint="eastAsia" w:ascii="宋体" w:cs="宋体"/>
          <w:b/>
          <w:sz w:val="22"/>
          <w:lang w:val="zh-CN"/>
        </w:rPr>
        <w:t>、</w:t>
      </w:r>
      <w:bookmarkEnd w:id="29"/>
      <w:r>
        <w:rPr>
          <w:rFonts w:hint="eastAsia" w:ascii="宋体" w:cs="宋体"/>
          <w:b/>
          <w:sz w:val="22"/>
          <w:lang w:val="zh-CN"/>
        </w:rPr>
        <w:t>投标文件</w:t>
      </w:r>
    </w:p>
    <w:p w14:paraId="08A34E33">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12A2D6A5">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sz w:val="22"/>
          <w:u w:val="single"/>
          <w:lang w:val="zh-CN"/>
        </w:rPr>
      </w:pPr>
      <w:r>
        <w:rPr>
          <w:rFonts w:hint="eastAsia" w:ascii="宋体" w:cs="宋体"/>
          <w:b/>
          <w:bCs/>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sz w:val="22"/>
          <w:lang w:val="zh-CN"/>
        </w:rPr>
      </w:pPr>
      <w:r>
        <w:rPr>
          <w:rFonts w:hint="eastAsia" w:ascii="宋体" w:cs="宋体"/>
          <w:b/>
          <w:bCs/>
          <w:sz w:val="22"/>
        </w:rPr>
        <w:t>2.1《报价文件》</w:t>
      </w:r>
      <w:r>
        <w:rPr>
          <w:rFonts w:hint="eastAsia" w:ascii="宋体" w:cs="宋体"/>
          <w:b/>
          <w:bCs/>
          <w:sz w:val="22"/>
          <w:lang w:val="zh-CN"/>
        </w:rPr>
        <w:t>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36" w:type="dxa"/>
          </w:tcPr>
          <w:p w14:paraId="58CCF105">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下表所列1-2项</w:t>
            </w:r>
            <w:r>
              <w:rPr>
                <w:rFonts w:hint="eastAsia" w:ascii="宋体" w:cs="宋体"/>
                <w:b/>
                <w:bCs/>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sz w:val="22"/>
              </w:rPr>
            </w:pPr>
            <w:r>
              <w:rPr>
                <w:rFonts w:hint="eastAsia" w:ascii="宋体" w:cs="宋体"/>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sz w:val="22"/>
              </w:rPr>
            </w:pPr>
            <w:r>
              <w:rPr>
                <w:rFonts w:hint="eastAsia" w:ascii="宋体" w:cs="宋体"/>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sz w:val="22"/>
              </w:rPr>
            </w:pPr>
            <w:r>
              <w:rPr>
                <w:rFonts w:hint="eastAsia" w:ascii="宋体" w:cs="宋体"/>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sz w:val="22"/>
              </w:rPr>
            </w:pPr>
            <w:r>
              <w:rPr>
                <w:rFonts w:hint="eastAsia" w:ascii="宋体" w:cs="宋体"/>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2.2 《资格文件》组成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38FC8DFC">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下表所列项</w:t>
            </w:r>
            <w:r>
              <w:rPr>
                <w:rFonts w:hint="eastAsia" w:ascii="宋体" w:cs="宋体"/>
                <w:b/>
                <w:bCs/>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sz w:val="22"/>
              </w:rPr>
            </w:pPr>
            <w:r>
              <w:rPr>
                <w:rFonts w:hint="eastAsia" w:ascii="宋体" w:cs="宋体"/>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具有良好的商业信誉和健全的财务会计制度的承诺函</w:t>
            </w:r>
            <w:r>
              <w:rPr>
                <w:rStyle w:val="41"/>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有依法缴纳税收和社会保障资金的良好记录的承诺函</w:t>
            </w:r>
            <w:r>
              <w:rPr>
                <w:rStyle w:val="41"/>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sz w:val="22"/>
              </w:rPr>
            </w:pPr>
            <w:r>
              <w:rPr>
                <w:rFonts w:hint="eastAsia" w:ascii="宋体" w:cs="宋体"/>
                <w:sz w:val="22"/>
              </w:rPr>
              <w:t>供应商“信用中国”(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sz w:val="22"/>
              </w:rPr>
            </w:pPr>
            <w:r>
              <w:rPr>
                <w:rFonts w:hint="eastAsia" w:ascii="宋体" w:cs="宋体"/>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2.3 《商务技术文件》组成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47205AD2">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1C23680E">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下表1-5</w:t>
            </w:r>
            <w:r>
              <w:rPr>
                <w:rFonts w:hint="eastAsia" w:ascii="宋体" w:cs="宋体"/>
                <w:b/>
                <w:bCs/>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sz w:val="22"/>
                <w:lang w:val="zh-CN"/>
              </w:rPr>
            </w:pPr>
            <w:r>
              <w:rPr>
                <w:rFonts w:hint="eastAsia" w:ascii="宋体" w:cs="宋体"/>
                <w:b/>
                <w:bCs/>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sz w:val="22"/>
              </w:rPr>
            </w:pPr>
            <w:r>
              <w:rPr>
                <w:rFonts w:hint="eastAsia" w:ascii="宋体" w:cs="宋体"/>
                <w:b/>
                <w:bCs/>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sz w:val="22"/>
              </w:rPr>
            </w:pPr>
            <w:r>
              <w:rPr>
                <w:rFonts w:hint="eastAsia" w:ascii="宋体" w:cs="宋体"/>
                <w:b/>
                <w:bCs/>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sz w:val="22"/>
              </w:rPr>
            </w:pPr>
            <w:r>
              <w:rPr>
                <w:rFonts w:hint="eastAsia" w:ascii="宋体" w:cs="宋体"/>
                <w:b/>
                <w:bCs/>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sz w:val="22"/>
              </w:rPr>
            </w:pPr>
            <w:r>
              <w:rPr>
                <w:rFonts w:hint="eastAsia" w:ascii="宋体" w:cs="宋体"/>
                <w:b/>
                <w:bCs/>
                <w:sz w:val="22"/>
              </w:rPr>
              <w:t>投标产品配置清单（附件十四）；技术参数描述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sz w:val="22"/>
              </w:rPr>
            </w:pPr>
            <w:r>
              <w:rPr>
                <w:rFonts w:hint="eastAsia" w:ascii="宋体" w:cs="宋体"/>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sz w:val="22"/>
              </w:rPr>
            </w:pPr>
            <w:r>
              <w:rPr>
                <w:rFonts w:hint="eastAsia" w:ascii="宋体" w:cs="宋体"/>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sz w:val="22"/>
              </w:rPr>
            </w:pPr>
            <w:r>
              <w:rPr>
                <w:rFonts w:hint="eastAsia" w:ascii="宋体" w:cs="宋体"/>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sz w:val="22"/>
              </w:rPr>
            </w:pPr>
            <w:r>
              <w:rPr>
                <w:rFonts w:hint="eastAsia" w:ascii="宋体" w:cs="宋体"/>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sz w:val="22"/>
              </w:rPr>
            </w:pPr>
            <w:r>
              <w:rPr>
                <w:rFonts w:hint="eastAsia" w:ascii="宋体" w:cs="宋体"/>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sz w:val="22"/>
              </w:rPr>
            </w:pPr>
            <w:r>
              <w:rPr>
                <w:rFonts w:hint="eastAsia" w:ascii="宋体"/>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sz w:val="22"/>
              </w:rPr>
            </w:pPr>
            <w:r>
              <w:rPr>
                <w:rFonts w:hint="eastAsia" w:ascii="宋体" w:cs="宋体"/>
                <w:sz w:val="22"/>
                <w:lang w:val="zh-CN"/>
              </w:rPr>
              <w:t>政府采购活动现场确认声明书</w:t>
            </w:r>
            <w:r>
              <w:rPr>
                <w:rFonts w:hint="eastAsia" w:ascii="宋体" w:cs="宋体"/>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sz w:val="22"/>
              </w:rPr>
            </w:pPr>
            <w:r>
              <w:rPr>
                <w:rFonts w:hint="eastAsia" w:ascii="宋体" w:cs="宋体"/>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sz w:val="22"/>
              </w:rPr>
            </w:pPr>
            <w:r>
              <w:rPr>
                <w:rFonts w:hint="eastAsia" w:ascii="宋体" w:cs="宋体"/>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sz w:val="22"/>
              </w:rPr>
            </w:pPr>
            <w:r>
              <w:rPr>
                <w:rFonts w:hint="eastAsia" w:ascii="宋体" w:cs="宋体"/>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sz w:val="22"/>
              </w:rPr>
            </w:pPr>
            <w:r>
              <w:rPr>
                <w:rFonts w:hint="eastAsia" w:ascii="宋体" w:cs="宋体"/>
                <w:sz w:val="22"/>
              </w:rPr>
              <w:t>（3）监狱企业：提供由省级以上监狱管理局、戒毒管理局（含新疆生产建设兵团）出具的属于监狱企业的证明文件（原件）</w:t>
            </w:r>
          </w:p>
        </w:tc>
      </w:tr>
    </w:tbl>
    <w:p w14:paraId="20A77CB1">
      <w:pPr>
        <w:rPr>
          <w:rFonts w:ascii="宋体" w:cs="宋体"/>
        </w:rPr>
      </w:pPr>
    </w:p>
    <w:p w14:paraId="77827EA8">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7D350C3D">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sz w:val="22"/>
        </w:rPr>
      </w:pPr>
      <w:bookmarkStart w:id="30" w:name="_Toc132122412"/>
      <w:bookmarkStart w:id="31" w:name="_Toc132122115"/>
      <w:r>
        <w:rPr>
          <w:rFonts w:hint="eastAsia" w:ascii="宋体" w:cs="宋体"/>
          <w:sz w:val="22"/>
        </w:rPr>
        <w:t>4.投标报价</w:t>
      </w:r>
      <w:bookmarkEnd w:id="30"/>
      <w:bookmarkEnd w:id="31"/>
    </w:p>
    <w:p w14:paraId="1417695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413703A2">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sz w:val="22"/>
        </w:rPr>
      </w:pPr>
      <w:bookmarkStart w:id="32" w:name="_Toc132122117"/>
      <w:bookmarkStart w:id="33" w:name="_Toc132122414"/>
      <w:r>
        <w:rPr>
          <w:rFonts w:hint="eastAsia" w:ascii="宋体" w:cs="宋体"/>
          <w:sz w:val="22"/>
        </w:rPr>
        <w:t>6.投标文件的有效期</w:t>
      </w:r>
      <w:bookmarkEnd w:id="32"/>
      <w:bookmarkEnd w:id="33"/>
    </w:p>
    <w:p w14:paraId="4B2A040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74E5851A">
      <w:pPr>
        <w:pStyle w:val="79"/>
        <w:adjustRightInd w:val="0"/>
        <w:snapToGrid w:val="0"/>
        <w:spacing w:line="400" w:lineRule="atLeast"/>
        <w:ind w:firstLine="446" w:firstLineChars="200"/>
        <w:outlineLvl w:val="0"/>
        <w:rPr>
          <w:rFonts w:cs="宋体"/>
          <w:b/>
          <w:bCs/>
          <w:sz w:val="22"/>
          <w:szCs w:val="22"/>
        </w:rPr>
      </w:pPr>
      <w:bookmarkStart w:id="34" w:name="_Toc132125038"/>
      <w:bookmarkStart w:id="35" w:name="_Toc132123548"/>
      <w:bookmarkStart w:id="36" w:name="_Toc132655777"/>
      <w:bookmarkStart w:id="37" w:name="_Toc132123882"/>
      <w:bookmarkStart w:id="38" w:name="_Toc132125575"/>
      <w:bookmarkStart w:id="39" w:name="_Toc132125984"/>
      <w:bookmarkStart w:id="40" w:name="_Toc132123839"/>
      <w:bookmarkStart w:id="41" w:name="_Toc132126155"/>
      <w:bookmarkStart w:id="42" w:name="_Toc132122417"/>
      <w:bookmarkStart w:id="43" w:name="_Toc132122120"/>
      <w:bookmarkStart w:id="44" w:name="_Toc132125096"/>
      <w:bookmarkStart w:id="45" w:name="_Toc132125152"/>
      <w:bookmarkStart w:id="46" w:name="_Toc132123440"/>
      <w:bookmarkStart w:id="47" w:name="_Toc132123635"/>
      <w:bookmarkStart w:id="48" w:name="_Toc132124595"/>
      <w:r>
        <w:rPr>
          <w:rFonts w:hint="eastAsia" w:cs="宋体"/>
          <w:b/>
          <w:bCs/>
          <w:sz w:val="22"/>
        </w:rPr>
        <w:t>四、</w:t>
      </w:r>
      <w:r>
        <w:rPr>
          <w:rFonts w:hint="eastAsia" w:cs="宋体"/>
          <w:b/>
          <w:bCs/>
          <w:sz w:val="22"/>
          <w:szCs w:val="22"/>
        </w:rPr>
        <w:t>投标文件</w:t>
      </w:r>
    </w:p>
    <w:p w14:paraId="5C6AD517">
      <w:pPr>
        <w:pStyle w:val="79"/>
        <w:adjustRightInd w:val="0"/>
        <w:snapToGrid w:val="0"/>
        <w:spacing w:line="400" w:lineRule="atLeast"/>
        <w:ind w:firstLine="436" w:firstLineChars="196"/>
        <w:rPr>
          <w:rFonts w:cs="宋体"/>
          <w:sz w:val="22"/>
          <w:szCs w:val="22"/>
        </w:rPr>
      </w:pPr>
      <w:r>
        <w:rPr>
          <w:rFonts w:hint="eastAsia" w:cs="宋体"/>
          <w:sz w:val="22"/>
          <w:szCs w:val="22"/>
        </w:rPr>
        <w:t>1. 投标文件的上传、递交：见《投标邀请函（投标须知前附表）》。</w:t>
      </w:r>
    </w:p>
    <w:p w14:paraId="1BBEAE1A">
      <w:pPr>
        <w:pStyle w:val="79"/>
        <w:adjustRightInd w:val="0"/>
        <w:snapToGrid w:val="0"/>
        <w:spacing w:line="400" w:lineRule="atLeast"/>
        <w:ind w:firstLine="436" w:firstLineChars="196"/>
        <w:rPr>
          <w:rFonts w:cs="宋体"/>
          <w:sz w:val="22"/>
          <w:szCs w:val="22"/>
        </w:rPr>
      </w:pPr>
      <w:r>
        <w:rPr>
          <w:rFonts w:hint="eastAsia" w:cs="宋体"/>
          <w:sz w:val="22"/>
          <w:szCs w:val="22"/>
        </w:rPr>
        <w:t>2.“电子加密投标文件”解密和异常情况处理：见《投标邀请函（投标须知前附表）》。</w:t>
      </w:r>
    </w:p>
    <w:p w14:paraId="7284F4B1">
      <w:pPr>
        <w:pStyle w:val="79"/>
        <w:adjustRightInd w:val="0"/>
        <w:snapToGrid w:val="0"/>
        <w:spacing w:line="400" w:lineRule="atLeast"/>
        <w:ind w:firstLine="436" w:firstLineChars="196"/>
        <w:rPr>
          <w:rFonts w:cs="宋体"/>
          <w:sz w:val="22"/>
          <w:szCs w:val="22"/>
        </w:rPr>
      </w:pPr>
      <w:r>
        <w:rPr>
          <w:rFonts w:hint="eastAsia" w:cs="宋体"/>
          <w:sz w:val="22"/>
          <w:szCs w:val="22"/>
        </w:rPr>
        <w:t>3.投标文件的补充、修改或撤回</w:t>
      </w:r>
    </w:p>
    <w:p w14:paraId="765B6E4F">
      <w:pPr>
        <w:pStyle w:val="79"/>
        <w:adjustRightInd w:val="0"/>
        <w:snapToGrid w:val="0"/>
        <w:spacing w:line="400" w:lineRule="atLeast"/>
        <w:ind w:firstLine="436" w:firstLineChars="196"/>
        <w:rPr>
          <w:rFonts w:cs="宋体"/>
          <w:sz w:val="22"/>
          <w:szCs w:val="22"/>
        </w:rPr>
      </w:pPr>
      <w:r>
        <w:rPr>
          <w:rFonts w:hint="eastAsia"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79"/>
        <w:adjustRightInd w:val="0"/>
        <w:snapToGrid w:val="0"/>
        <w:spacing w:line="400" w:lineRule="atLeast"/>
        <w:ind w:firstLine="436" w:firstLineChars="196"/>
        <w:rPr>
          <w:rFonts w:cs="宋体"/>
          <w:sz w:val="22"/>
          <w:szCs w:val="22"/>
        </w:rPr>
      </w:pPr>
      <w:r>
        <w:rPr>
          <w:rFonts w:hint="eastAsia" w:cs="宋体"/>
          <w:sz w:val="22"/>
          <w:szCs w:val="22"/>
        </w:rPr>
        <w:t>3.2投标截止时间后，供应商不得撤回、修改《投标文件》。</w:t>
      </w:r>
    </w:p>
    <w:p w14:paraId="393A28E7">
      <w:pPr>
        <w:pStyle w:val="79"/>
        <w:adjustRightInd w:val="0"/>
        <w:snapToGrid w:val="0"/>
        <w:spacing w:line="400" w:lineRule="atLeast"/>
        <w:ind w:firstLine="436" w:firstLineChars="196"/>
        <w:rPr>
          <w:rFonts w:cs="宋体"/>
          <w:sz w:val="22"/>
          <w:szCs w:val="22"/>
        </w:rPr>
      </w:pPr>
      <w:r>
        <w:rPr>
          <w:rFonts w:hint="eastAsia" w:cs="宋体"/>
          <w:sz w:val="22"/>
          <w:szCs w:val="22"/>
        </w:rPr>
        <w:t>4.投标文件的备选方案</w:t>
      </w:r>
    </w:p>
    <w:p w14:paraId="1E6DF9B9">
      <w:pPr>
        <w:pStyle w:val="79"/>
        <w:adjustRightInd w:val="0"/>
        <w:snapToGrid w:val="0"/>
        <w:spacing w:line="400" w:lineRule="atLeast"/>
        <w:ind w:firstLine="436" w:firstLineChars="196"/>
        <w:rPr>
          <w:rFonts w:cs="宋体"/>
          <w:sz w:val="22"/>
          <w:szCs w:val="22"/>
        </w:rPr>
      </w:pPr>
      <w:r>
        <w:rPr>
          <w:rFonts w:hint="eastAsia" w:cs="宋体"/>
          <w:sz w:val="22"/>
          <w:szCs w:val="22"/>
        </w:rPr>
        <w:t>4.1供应商不得递交任何的投标备选（替代）方案，否则其投标文件将作无效标处理。</w:t>
      </w:r>
    </w:p>
    <w:p w14:paraId="670AE843">
      <w:pPr>
        <w:pStyle w:val="79"/>
        <w:adjustRightInd w:val="0"/>
        <w:snapToGrid w:val="0"/>
        <w:spacing w:line="400" w:lineRule="atLeast"/>
        <w:ind w:firstLine="436" w:firstLineChars="196"/>
        <w:rPr>
          <w:rFonts w:cs="宋体"/>
          <w:sz w:val="22"/>
          <w:szCs w:val="22"/>
        </w:rPr>
      </w:pPr>
      <w:r>
        <w:rPr>
          <w:rFonts w:hint="eastAsia" w:cs="宋体"/>
          <w:sz w:val="22"/>
          <w:szCs w:val="22"/>
        </w:rPr>
        <w:t>5. 投标截止期</w:t>
      </w:r>
    </w:p>
    <w:p w14:paraId="40B1E346">
      <w:pPr>
        <w:pStyle w:val="79"/>
        <w:adjustRightInd w:val="0"/>
        <w:snapToGrid w:val="0"/>
        <w:spacing w:line="400" w:lineRule="atLeast"/>
        <w:ind w:firstLine="436" w:firstLineChars="196"/>
        <w:rPr>
          <w:rFonts w:cs="宋体"/>
          <w:sz w:val="22"/>
          <w:szCs w:val="22"/>
        </w:rPr>
      </w:pPr>
      <w:r>
        <w:rPr>
          <w:rFonts w:hint="eastAsia" w:cs="宋体"/>
          <w:sz w:val="22"/>
          <w:szCs w:val="22"/>
        </w:rPr>
        <w:t>5.1供应商应按前附表中规定的时间递交电子投标文件。</w:t>
      </w:r>
    </w:p>
    <w:p w14:paraId="41636A1E">
      <w:pPr>
        <w:pStyle w:val="16"/>
        <w:adjustRightInd w:val="0"/>
        <w:spacing w:line="400" w:lineRule="exact"/>
        <w:ind w:firstLine="446" w:firstLineChars="200"/>
        <w:rPr>
          <w:rFonts w:cs="宋体"/>
          <w:b/>
          <w:bCs/>
          <w:sz w:val="22"/>
        </w:rPr>
      </w:pPr>
      <w:r>
        <w:rPr>
          <w:rFonts w:hint="eastAsia"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6"/>
        <w:adjustRightInd w:val="0"/>
        <w:snapToGrid w:val="0"/>
        <w:spacing w:line="400" w:lineRule="exact"/>
        <w:ind w:firstLine="480"/>
        <w:outlineLvl w:val="0"/>
        <w:rPr>
          <w:rFonts w:cs="宋体"/>
          <w:b/>
          <w:bCs/>
          <w:sz w:val="22"/>
        </w:rPr>
      </w:pPr>
      <w:bookmarkStart w:id="49" w:name="_Toc493530207"/>
      <w:bookmarkStart w:id="50" w:name="_Toc15003_WPSOffice_Level2"/>
      <w:r>
        <w:rPr>
          <w:rFonts w:hint="eastAsia" w:cs="宋体"/>
          <w:b/>
          <w:bCs/>
          <w:sz w:val="22"/>
        </w:rPr>
        <w:t>五、开标和评标</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117F8A9">
      <w:pPr>
        <w:pStyle w:val="16"/>
        <w:snapToGrid w:val="0"/>
        <w:spacing w:line="440" w:lineRule="exact"/>
        <w:ind w:firstLine="436" w:firstLineChars="196"/>
        <w:rPr>
          <w:rFonts w:cs="宋体"/>
          <w:sz w:val="22"/>
          <w:szCs w:val="22"/>
        </w:rPr>
      </w:pPr>
      <w:r>
        <w:rPr>
          <w:rFonts w:hint="eastAsia" w:cs="宋体"/>
          <w:sz w:val="22"/>
          <w:szCs w:val="22"/>
        </w:rPr>
        <w:t>（一）开标准备</w:t>
      </w:r>
    </w:p>
    <w:p w14:paraId="47D283AE">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7"/>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2B5CDBE4">
      <w:pPr>
        <w:pStyle w:val="16"/>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6"/>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59E86A32">
      <w:pPr>
        <w:pStyle w:val="16"/>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2CBD8D1C">
      <w:pPr>
        <w:pStyle w:val="16"/>
        <w:adjustRightInd w:val="0"/>
        <w:spacing w:line="400" w:lineRule="exact"/>
        <w:ind w:firstLine="446" w:firstLineChars="200"/>
        <w:rPr>
          <w:rFonts w:cs="宋体"/>
          <w:sz w:val="22"/>
        </w:rPr>
      </w:pPr>
      <w:r>
        <w:rPr>
          <w:rFonts w:hint="eastAsia" w:cs="宋体"/>
          <w:sz w:val="22"/>
        </w:rPr>
        <w:t>5.对商务技术文件进行评审；</w:t>
      </w:r>
    </w:p>
    <w:p w14:paraId="23778EBA">
      <w:pPr>
        <w:pStyle w:val="16"/>
        <w:adjustRightInd w:val="0"/>
        <w:spacing w:line="400" w:lineRule="exact"/>
        <w:ind w:firstLine="446" w:firstLineChars="200"/>
        <w:rPr>
          <w:rFonts w:cs="宋体"/>
          <w:sz w:val="22"/>
        </w:rPr>
      </w:pPr>
      <w:r>
        <w:rPr>
          <w:rFonts w:hint="eastAsia" w:cs="宋体"/>
          <w:sz w:val="22"/>
        </w:rPr>
        <w:t>6.对报价文件进行评审；</w:t>
      </w:r>
    </w:p>
    <w:p w14:paraId="6996BC1E">
      <w:pPr>
        <w:pStyle w:val="16"/>
        <w:adjustRightInd w:val="0"/>
        <w:spacing w:line="400" w:lineRule="exact"/>
        <w:ind w:firstLine="446" w:firstLineChars="200"/>
        <w:rPr>
          <w:rFonts w:cs="宋体"/>
          <w:sz w:val="22"/>
        </w:rPr>
      </w:pPr>
      <w:r>
        <w:rPr>
          <w:rFonts w:hint="eastAsia" w:cs="宋体"/>
          <w:sz w:val="22"/>
        </w:rPr>
        <w:t>7.公布评审结果。</w:t>
      </w:r>
    </w:p>
    <w:p w14:paraId="463BB992">
      <w:pPr>
        <w:pStyle w:val="16"/>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4372E781">
      <w:pPr>
        <w:pStyle w:val="16"/>
        <w:adjustRightInd w:val="0"/>
        <w:spacing w:line="400" w:lineRule="exact"/>
        <w:ind w:firstLine="446" w:firstLineChars="200"/>
        <w:rPr>
          <w:rFonts w:cs="宋体"/>
          <w:b/>
          <w:bCs/>
          <w:sz w:val="22"/>
        </w:rPr>
      </w:pPr>
      <w:r>
        <w:rPr>
          <w:rFonts w:hint="eastAsia" w:cs="宋体"/>
          <w:sz w:val="22"/>
        </w:rPr>
        <w:t>2.评标</w:t>
      </w:r>
    </w:p>
    <w:p w14:paraId="01E15E3C">
      <w:pPr>
        <w:pStyle w:val="16"/>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6964D94">
      <w:pPr>
        <w:spacing w:line="400" w:lineRule="exact"/>
        <w:ind w:firstLine="436" w:firstLineChars="196"/>
        <w:rPr>
          <w:rFonts w:ascii="宋体" w:cs="宋体"/>
          <w:sz w:val="22"/>
        </w:rPr>
      </w:pPr>
      <w:bookmarkStart w:id="51" w:name="_Toc2500_WPSOffice_Level3"/>
      <w:r>
        <w:rPr>
          <w:rFonts w:hint="eastAsia" w:ascii="宋体" w:cs="宋体"/>
          <w:sz w:val="22"/>
        </w:rPr>
        <w:t>1）审查投标文件是否符合竞争性磋商文件要求，并作出评价；</w:t>
      </w:r>
      <w:bookmarkEnd w:id="51"/>
    </w:p>
    <w:p w14:paraId="1D283662">
      <w:pPr>
        <w:spacing w:line="400" w:lineRule="exact"/>
        <w:ind w:firstLine="446" w:firstLineChars="200"/>
        <w:rPr>
          <w:rFonts w:ascii="宋体" w:cs="宋体"/>
          <w:sz w:val="22"/>
        </w:rPr>
      </w:pPr>
      <w:bookmarkStart w:id="52" w:name="_Toc20806_WPSOffice_Level3"/>
      <w:r>
        <w:rPr>
          <w:rFonts w:hint="eastAsia" w:ascii="宋体" w:cs="宋体"/>
          <w:sz w:val="22"/>
        </w:rPr>
        <w:t>2）要求供应商对投标文件有关事项作出解释或者澄清；</w:t>
      </w:r>
      <w:bookmarkEnd w:id="52"/>
    </w:p>
    <w:p w14:paraId="04E1A96D">
      <w:pPr>
        <w:spacing w:line="400" w:lineRule="exact"/>
        <w:ind w:firstLine="446" w:firstLineChars="200"/>
        <w:rPr>
          <w:rFonts w:ascii="宋体" w:cs="宋体"/>
          <w:sz w:val="22"/>
        </w:rPr>
      </w:pPr>
      <w:bookmarkStart w:id="53" w:name="_Toc12689_WPSOffice_Level3"/>
      <w:r>
        <w:rPr>
          <w:rFonts w:hint="eastAsia" w:ascii="宋体" w:cs="宋体"/>
          <w:sz w:val="22"/>
        </w:rPr>
        <w:t>3）按照竞争性磋商文件确定的评标办法直接确定中标（成交）供应商；</w:t>
      </w:r>
      <w:bookmarkEnd w:id="53"/>
    </w:p>
    <w:p w14:paraId="0DA5592B">
      <w:pPr>
        <w:pStyle w:val="16"/>
        <w:adjustRightInd w:val="0"/>
        <w:spacing w:line="400" w:lineRule="exact"/>
        <w:ind w:firstLine="436" w:firstLineChars="196"/>
        <w:rPr>
          <w:rFonts w:cs="宋体"/>
          <w:b/>
          <w:bCs/>
          <w:sz w:val="22"/>
        </w:rPr>
      </w:pPr>
      <w:bookmarkStart w:id="54" w:name="_Toc20017_WPSOffice_Level3"/>
      <w:r>
        <w:rPr>
          <w:rFonts w:hint="eastAsia" w:cs="宋体"/>
          <w:sz w:val="22"/>
        </w:rPr>
        <w:t>4）向采购人或者有关部门报告非法干预评标工作的行为。</w:t>
      </w:r>
      <w:bookmarkEnd w:id="54"/>
    </w:p>
    <w:p w14:paraId="5EFDB1B9">
      <w:pPr>
        <w:spacing w:line="400" w:lineRule="exact"/>
        <w:ind w:firstLine="436" w:firstLineChars="196"/>
        <w:rPr>
          <w:rFonts w:ascii="宋体" w:cs="宋体"/>
          <w:sz w:val="22"/>
        </w:rPr>
      </w:pPr>
      <w:r>
        <w:rPr>
          <w:rFonts w:hint="eastAsia" w:ascii="宋体" w:cs="宋体"/>
          <w:sz w:val="22"/>
        </w:rPr>
        <w:t>2.2 评标应当遵循下列工作程序：</w:t>
      </w:r>
    </w:p>
    <w:p w14:paraId="5BDD15C5">
      <w:pPr>
        <w:spacing w:line="400" w:lineRule="exact"/>
        <w:rPr>
          <w:rFonts w:ascii="宋体" w:cs="宋体"/>
          <w:sz w:val="22"/>
        </w:rPr>
      </w:pPr>
      <w:r>
        <w:rPr>
          <w:rFonts w:hint="eastAsia" w:ascii="宋体" w:cs="宋体"/>
          <w:sz w:val="22"/>
        </w:rPr>
        <w:t xml:space="preserve">    1）投标文件初审。初审分为资格性检查和符合性检查。</w:t>
      </w:r>
    </w:p>
    <w:p w14:paraId="2369D91B">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01C012BE">
      <w:pPr>
        <w:pStyle w:val="16"/>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63E6751C">
      <w:pPr>
        <w:pStyle w:val="16"/>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5B9CE773">
      <w:pPr>
        <w:pStyle w:val="16"/>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0D2519F4">
      <w:pPr>
        <w:pStyle w:val="16"/>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52E3B4CD">
      <w:pPr>
        <w:pStyle w:val="16"/>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60E08DBD">
      <w:pPr>
        <w:pStyle w:val="16"/>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26036240">
      <w:pPr>
        <w:pStyle w:val="16"/>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5E8803AA">
      <w:pPr>
        <w:pStyle w:val="16"/>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1904874E">
      <w:pPr>
        <w:pStyle w:val="16"/>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31012D4B">
      <w:pPr>
        <w:pStyle w:val="16"/>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4282788C">
      <w:pPr>
        <w:pStyle w:val="16"/>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1235FD5E">
      <w:pPr>
        <w:pStyle w:val="16"/>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31A415A6">
      <w:pPr>
        <w:pStyle w:val="16"/>
        <w:adjustRightInd w:val="0"/>
        <w:snapToGrid w:val="0"/>
        <w:spacing w:line="400" w:lineRule="exact"/>
        <w:ind w:firstLine="438" w:firstLineChars="197"/>
        <w:rPr>
          <w:rFonts w:cs="宋体"/>
          <w:b/>
          <w:bCs/>
          <w:sz w:val="22"/>
          <w:u w:val="single"/>
        </w:rPr>
      </w:pPr>
      <w:r>
        <w:rPr>
          <w:rFonts w:hint="eastAsia" w:cs="宋体"/>
          <w:sz w:val="22"/>
          <w:u w:val="single"/>
        </w:rPr>
        <w:t>2.5▲当某供应商的最终报价低于等于项目最高限价60%（如最高限价1000000元，该供应商最终报价小于等于600000元），且满足以下之一，按无效标处理：1、竞争性磋商小组应当要求其在合理的时间内提供说明，必要时提交相关证明材料。供应商不能证明其报价合理性的，竞争性磋商小组应当将其作为无效投标处理。</w:t>
      </w:r>
    </w:p>
    <w:p w14:paraId="02DA7279">
      <w:pPr>
        <w:pStyle w:val="16"/>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7971919A">
      <w:pPr>
        <w:pStyle w:val="16"/>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D9FBFE3">
      <w:pPr>
        <w:pStyle w:val="16"/>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6"/>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110A1B9F">
      <w:pPr>
        <w:pStyle w:val="16"/>
        <w:adjustRightInd w:val="0"/>
        <w:snapToGrid w:val="0"/>
        <w:spacing w:line="400" w:lineRule="exact"/>
        <w:ind w:firstLine="438" w:firstLineChars="197"/>
        <w:rPr>
          <w:rFonts w:cs="宋体"/>
          <w:b/>
          <w:bCs/>
          <w:sz w:val="22"/>
        </w:rPr>
      </w:pPr>
      <w:r>
        <w:rPr>
          <w:rFonts w:hint="eastAsia" w:cs="宋体"/>
          <w:sz w:val="22"/>
        </w:rPr>
        <w:t>3.投标文件的澄清</w:t>
      </w:r>
    </w:p>
    <w:p w14:paraId="2175EA4C">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6"/>
        <w:adjustRightInd w:val="0"/>
        <w:spacing w:line="400" w:lineRule="exact"/>
        <w:ind w:left="443" w:leftChars="208"/>
        <w:rPr>
          <w:rFonts w:cs="宋体"/>
          <w:sz w:val="22"/>
        </w:rPr>
      </w:pPr>
      <w:r>
        <w:rPr>
          <w:rFonts w:hint="eastAsia" w:cs="宋体"/>
          <w:sz w:val="22"/>
        </w:rPr>
        <w:t>4.有下列情形之一的，视为供应商相互串通投标：</w:t>
      </w:r>
    </w:p>
    <w:p w14:paraId="1C1AB449">
      <w:pPr>
        <w:pStyle w:val="16"/>
        <w:adjustRightInd w:val="0"/>
        <w:spacing w:line="400" w:lineRule="exact"/>
        <w:ind w:left="443" w:leftChars="208"/>
        <w:rPr>
          <w:rFonts w:cs="宋体"/>
          <w:sz w:val="22"/>
        </w:rPr>
      </w:pPr>
      <w:r>
        <w:rPr>
          <w:rFonts w:hint="eastAsia" w:cs="宋体"/>
          <w:sz w:val="22"/>
        </w:rPr>
        <w:t>4.1不同供应商的投标文件由同一单位或者个人编制；</w:t>
      </w:r>
    </w:p>
    <w:p w14:paraId="288DE533">
      <w:pPr>
        <w:pStyle w:val="16"/>
        <w:adjustRightInd w:val="0"/>
        <w:spacing w:line="400" w:lineRule="exact"/>
        <w:ind w:left="443" w:leftChars="208"/>
        <w:rPr>
          <w:rFonts w:cs="宋体"/>
          <w:sz w:val="22"/>
        </w:rPr>
      </w:pPr>
      <w:r>
        <w:rPr>
          <w:rFonts w:hint="eastAsia" w:cs="宋体"/>
          <w:sz w:val="22"/>
        </w:rPr>
        <w:t>4.2不同供应商委托同一单位或者个人办理投标事宜；</w:t>
      </w:r>
    </w:p>
    <w:p w14:paraId="16E05BF1">
      <w:pPr>
        <w:pStyle w:val="16"/>
        <w:adjustRightInd w:val="0"/>
        <w:spacing w:line="400" w:lineRule="exact"/>
        <w:ind w:left="443" w:leftChars="208"/>
        <w:rPr>
          <w:rFonts w:cs="宋体"/>
          <w:sz w:val="22"/>
        </w:rPr>
      </w:pPr>
      <w:r>
        <w:rPr>
          <w:rFonts w:hint="eastAsia" w:cs="宋体"/>
          <w:sz w:val="22"/>
        </w:rPr>
        <w:t>4.3不同供应商的投标文件载明的项目管理成员为同一人；</w:t>
      </w:r>
    </w:p>
    <w:p w14:paraId="0201B81E">
      <w:pPr>
        <w:pStyle w:val="16"/>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767E9570">
      <w:pPr>
        <w:pStyle w:val="16"/>
        <w:adjustRightInd w:val="0"/>
        <w:spacing w:line="400" w:lineRule="exact"/>
        <w:ind w:left="443" w:leftChars="208"/>
        <w:rPr>
          <w:rFonts w:cs="宋体"/>
          <w:sz w:val="22"/>
        </w:rPr>
      </w:pPr>
      <w:r>
        <w:rPr>
          <w:rFonts w:hint="eastAsia" w:cs="宋体"/>
          <w:sz w:val="22"/>
        </w:rPr>
        <w:t>4.5不同供应商的投标文件相互混装；</w:t>
      </w:r>
    </w:p>
    <w:p w14:paraId="0F49769F">
      <w:pPr>
        <w:pStyle w:val="16"/>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269452C4">
      <w:pPr>
        <w:pStyle w:val="16"/>
        <w:adjustRightInd w:val="0"/>
        <w:snapToGrid w:val="0"/>
        <w:spacing w:line="400" w:lineRule="exact"/>
        <w:ind w:firstLine="438" w:firstLineChars="197"/>
        <w:rPr>
          <w:rFonts w:cs="宋体"/>
          <w:b/>
          <w:bCs/>
          <w:sz w:val="22"/>
        </w:rPr>
      </w:pPr>
      <w:r>
        <w:rPr>
          <w:rFonts w:hint="eastAsia" w:cs="宋体"/>
          <w:sz w:val="22"/>
        </w:rPr>
        <w:t>5.评标原则</w:t>
      </w:r>
    </w:p>
    <w:p w14:paraId="31242690">
      <w:pPr>
        <w:pStyle w:val="16"/>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7446291E">
      <w:pPr>
        <w:pStyle w:val="16"/>
        <w:adjustRightInd w:val="0"/>
        <w:snapToGrid w:val="0"/>
        <w:spacing w:line="400" w:lineRule="exact"/>
        <w:ind w:firstLine="480"/>
        <w:outlineLvl w:val="0"/>
        <w:rPr>
          <w:rFonts w:cs="宋体"/>
          <w:b/>
          <w:bCs/>
          <w:sz w:val="22"/>
        </w:rPr>
      </w:pPr>
      <w:bookmarkStart w:id="55" w:name="_Toc132123883"/>
      <w:bookmarkStart w:id="56" w:name="_Toc24884_WPSOffice_Level2"/>
      <w:bookmarkStart w:id="57" w:name="_Toc132125576"/>
      <w:bookmarkStart w:id="58" w:name="_Toc132125985"/>
      <w:bookmarkStart w:id="59" w:name="_Toc132123840"/>
      <w:bookmarkStart w:id="60" w:name="_Toc132123549"/>
      <w:bookmarkStart w:id="61" w:name="_Toc132123636"/>
      <w:bookmarkStart w:id="62" w:name="_Toc132126156"/>
      <w:bookmarkStart w:id="63" w:name="_Toc132122121"/>
      <w:bookmarkStart w:id="64" w:name="_Toc132125153"/>
      <w:bookmarkStart w:id="65" w:name="_Toc132655778"/>
      <w:bookmarkStart w:id="66" w:name="_Toc132124596"/>
      <w:bookmarkStart w:id="67" w:name="_Toc132123441"/>
      <w:bookmarkStart w:id="68" w:name="_Toc132125039"/>
      <w:bookmarkStart w:id="69" w:name="_Toc493530208"/>
      <w:bookmarkStart w:id="70" w:name="_Toc132125097"/>
      <w:bookmarkStart w:id="71" w:name="_Toc132122418"/>
      <w:r>
        <w:rPr>
          <w:rFonts w:hint="eastAsia" w:cs="宋体"/>
          <w:b/>
          <w:bCs/>
          <w:sz w:val="22"/>
        </w:rPr>
        <w:t>六、授予合同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CBC9F77">
      <w:pPr>
        <w:pStyle w:val="16"/>
        <w:adjustRightInd w:val="0"/>
        <w:snapToGrid w:val="0"/>
        <w:spacing w:line="400" w:lineRule="exact"/>
        <w:ind w:firstLine="438" w:firstLineChars="197"/>
        <w:rPr>
          <w:rFonts w:cs="宋体"/>
          <w:b/>
          <w:bCs/>
          <w:sz w:val="22"/>
        </w:rPr>
      </w:pPr>
      <w:bookmarkStart w:id="72" w:name="_Toc23038_WPSOffice_Level3"/>
      <w:r>
        <w:rPr>
          <w:rFonts w:hint="eastAsia" w:cs="宋体"/>
          <w:sz w:val="22"/>
        </w:rPr>
        <w:t>1.决标</w:t>
      </w:r>
      <w:bookmarkEnd w:id="72"/>
    </w:p>
    <w:p w14:paraId="02700342">
      <w:pPr>
        <w:pStyle w:val="16"/>
        <w:adjustRightInd w:val="0"/>
        <w:snapToGrid w:val="0"/>
        <w:spacing w:line="400" w:lineRule="exact"/>
        <w:ind w:firstLine="438" w:firstLineChars="197"/>
        <w:rPr>
          <w:rFonts w:cs="宋体"/>
          <w:b/>
          <w:bCs/>
          <w:sz w:val="22"/>
        </w:rPr>
      </w:pPr>
      <w:r>
        <w:rPr>
          <w:rFonts w:hint="eastAsia" w:cs="宋体"/>
          <w:sz w:val="22"/>
        </w:rPr>
        <w:t>评标结束后，竞争性磋商小组按照竞争性磋商文件确定的评标办法推荐中标（成交）供应商。</w:t>
      </w:r>
    </w:p>
    <w:p w14:paraId="0EAC905F">
      <w:pPr>
        <w:pStyle w:val="16"/>
        <w:adjustRightInd w:val="0"/>
        <w:snapToGrid w:val="0"/>
        <w:spacing w:line="400" w:lineRule="exact"/>
        <w:ind w:firstLine="438" w:firstLineChars="197"/>
        <w:rPr>
          <w:rFonts w:cs="宋体"/>
          <w:b/>
          <w:bCs/>
          <w:sz w:val="22"/>
        </w:rPr>
      </w:pPr>
      <w:bookmarkStart w:id="73" w:name="_Toc764_WPSOffice_Level3"/>
      <w:r>
        <w:rPr>
          <w:rFonts w:hint="eastAsia" w:cs="宋体"/>
          <w:sz w:val="22"/>
        </w:rPr>
        <w:t>2.</w:t>
      </w:r>
      <w:bookmarkEnd w:id="73"/>
      <w:r>
        <w:rPr>
          <w:rFonts w:hint="eastAsia" w:cs="宋体"/>
          <w:sz w:val="22"/>
        </w:rPr>
        <w:t>中标（成交）通知书</w:t>
      </w:r>
    </w:p>
    <w:p w14:paraId="22E33E34">
      <w:pPr>
        <w:spacing w:line="400" w:lineRule="exact"/>
        <w:ind w:firstLine="438" w:firstLineChars="197"/>
        <w:rPr>
          <w:rFonts w:ascii="宋体" w:cs="宋体"/>
          <w:sz w:val="22"/>
        </w:rPr>
      </w:pPr>
      <w:r>
        <w:rPr>
          <w:rFonts w:hint="eastAsia" w:ascii="宋体" w:cs="宋体"/>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sz w:val="22"/>
        </w:rPr>
      </w:pPr>
      <w:r>
        <w:rPr>
          <w:rFonts w:hint="eastAsia" w:ascii="宋体" w:cs="宋体"/>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sz w:val="22"/>
        </w:rPr>
      </w:pPr>
      <w:r>
        <w:rPr>
          <w:rFonts w:hint="eastAsia" w:ascii="宋体" w:cs="宋体"/>
          <w:sz w:val="22"/>
        </w:rPr>
        <w:t>3.成交无效</w:t>
      </w:r>
    </w:p>
    <w:p w14:paraId="23DD5E2B">
      <w:pPr>
        <w:adjustRightInd w:val="0"/>
        <w:snapToGrid w:val="0"/>
        <w:spacing w:line="400" w:lineRule="exact"/>
        <w:ind w:firstLine="438" w:firstLineChars="197"/>
        <w:rPr>
          <w:rFonts w:ascii="宋体" w:cs="宋体"/>
          <w:sz w:val="22"/>
        </w:rPr>
      </w:pPr>
      <w:r>
        <w:rPr>
          <w:rFonts w:hint="eastAsia" w:ascii="宋体" w:cs="宋体"/>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sz w:val="22"/>
        </w:rPr>
      </w:pPr>
      <w:r>
        <w:rPr>
          <w:rFonts w:hint="eastAsia" w:ascii="宋体" w:cs="宋体"/>
          <w:sz w:val="22"/>
        </w:rPr>
        <w:t xml:space="preserve">    2）有《中华人民共和国政府采购法实施条例》第七十一条、第七十二条、第七十三条、第七十四条规定的违法行为之一，由政府采购监管部门依法处理。</w:t>
      </w:r>
    </w:p>
    <w:p w14:paraId="798D7428">
      <w:pPr>
        <w:pStyle w:val="16"/>
        <w:adjustRightInd w:val="0"/>
        <w:snapToGrid w:val="0"/>
        <w:spacing w:line="400" w:lineRule="exact"/>
        <w:ind w:firstLine="438" w:firstLineChars="197"/>
        <w:rPr>
          <w:rFonts w:cs="宋体"/>
          <w:b/>
          <w:bCs/>
          <w:sz w:val="22"/>
        </w:rPr>
      </w:pPr>
      <w:bookmarkStart w:id="74" w:name="_Toc3709_WPSOffice_Level3"/>
      <w:r>
        <w:rPr>
          <w:rFonts w:hint="eastAsia" w:cs="宋体"/>
          <w:sz w:val="22"/>
        </w:rPr>
        <w:t>4.签订合同</w:t>
      </w:r>
      <w:bookmarkEnd w:id="74"/>
    </w:p>
    <w:p w14:paraId="04EBD28E">
      <w:pPr>
        <w:adjustRightInd w:val="0"/>
        <w:snapToGrid w:val="0"/>
        <w:spacing w:line="400" w:lineRule="exact"/>
        <w:ind w:firstLine="438" w:firstLineChars="197"/>
        <w:rPr>
          <w:rFonts w:ascii="宋体" w:cs="宋体"/>
          <w:sz w:val="22"/>
        </w:rPr>
      </w:pPr>
      <w:r>
        <w:rPr>
          <w:rFonts w:hint="eastAsia" w:ascii="宋体" w:cs="宋体"/>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sz w:val="22"/>
        </w:rPr>
      </w:pPr>
      <w:r>
        <w:rPr>
          <w:rFonts w:hint="eastAsia" w:ascii="宋体" w:cs="宋体"/>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sz w:val="22"/>
        </w:rPr>
      </w:pPr>
      <w:r>
        <w:rPr>
          <w:rFonts w:hint="eastAsia" w:ascii="宋体" w:cs="宋体"/>
          <w:sz w:val="22"/>
        </w:rPr>
        <w:t>4.3 拒签合同的责任</w:t>
      </w:r>
    </w:p>
    <w:p w14:paraId="171B9B66">
      <w:pPr>
        <w:pStyle w:val="16"/>
        <w:adjustRightInd w:val="0"/>
        <w:snapToGrid w:val="0"/>
        <w:spacing w:line="400" w:lineRule="exact"/>
        <w:ind w:firstLine="438" w:firstLineChars="197"/>
        <w:rPr>
          <w:rFonts w:cs="宋体"/>
          <w:b/>
          <w:bCs/>
          <w:sz w:val="22"/>
        </w:rPr>
      </w:pPr>
      <w:r>
        <w:rPr>
          <w:rFonts w:hint="eastAsia" w:cs="宋体"/>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6"/>
        <w:adjustRightInd w:val="0"/>
        <w:snapToGrid w:val="0"/>
        <w:spacing w:line="400" w:lineRule="exact"/>
        <w:ind w:firstLine="438" w:firstLineChars="197"/>
        <w:rPr>
          <w:rFonts w:cs="宋体"/>
          <w:b/>
          <w:bCs/>
          <w:sz w:val="22"/>
        </w:rPr>
      </w:pPr>
      <w:bookmarkStart w:id="75" w:name="_Toc21884_WPSOffice_Level3"/>
      <w:r>
        <w:rPr>
          <w:rFonts w:hint="eastAsia" w:cs="宋体"/>
          <w:sz w:val="22"/>
        </w:rPr>
        <w:t>5.履约保证金</w:t>
      </w:r>
      <w:bookmarkEnd w:id="75"/>
    </w:p>
    <w:p w14:paraId="67BA2FAF">
      <w:pPr>
        <w:spacing w:line="400" w:lineRule="exact"/>
        <w:ind w:firstLine="426" w:firstLineChars="200"/>
        <w:rPr>
          <w:rFonts w:ascii="宋体" w:cs="宋体"/>
          <w:sz w:val="22"/>
        </w:rPr>
      </w:pP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rPr>
        <w:t>。</w:t>
      </w:r>
    </w:p>
    <w:p w14:paraId="640A0926">
      <w:pPr>
        <w:adjustRightInd w:val="0"/>
        <w:snapToGrid w:val="0"/>
        <w:spacing w:line="400" w:lineRule="exact"/>
        <w:ind w:firstLine="446" w:firstLineChars="200"/>
        <w:jc w:val="left"/>
        <w:rPr>
          <w:rFonts w:ascii="宋体" w:cs="宋体"/>
          <w:b/>
          <w:bCs/>
          <w:sz w:val="22"/>
        </w:rPr>
      </w:pPr>
      <w:r>
        <w:rPr>
          <w:rFonts w:hint="eastAsia" w:ascii="宋体" w:cs="宋体"/>
          <w:b/>
          <w:bCs/>
          <w:sz w:val="22"/>
        </w:rPr>
        <w:t>七、投诉质疑</w:t>
      </w:r>
    </w:p>
    <w:p w14:paraId="072ED85B">
      <w:pPr>
        <w:pStyle w:val="78"/>
        <w:snapToGrid w:val="0"/>
        <w:spacing w:before="0" w:line="400" w:lineRule="exact"/>
        <w:ind w:firstLine="448"/>
        <w:rPr>
          <w:rFonts w:ascii="宋体" w:cs="宋体"/>
          <w:sz w:val="22"/>
          <w:szCs w:val="22"/>
        </w:rPr>
      </w:pPr>
      <w:r>
        <w:rPr>
          <w:rFonts w:hint="eastAsia" w:asci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8"/>
        <w:spacing w:before="0" w:line="400" w:lineRule="exact"/>
        <w:ind w:firstLine="0" w:firstLineChars="0"/>
        <w:rPr>
          <w:rFonts w:ascii="宋体" w:cs="宋体"/>
          <w:b/>
          <w:sz w:val="22"/>
          <w:szCs w:val="22"/>
        </w:rPr>
      </w:pPr>
      <w:r>
        <w:rPr>
          <w:rFonts w:hint="eastAsia" w:ascii="宋体" w:cs="宋体"/>
          <w:b/>
          <w:sz w:val="22"/>
          <w:szCs w:val="22"/>
        </w:rPr>
        <w:t>1.供应商询问</w:t>
      </w:r>
    </w:p>
    <w:p w14:paraId="712F9858">
      <w:pPr>
        <w:pStyle w:val="16"/>
        <w:spacing w:line="400" w:lineRule="exact"/>
        <w:ind w:firstLine="501" w:firstLineChars="225"/>
        <w:rPr>
          <w:rFonts w:cs="宋体"/>
          <w:sz w:val="22"/>
          <w:szCs w:val="22"/>
        </w:rPr>
      </w:pPr>
      <w:r>
        <w:rPr>
          <w:rFonts w:hint="eastAsia" w:cs="宋体"/>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8"/>
        <w:spacing w:before="0" w:line="400" w:lineRule="exact"/>
        <w:ind w:firstLine="0" w:firstLineChars="0"/>
        <w:rPr>
          <w:rFonts w:ascii="宋体" w:cs="宋体"/>
          <w:b/>
          <w:sz w:val="22"/>
          <w:szCs w:val="22"/>
        </w:rPr>
      </w:pPr>
      <w:r>
        <w:rPr>
          <w:rFonts w:hint="eastAsia" w:ascii="宋体" w:cs="宋体"/>
          <w:b/>
          <w:sz w:val="22"/>
          <w:szCs w:val="22"/>
        </w:rPr>
        <w:t>2.供应商质疑</w:t>
      </w:r>
    </w:p>
    <w:p w14:paraId="05C83003">
      <w:pPr>
        <w:pStyle w:val="16"/>
        <w:spacing w:line="400" w:lineRule="exact"/>
        <w:ind w:firstLine="501" w:firstLineChars="225"/>
        <w:rPr>
          <w:rFonts w:cs="宋体"/>
          <w:sz w:val="22"/>
          <w:szCs w:val="22"/>
        </w:rPr>
      </w:pPr>
      <w:r>
        <w:rPr>
          <w:rFonts w:hint="eastAsia" w:cs="宋体"/>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sz w:val="22"/>
          <w:szCs w:val="22"/>
          <w:lang w:val="zh-CN"/>
        </w:rPr>
        <w:t>否则，不予受理：</w:t>
      </w:r>
    </w:p>
    <w:p w14:paraId="7AF46363">
      <w:pPr>
        <w:pStyle w:val="16"/>
        <w:spacing w:line="400" w:lineRule="exact"/>
        <w:rPr>
          <w:rFonts w:cs="宋体"/>
          <w:sz w:val="22"/>
          <w:szCs w:val="22"/>
        </w:rPr>
      </w:pPr>
      <w:r>
        <w:rPr>
          <w:rFonts w:hint="eastAsia" w:cs="宋体"/>
          <w:sz w:val="22"/>
          <w:szCs w:val="22"/>
        </w:rPr>
        <w:t xml:space="preserve">   （1）供应商如认为招标公告信息使自身的合法权益受到损害的，应于自招标公告发布之日起七个工作内以书面形式向招标代理机构提出质疑；</w:t>
      </w:r>
    </w:p>
    <w:p w14:paraId="4F78DD11">
      <w:pPr>
        <w:pStyle w:val="16"/>
        <w:spacing w:line="400" w:lineRule="exact"/>
        <w:rPr>
          <w:rFonts w:cs="宋体"/>
          <w:sz w:val="22"/>
          <w:szCs w:val="22"/>
        </w:rPr>
      </w:pPr>
      <w:r>
        <w:rPr>
          <w:rFonts w:hint="eastAsia" w:cs="宋体"/>
          <w:sz w:val="22"/>
          <w:szCs w:val="22"/>
        </w:rPr>
        <w:t xml:space="preserve">   （2）</w:t>
      </w:r>
      <w:r>
        <w:rPr>
          <w:rFonts w:hint="eastAsia" w:cs="宋体"/>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kern w:val="0"/>
          <w:sz w:val="22"/>
          <w:lang w:val="zh-CN"/>
        </w:rPr>
      </w:pPr>
      <w:r>
        <w:rPr>
          <w:rFonts w:hint="eastAsia" w:ascii="宋体" w:cs="宋体"/>
          <w:sz w:val="22"/>
        </w:rPr>
        <w:t xml:space="preserve">   （3）</w:t>
      </w:r>
      <w:r>
        <w:rPr>
          <w:rFonts w:hint="eastAsia" w:ascii="宋体" w:cs="宋体"/>
          <w:kern w:val="0"/>
          <w:sz w:val="22"/>
          <w:lang w:val="zh-CN"/>
        </w:rPr>
        <w:t>对采购过程提出质疑的，质疑期限为各采购程序环节结束之日起计算。</w:t>
      </w:r>
    </w:p>
    <w:p w14:paraId="70D02AB6">
      <w:pPr>
        <w:pStyle w:val="16"/>
        <w:spacing w:line="400" w:lineRule="exact"/>
        <w:rPr>
          <w:rFonts w:cs="宋体"/>
          <w:sz w:val="22"/>
          <w:szCs w:val="22"/>
        </w:rPr>
      </w:pPr>
      <w:r>
        <w:rPr>
          <w:rFonts w:hint="eastAsia" w:cs="宋体"/>
          <w:sz w:val="22"/>
          <w:szCs w:val="22"/>
          <w:lang w:val="zh-CN"/>
        </w:rPr>
        <w:t xml:space="preserve">   （4）对采购结果提出质疑的，质疑期限自采购结果公告（包括公示、预公告、结果变更公告等）期限届满之日起计算。</w:t>
      </w:r>
    </w:p>
    <w:p w14:paraId="4E657204">
      <w:pPr>
        <w:pStyle w:val="16"/>
        <w:spacing w:line="400" w:lineRule="exact"/>
        <w:ind w:firstLine="501" w:firstLineChars="225"/>
        <w:rPr>
          <w:rFonts w:cs="宋体"/>
          <w:sz w:val="22"/>
          <w:szCs w:val="22"/>
        </w:rPr>
      </w:pPr>
      <w:r>
        <w:rPr>
          <w:rFonts w:hint="eastAsia" w:cs="宋体"/>
          <w:sz w:val="22"/>
          <w:szCs w:val="22"/>
        </w:rPr>
        <w:t>2.2供应商提交的质疑书需一式三份，由法定代表人签字（或盖章）并加盖单位公章。质疑书至少应包括下列主要内容：</w:t>
      </w:r>
    </w:p>
    <w:p w14:paraId="3B537D6B">
      <w:pPr>
        <w:pStyle w:val="16"/>
        <w:spacing w:line="400" w:lineRule="exact"/>
        <w:ind w:firstLine="501" w:firstLineChars="225"/>
        <w:rPr>
          <w:rFonts w:cs="宋体"/>
          <w:sz w:val="22"/>
          <w:szCs w:val="22"/>
        </w:rPr>
      </w:pPr>
      <w:r>
        <w:rPr>
          <w:rFonts w:hint="eastAsia" w:cs="宋体"/>
          <w:sz w:val="22"/>
          <w:szCs w:val="22"/>
        </w:rPr>
        <w:t>（1）供应商的名称、地址、邮政编码、联系人、联系电话；</w:t>
      </w:r>
    </w:p>
    <w:p w14:paraId="483C6300">
      <w:pPr>
        <w:pStyle w:val="16"/>
        <w:spacing w:line="400" w:lineRule="exact"/>
        <w:ind w:firstLine="501" w:firstLineChars="225"/>
        <w:rPr>
          <w:rFonts w:cs="宋体"/>
          <w:sz w:val="22"/>
          <w:szCs w:val="22"/>
        </w:rPr>
      </w:pPr>
      <w:r>
        <w:rPr>
          <w:rFonts w:hint="eastAsia" w:cs="宋体"/>
          <w:sz w:val="22"/>
          <w:szCs w:val="22"/>
        </w:rPr>
        <w:t>（2）质疑项目的名称、编号；</w:t>
      </w:r>
    </w:p>
    <w:p w14:paraId="052CB859">
      <w:pPr>
        <w:pStyle w:val="16"/>
        <w:spacing w:line="400" w:lineRule="exact"/>
        <w:ind w:firstLine="501" w:firstLineChars="225"/>
        <w:rPr>
          <w:rFonts w:cs="宋体"/>
          <w:sz w:val="22"/>
          <w:szCs w:val="22"/>
        </w:rPr>
      </w:pPr>
      <w:r>
        <w:rPr>
          <w:rFonts w:hint="eastAsia" w:cs="宋体"/>
          <w:sz w:val="22"/>
          <w:szCs w:val="22"/>
        </w:rPr>
        <w:t>（3）具体、明确的质疑事项和与质疑事项相关的请求；</w:t>
      </w:r>
    </w:p>
    <w:p w14:paraId="2937C6DF">
      <w:pPr>
        <w:pStyle w:val="16"/>
        <w:spacing w:line="400" w:lineRule="exact"/>
        <w:ind w:firstLine="501" w:firstLineChars="225"/>
        <w:rPr>
          <w:rFonts w:cs="宋体"/>
          <w:sz w:val="22"/>
          <w:szCs w:val="22"/>
        </w:rPr>
      </w:pPr>
      <w:r>
        <w:rPr>
          <w:rFonts w:hint="eastAsia" w:cs="宋体"/>
          <w:sz w:val="22"/>
          <w:szCs w:val="22"/>
        </w:rPr>
        <w:t>（4）事实依据；</w:t>
      </w:r>
    </w:p>
    <w:p w14:paraId="2EF11EC6">
      <w:pPr>
        <w:pStyle w:val="16"/>
        <w:spacing w:line="400" w:lineRule="exact"/>
        <w:ind w:firstLine="501" w:firstLineChars="225"/>
        <w:rPr>
          <w:rFonts w:cs="宋体"/>
          <w:sz w:val="22"/>
          <w:szCs w:val="22"/>
        </w:rPr>
      </w:pPr>
      <w:r>
        <w:rPr>
          <w:rFonts w:hint="eastAsia" w:cs="宋体"/>
          <w:sz w:val="22"/>
          <w:szCs w:val="22"/>
        </w:rPr>
        <w:t>（5）必要的法律依据；</w:t>
      </w:r>
    </w:p>
    <w:p w14:paraId="2AA2580F">
      <w:pPr>
        <w:pStyle w:val="16"/>
        <w:spacing w:line="400" w:lineRule="exact"/>
        <w:ind w:firstLine="501" w:firstLineChars="225"/>
        <w:rPr>
          <w:rFonts w:cs="宋体"/>
          <w:sz w:val="22"/>
          <w:szCs w:val="22"/>
        </w:rPr>
      </w:pPr>
      <w:r>
        <w:rPr>
          <w:rFonts w:hint="eastAsia" w:cs="宋体"/>
          <w:sz w:val="22"/>
          <w:szCs w:val="22"/>
        </w:rPr>
        <w:t>（6）提出质疑的日期。</w:t>
      </w:r>
    </w:p>
    <w:p w14:paraId="52E4C6FD">
      <w:pPr>
        <w:pStyle w:val="16"/>
        <w:spacing w:line="400" w:lineRule="exact"/>
        <w:ind w:firstLine="501" w:firstLineChars="225"/>
        <w:rPr>
          <w:rFonts w:cs="宋体"/>
          <w:sz w:val="22"/>
          <w:szCs w:val="22"/>
        </w:rPr>
      </w:pPr>
      <w:r>
        <w:rPr>
          <w:rFonts w:hint="eastAsia" w:cs="宋体"/>
          <w:sz w:val="22"/>
          <w:szCs w:val="22"/>
        </w:rPr>
        <w:t>供应商为自然人的，应当由本人签字；供应商为法人或其他组织的，应当由法定代表人、主要负责人，或者其授权代表签字或者盖章，并加盖公章。</w:t>
      </w:r>
    </w:p>
    <w:p w14:paraId="0BBF3570">
      <w:pPr>
        <w:pStyle w:val="16"/>
        <w:spacing w:line="400" w:lineRule="exact"/>
        <w:ind w:firstLine="501" w:firstLineChars="225"/>
        <w:rPr>
          <w:rFonts w:cs="宋体"/>
          <w:sz w:val="22"/>
          <w:szCs w:val="22"/>
        </w:rPr>
      </w:pPr>
      <w:r>
        <w:rPr>
          <w:rFonts w:hint="eastAsia" w:cs="宋体"/>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8"/>
        <w:spacing w:before="0" w:line="400" w:lineRule="exact"/>
        <w:ind w:firstLine="0" w:firstLineChars="0"/>
        <w:rPr>
          <w:rFonts w:ascii="宋体" w:cs="宋体"/>
          <w:b/>
          <w:sz w:val="22"/>
          <w:szCs w:val="22"/>
        </w:rPr>
      </w:pPr>
      <w:r>
        <w:rPr>
          <w:rFonts w:hint="eastAsia" w:ascii="宋体" w:cs="宋体"/>
          <w:b/>
          <w:sz w:val="22"/>
          <w:szCs w:val="22"/>
        </w:rPr>
        <w:t>3.供应商投诉</w:t>
      </w:r>
    </w:p>
    <w:p w14:paraId="1EB49D63">
      <w:pPr>
        <w:pStyle w:val="16"/>
        <w:spacing w:line="400" w:lineRule="exact"/>
        <w:ind w:firstLine="501" w:firstLineChars="225"/>
        <w:rPr>
          <w:rFonts w:cs="宋体"/>
          <w:sz w:val="22"/>
          <w:szCs w:val="22"/>
        </w:rPr>
      </w:pPr>
      <w:r>
        <w:rPr>
          <w:rFonts w:hint="eastAsia" w:cs="宋体"/>
          <w:sz w:val="22"/>
          <w:szCs w:val="22"/>
        </w:rPr>
        <w:t>3.1供应商投诉应当提交投诉书和必要的证明材料。供应商投诉的事项不得超出已质疑事项的范围（基于质疑答复内容提出的投诉事项除外）。</w:t>
      </w:r>
    </w:p>
    <w:p w14:paraId="7EE306D0">
      <w:pPr>
        <w:pStyle w:val="16"/>
        <w:spacing w:line="400" w:lineRule="exact"/>
        <w:ind w:firstLine="501" w:firstLineChars="225"/>
      </w:pPr>
      <w:r>
        <w:rPr>
          <w:rFonts w:hint="eastAsia" w:cs="宋体"/>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5"/>
        <w:ind w:left="856" w:hanging="428"/>
        <w:rPr>
          <w:rFonts w:ascii="宋体"/>
          <w:b/>
          <w:sz w:val="32"/>
          <w:szCs w:val="32"/>
        </w:rPr>
      </w:pPr>
      <w:r>
        <w:rPr>
          <w:rFonts w:hint="eastAsia" w:ascii="宋体"/>
        </w:rPr>
        <w:t>质疑函范本：</w:t>
      </w:r>
      <w:r>
        <w:rPr>
          <w:rFonts w:ascii="宋体"/>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4"/>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type="#_x0000_t75" style="height:65.2pt;width:72.6pt;" o:ole="t" filled="f" o:preferrelative="t" stroked="f" coordsize="21600,21600">
            <v:path/>
            <v:fill on="f" focussize="0,0"/>
            <v:stroke on="f" joinstyle="miter"/>
            <v:imagedata r:id="rId16" o:title="image2"/>
            <o:lock v:ext="edit" aspectratio="t"/>
            <w10:wrap type="none"/>
            <w10:anchorlock/>
          </v:shape>
          <o:OLEObject Type="Embed" ProgID="Package" ShapeID="_x0000_i1025" DrawAspect="Icon" ObjectID="_1468075725" r:id="rId15">
            <o:LockedField>false</o:LockedField>
          </o:OLEObject>
        </w:object>
      </w:r>
    </w:p>
    <w:p w14:paraId="563669F2">
      <w:pPr>
        <w:pStyle w:val="79"/>
        <w:spacing w:line="400" w:lineRule="exact"/>
        <w:ind w:firstLine="446" w:firstLineChars="200"/>
        <w:rPr>
          <w:rFonts w:cs="宋体"/>
          <w:sz w:val="22"/>
          <w:szCs w:val="22"/>
        </w:rPr>
      </w:pPr>
      <w:bookmarkStart w:id="76" w:name="_Toc22707_WPSOffice_Level1"/>
      <w:r>
        <w:rPr>
          <w:rFonts w:hint="eastAsia" w:cs="宋体"/>
          <w:b/>
          <w:bCs/>
          <w:sz w:val="22"/>
          <w:szCs w:val="22"/>
        </w:rPr>
        <w:t>4.线上质疑及投诉</w:t>
      </w:r>
    </w:p>
    <w:p w14:paraId="65A495A7">
      <w:pPr>
        <w:pStyle w:val="79"/>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7741A0">
      <w:pPr>
        <w:pStyle w:val="79"/>
        <w:spacing w:line="400" w:lineRule="exact"/>
        <w:ind w:firstLine="446" w:firstLineChars="200"/>
        <w:rPr>
          <w:rFonts w:hint="eastAsia" w:ascii="宋体" w:hAnsi="Times New Roman" w:eastAsia="宋体" w:cs="宋体"/>
          <w:b/>
          <w:bCs/>
          <w:sz w:val="22"/>
          <w:szCs w:val="22"/>
        </w:rPr>
      </w:pPr>
      <w:r>
        <w:rPr>
          <w:rFonts w:hint="eastAsia" w:ascii="宋体" w:hAnsi="Times New Roman" w:eastAsia="宋体" w:cs="宋体"/>
          <w:b/>
          <w:bCs/>
          <w:sz w:val="22"/>
          <w:szCs w:val="22"/>
          <w:lang w:val="en-US" w:eastAsia="zh-CN"/>
        </w:rPr>
        <w:t>5</w:t>
      </w:r>
      <w:r>
        <w:rPr>
          <w:rFonts w:hint="eastAsia" w:ascii="宋体" w:hAnsi="Times New Roman" w:eastAsia="宋体" w:cs="宋体"/>
          <w:b/>
          <w:bCs/>
          <w:sz w:val="22"/>
          <w:szCs w:val="22"/>
        </w:rPr>
        <w:t>、招标代理费</w:t>
      </w:r>
    </w:p>
    <w:p w14:paraId="128637BA">
      <w:pPr>
        <w:adjustRightInd w:val="0"/>
        <w:snapToGrid w:val="0"/>
        <w:spacing w:line="380" w:lineRule="atLeast"/>
        <w:ind w:firstLine="438" w:firstLineChars="197"/>
        <w:rPr>
          <w:rFonts w:ascii="宋体" w:eastAsia="宋体"/>
          <w:b w:val="0"/>
          <w:color w:val="auto"/>
          <w:sz w:val="22"/>
          <w:highlight w:val="none"/>
        </w:rPr>
      </w:pPr>
      <w:r>
        <w:rPr>
          <w:rFonts w:hint="eastAsia" w:ascii="宋体" w:hAnsi="宋体" w:cs="宋体"/>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p w14:paraId="166130ED">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54BB862C">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6ABA07F0">
      <w:pPr>
        <w:pStyle w:val="23"/>
        <w:ind w:firstLine="446" w:firstLineChars="200"/>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663F7853">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38AE979F">
      <w:pPr>
        <w:jc w:val="center"/>
        <w:rPr>
          <w:rFonts w:ascii="宋体" w:cs="宋体"/>
          <w:b/>
          <w:bCs/>
          <w:sz w:val="32"/>
          <w:szCs w:val="32"/>
          <w:lang w:val="zh-CN"/>
        </w:rPr>
      </w:pPr>
      <w:r>
        <w:rPr>
          <w:rFonts w:hint="eastAsia" w:ascii="宋体" w:cs="宋体"/>
          <w:b/>
          <w:sz w:val="32"/>
          <w:szCs w:val="32"/>
        </w:rPr>
        <w:t>第四部分、</w:t>
      </w:r>
      <w:r>
        <w:rPr>
          <w:rFonts w:hint="eastAsia" w:ascii="宋体" w:cs="宋体"/>
          <w:b/>
          <w:bCs/>
          <w:sz w:val="32"/>
          <w:szCs w:val="32"/>
          <w:lang w:val="zh-CN"/>
        </w:rPr>
        <w:t>政府采购政策功能相关说明</w:t>
      </w:r>
      <w:bookmarkEnd w:id="76"/>
    </w:p>
    <w:p w14:paraId="63BF99F1">
      <w:pPr>
        <w:tabs>
          <w:tab w:val="left" w:pos="1069"/>
        </w:tabs>
        <w:jc w:val="left"/>
        <w:rPr>
          <w:rFonts w:ascii="宋体"/>
          <w:b/>
          <w:bCs/>
          <w:sz w:val="22"/>
        </w:rPr>
      </w:pPr>
      <w:bookmarkStart w:id="77" w:name="_Toc10483_WPSOffice_Level2"/>
      <w:r>
        <w:rPr>
          <w:rFonts w:hint="eastAsia" w:ascii="宋体"/>
          <w:b/>
          <w:bCs/>
          <w:sz w:val="22"/>
        </w:rPr>
        <w:t>一、中小企业政策说明</w:t>
      </w:r>
    </w:p>
    <w:p w14:paraId="3D40EF6A">
      <w:pPr>
        <w:tabs>
          <w:tab w:val="left" w:pos="1069"/>
        </w:tabs>
        <w:spacing w:line="440" w:lineRule="atLeast"/>
        <w:jc w:val="left"/>
        <w:rPr>
          <w:rFonts w:ascii="宋体"/>
          <w:sz w:val="22"/>
        </w:rPr>
      </w:pPr>
      <w:r>
        <w:rPr>
          <w:rFonts w:hint="eastAsia" w:ascii="宋体"/>
          <w:sz w:val="22"/>
        </w:rPr>
        <w:t>1、文件依据</w:t>
      </w:r>
    </w:p>
    <w:p w14:paraId="00B1A20F">
      <w:pPr>
        <w:tabs>
          <w:tab w:val="left" w:pos="1069"/>
        </w:tabs>
        <w:spacing w:line="440" w:lineRule="atLeast"/>
        <w:jc w:val="left"/>
        <w:rPr>
          <w:rFonts w:ascii="宋体"/>
          <w:sz w:val="22"/>
        </w:rPr>
      </w:pPr>
      <w:r>
        <w:rPr>
          <w:rFonts w:hint="eastAsia" w:ascii="宋体"/>
          <w:sz w:val="22"/>
        </w:rPr>
        <w:t>（1）《政府采购促进中小企业发展管理办法》（财库﹝2020﹞46 号）</w:t>
      </w:r>
    </w:p>
    <w:p w14:paraId="6769ABB3">
      <w:pPr>
        <w:tabs>
          <w:tab w:val="left" w:pos="1069"/>
        </w:tabs>
        <w:spacing w:line="440" w:lineRule="atLeast"/>
        <w:jc w:val="left"/>
        <w:rPr>
          <w:rFonts w:ascii="宋体"/>
          <w:sz w:val="22"/>
        </w:rPr>
      </w:pPr>
      <w:r>
        <w:rPr>
          <w:rFonts w:hint="eastAsia" w:ascii="宋体"/>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5EC90542">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sz w:val="22"/>
        </w:rPr>
      </w:pPr>
      <w:r>
        <w:rPr>
          <w:rFonts w:hint="eastAsia" w:ascii="宋体"/>
          <w:sz w:val="22"/>
        </w:rPr>
        <w:t>（6）</w:t>
      </w:r>
      <w:r>
        <w:rPr>
          <w:rFonts w:hint="eastAsia"/>
          <w:sz w:val="22"/>
        </w:rPr>
        <w:t>《关于进一步加大政府采购支持中小企业力度的通知》（财库〔2022〕19号）；</w:t>
      </w:r>
    </w:p>
    <w:p w14:paraId="71A5BCD2">
      <w:pPr>
        <w:tabs>
          <w:tab w:val="left" w:pos="1069"/>
          <w:tab w:val="left" w:pos="2352"/>
        </w:tabs>
        <w:spacing w:line="440" w:lineRule="atLeast"/>
        <w:jc w:val="left"/>
        <w:rPr>
          <w:rFonts w:cs="宋体"/>
          <w:sz w:val="22"/>
        </w:rPr>
      </w:pPr>
      <w:r>
        <w:rPr>
          <w:rFonts w:hint="eastAsia" w:cs="宋体"/>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sz w:val="22"/>
        </w:rPr>
      </w:pPr>
      <w:r>
        <w:rPr>
          <w:rFonts w:hint="eastAsia" w:cs="宋体"/>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A6814EC">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E5D6492">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69D75A70">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sz w:val="22"/>
        </w:rPr>
      </w:pPr>
      <w:r>
        <w:rPr>
          <w:rFonts w:hint="eastAsia" w:ascii="宋体"/>
          <w:sz w:val="22"/>
        </w:rPr>
        <w:t>3、扶持政策说明：</w:t>
      </w:r>
    </w:p>
    <w:p w14:paraId="56FA1440">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2A47F1E9">
      <w:pPr>
        <w:tabs>
          <w:tab w:val="left" w:pos="2352"/>
        </w:tabs>
        <w:spacing w:line="440" w:lineRule="atLeast"/>
        <w:jc w:val="left"/>
        <w:rPr>
          <w:rFonts w:ascii="宋体"/>
          <w:sz w:val="22"/>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7953247">
      <w:pPr>
        <w:spacing w:line="440" w:lineRule="atLeast"/>
        <w:jc w:val="left"/>
        <w:rPr>
          <w:rFonts w:ascii="宋体"/>
          <w:sz w:val="22"/>
        </w:rPr>
      </w:pPr>
      <w:r>
        <w:rPr>
          <w:rFonts w:hint="eastAsia" w:ascii="宋体"/>
          <w:sz w:val="22"/>
        </w:rPr>
        <w:t>5、</w:t>
      </w:r>
      <w:r>
        <w:rPr>
          <w:rFonts w:hint="eastAsia" w:ascii="宋体" w:hAnsi="宋体" w:cs="宋体"/>
          <w:b/>
          <w:bCs/>
          <w:color w:val="auto"/>
          <w:sz w:val="22"/>
          <w:highlight w:val="none"/>
        </w:rPr>
        <w:t>本项目专门面向中小企业采购，不再执行价格评审优惠的扶持政策</w:t>
      </w:r>
      <w:r>
        <w:rPr>
          <w:rFonts w:hint="eastAsia" w:ascii="宋体" w:cs="Arial"/>
          <w:b/>
          <w:bCs/>
          <w:color w:val="auto"/>
          <w:sz w:val="22"/>
          <w:highlight w:val="none"/>
        </w:rPr>
        <w:t>。</w:t>
      </w:r>
    </w:p>
    <w:p w14:paraId="2041C7A0">
      <w:pPr>
        <w:spacing w:line="440" w:lineRule="atLeast"/>
        <w:jc w:val="left"/>
        <w:rPr>
          <w:rFonts w:ascii="宋体"/>
          <w:sz w:val="22"/>
        </w:rPr>
      </w:pPr>
      <w:r>
        <w:rPr>
          <w:rFonts w:hint="eastAsia" w:ascii="宋体"/>
          <w:sz w:val="22"/>
        </w:rPr>
        <w:t>6、本项目采购文件明确采购的标的所属行业为</w:t>
      </w:r>
      <w:r>
        <w:rPr>
          <w:rFonts w:hint="eastAsia" w:ascii="宋体" w:hAnsi="宋体" w:eastAsia="宋体" w:cs="宋体"/>
          <w:b/>
          <w:bCs/>
          <w:color w:val="auto"/>
          <w:sz w:val="22"/>
          <w:highlight w:val="none"/>
          <w:u w:val="single"/>
        </w:rPr>
        <w:t>其它未列明行业或制造业。</w:t>
      </w:r>
    </w:p>
    <w:p w14:paraId="3B71F008">
      <w:pPr>
        <w:jc w:val="left"/>
        <w:rPr>
          <w:rFonts w:hint="eastAsia" w:ascii="宋体" w:cs="宋体"/>
          <w:b/>
          <w:bCs/>
          <w:sz w:val="28"/>
          <w:szCs w:val="28"/>
        </w:rPr>
      </w:pPr>
    </w:p>
    <w:p w14:paraId="5F7D01A5">
      <w:pPr>
        <w:jc w:val="left"/>
        <w:rPr>
          <w:rFonts w:hint="eastAsia" w:ascii="宋体" w:cs="宋体"/>
          <w:b/>
          <w:bCs/>
          <w:sz w:val="28"/>
          <w:szCs w:val="28"/>
        </w:rPr>
      </w:pPr>
    </w:p>
    <w:p w14:paraId="7D846EE3">
      <w:pPr>
        <w:jc w:val="left"/>
        <w:rPr>
          <w:rFonts w:ascii="宋体" w:cs="宋体"/>
          <w:b/>
          <w:bCs/>
          <w:sz w:val="28"/>
          <w:szCs w:val="28"/>
        </w:rPr>
      </w:pPr>
      <w:r>
        <w:rPr>
          <w:rFonts w:hint="eastAsia" w:ascii="宋体" w:cs="宋体"/>
          <w:b/>
          <w:bCs/>
          <w:sz w:val="28"/>
          <w:szCs w:val="28"/>
        </w:rPr>
        <w:t>附件1</w:t>
      </w:r>
    </w:p>
    <w:p w14:paraId="59F972E0">
      <w:pPr>
        <w:jc w:val="center"/>
        <w:rPr>
          <w:rFonts w:ascii="宋体" w:cs="宋体"/>
          <w:b/>
          <w:bCs/>
          <w:sz w:val="28"/>
          <w:szCs w:val="28"/>
        </w:rPr>
      </w:pPr>
      <w:r>
        <w:rPr>
          <w:rFonts w:hint="eastAsia" w:ascii="宋体" w:cs="宋体"/>
          <w:b/>
          <w:bCs/>
          <w:sz w:val="28"/>
          <w:szCs w:val="28"/>
        </w:rPr>
        <w:t>中小企业声明函（货物）</w:t>
      </w:r>
    </w:p>
    <w:p w14:paraId="1FAF88D6">
      <w:pPr>
        <w:spacing w:line="400" w:lineRule="exact"/>
        <w:ind w:firstLine="446" w:firstLineChars="200"/>
        <w:rPr>
          <w:rFonts w:ascii="宋体" w:cs="宋体"/>
          <w:sz w:val="22"/>
        </w:rPr>
      </w:pPr>
      <w:r>
        <w:rPr>
          <w:rFonts w:hint="eastAsia" w:ascii="宋体" w:cs="宋体"/>
          <w:sz w:val="22"/>
        </w:rPr>
        <w:t>本公司（联合体）郑重声明，根据《政府采购促进中小企业发展管理办法》（财库﹝2020﹞46 号）的规定，本公司 （联合体）参加</w:t>
      </w:r>
      <w:r>
        <w:rPr>
          <w:rFonts w:hint="eastAsia" w:ascii="宋体" w:cs="宋体"/>
          <w:sz w:val="22"/>
          <w:u w:val="single"/>
        </w:rPr>
        <w:t>（单位名称）</w:t>
      </w:r>
      <w:r>
        <w:rPr>
          <w:rFonts w:hint="eastAsia" w:ascii="宋体" w:cs="宋体"/>
          <w:sz w:val="22"/>
        </w:rPr>
        <w:t>的</w:t>
      </w:r>
      <w:r>
        <w:rPr>
          <w:rFonts w:hint="eastAsia" w:ascii="宋体" w:cs="宋体"/>
          <w:sz w:val="22"/>
          <w:u w:val="single"/>
        </w:rPr>
        <w:t>（项目名称）</w:t>
      </w:r>
      <w:r>
        <w:rPr>
          <w:rFonts w:hint="eastAsia" w:ascii="宋体" w:cs="宋体"/>
          <w:sz w:val="22"/>
        </w:rPr>
        <w:t xml:space="preserve">采购活动，提供的货物全部由符合政策要求的中小企业制造。相关企业（含联合体中的中小企业、签订分包意向协议的中小企业）的具体情况如下： </w:t>
      </w:r>
    </w:p>
    <w:p w14:paraId="38E8BC9F">
      <w:pPr>
        <w:numPr>
          <w:ilvl w:val="0"/>
          <w:numId w:val="10"/>
        </w:numPr>
        <w:spacing w:line="400" w:lineRule="exact"/>
        <w:ind w:firstLine="446" w:firstLineChars="200"/>
        <w:rPr>
          <w:rFonts w:ascii="宋体" w:cs="宋体"/>
          <w:sz w:val="22"/>
        </w:rPr>
      </w:pPr>
      <w:r>
        <w:rPr>
          <w:rFonts w:hint="eastAsia" w:ascii="宋体" w:cs="宋体"/>
          <w:sz w:val="22"/>
          <w:u w:val="single"/>
        </w:rPr>
        <w:t>（标的名称）</w:t>
      </w:r>
      <w:r>
        <w:rPr>
          <w:rFonts w:hint="eastAsia" w:ascii="宋体" w:cs="宋体"/>
          <w:sz w:val="22"/>
        </w:rPr>
        <w:t xml:space="preserve"> ，属于</w:t>
      </w:r>
      <w:r>
        <w:rPr>
          <w:rFonts w:hint="eastAsia" w:ascii="宋体" w:cs="宋体"/>
          <w:sz w:val="22"/>
          <w:u w:val="single"/>
        </w:rPr>
        <w:t xml:space="preserve">（采购文件中明确的所属行业） </w:t>
      </w:r>
      <w:r>
        <w:rPr>
          <w:rFonts w:hint="eastAsia" w:ascii="宋体" w:cs="宋体"/>
          <w:sz w:val="22"/>
        </w:rPr>
        <w:t>行业； 制造商为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人，营业收入为</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 ，属于</w:t>
      </w:r>
      <w:r>
        <w:rPr>
          <w:rFonts w:hint="eastAsia" w:ascii="宋体" w:cs="宋体"/>
          <w:sz w:val="22"/>
          <w:u w:val="single"/>
        </w:rPr>
        <w:t>（中型企业、 小型企业、微型企业）</w:t>
      </w:r>
      <w:r>
        <w:rPr>
          <w:rFonts w:hint="eastAsia" w:ascii="宋体" w:cs="宋体"/>
          <w:sz w:val="22"/>
        </w:rPr>
        <w:t>；</w:t>
      </w:r>
    </w:p>
    <w:p w14:paraId="4FCFBD8E">
      <w:pPr>
        <w:spacing w:line="400" w:lineRule="exact"/>
        <w:ind w:firstLine="446" w:firstLineChars="200"/>
        <w:rPr>
          <w:rFonts w:ascii="宋体" w:cs="宋体"/>
          <w:sz w:val="22"/>
        </w:rPr>
      </w:pPr>
      <w:r>
        <w:rPr>
          <w:rFonts w:hint="eastAsia" w:ascii="宋体" w:cs="宋体"/>
          <w:sz w:val="22"/>
        </w:rPr>
        <w:t>2.</w:t>
      </w:r>
      <w:r>
        <w:rPr>
          <w:rFonts w:hint="eastAsia" w:ascii="宋体" w:cs="宋体"/>
          <w:sz w:val="22"/>
          <w:u w:val="single"/>
        </w:rPr>
        <w:t xml:space="preserve"> （标的名称）   </w:t>
      </w:r>
      <w:r>
        <w:rPr>
          <w:rFonts w:hint="eastAsia" w:ascii="宋体" w:cs="宋体"/>
          <w:sz w:val="22"/>
        </w:rPr>
        <w:t>，属于</w:t>
      </w:r>
      <w:r>
        <w:rPr>
          <w:rFonts w:hint="eastAsia" w:ascii="宋体" w:cs="宋体"/>
          <w:sz w:val="22"/>
          <w:u w:val="single"/>
        </w:rPr>
        <w:t xml:space="preserve">（采购文件中明确的所属行业） </w:t>
      </w:r>
      <w:r>
        <w:rPr>
          <w:rFonts w:hint="eastAsia" w:ascii="宋体" w:cs="宋体"/>
          <w:sz w:val="22"/>
        </w:rPr>
        <w:t>行业； 承建（承接）企业为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 xml:space="preserve">人，营业收入为 </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万元，属于</w:t>
      </w:r>
      <w:r>
        <w:rPr>
          <w:rFonts w:hint="eastAsia" w:ascii="宋体" w:cs="宋体"/>
          <w:sz w:val="22"/>
          <w:u w:val="single"/>
        </w:rPr>
        <w:t>（中型企业、 小型企业、微型企业）</w:t>
      </w:r>
      <w:r>
        <w:rPr>
          <w:rFonts w:hint="eastAsia" w:ascii="宋体" w:cs="宋体"/>
          <w:sz w:val="22"/>
        </w:rPr>
        <w:t xml:space="preserve">； </w:t>
      </w:r>
    </w:p>
    <w:p w14:paraId="11FBF693">
      <w:pPr>
        <w:spacing w:line="400" w:lineRule="exact"/>
        <w:ind w:firstLine="446" w:firstLineChars="200"/>
        <w:rPr>
          <w:rFonts w:ascii="宋体" w:cs="宋体"/>
          <w:sz w:val="22"/>
        </w:rPr>
      </w:pPr>
      <w:r>
        <w:rPr>
          <w:rFonts w:hint="eastAsia" w:asci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sz w:val="22"/>
        </w:rPr>
      </w:pPr>
    </w:p>
    <w:p w14:paraId="6078B90A">
      <w:pPr>
        <w:spacing w:line="400" w:lineRule="exact"/>
        <w:ind w:firstLine="446" w:firstLineChars="200"/>
        <w:rPr>
          <w:rFonts w:ascii="宋体" w:cs="宋体"/>
          <w:sz w:val="22"/>
        </w:rPr>
      </w:pPr>
      <w:r>
        <w:rPr>
          <w:rFonts w:hint="eastAsia" w:ascii="宋体" w:cs="宋体"/>
          <w:sz w:val="22"/>
        </w:rPr>
        <w:t xml:space="preserve">企业名称（盖章）： </w:t>
      </w:r>
    </w:p>
    <w:p w14:paraId="54C60302">
      <w:pPr>
        <w:spacing w:line="400" w:lineRule="exact"/>
        <w:ind w:firstLine="446" w:firstLineChars="200"/>
      </w:pPr>
      <w:r>
        <w:rPr>
          <w:rFonts w:hint="eastAsia" w:ascii="宋体" w:cs="宋体"/>
          <w:sz w:val="22"/>
        </w:rPr>
        <w:t>日 期：</w:t>
      </w:r>
    </w:p>
    <w:p w14:paraId="5C385E6E">
      <w:pPr>
        <w:pBdr>
          <w:bottom w:val="single" w:color="auto" w:sz="6" w:space="1"/>
        </w:pBdr>
        <w:snapToGrid w:val="0"/>
        <w:spacing w:line="360" w:lineRule="auto"/>
        <w:ind w:firstLine="446" w:firstLineChars="200"/>
        <w:rPr>
          <w:sz w:val="22"/>
        </w:rPr>
      </w:pPr>
    </w:p>
    <w:p w14:paraId="40503DDF">
      <w:pPr>
        <w:spacing w:line="400" w:lineRule="exact"/>
        <w:ind w:left="443" w:leftChars="208"/>
        <w:rPr>
          <w:rFonts w:ascii="宋体" w:cs="宋体"/>
          <w:sz w:val="22"/>
        </w:rPr>
      </w:pPr>
      <w:r>
        <w:rPr>
          <w:rFonts w:hint="eastAsia" w:ascii="宋体" w:cs="宋体"/>
          <w:sz w:val="22"/>
        </w:rPr>
        <w:t>填写说明：</w:t>
      </w:r>
    </w:p>
    <w:p w14:paraId="4542F28F">
      <w:pPr>
        <w:spacing w:line="400" w:lineRule="exact"/>
        <w:ind w:left="443" w:leftChars="208"/>
        <w:rPr>
          <w:rFonts w:ascii="宋体" w:cs="宋体"/>
          <w:sz w:val="22"/>
        </w:rPr>
      </w:pPr>
      <w:r>
        <w:rPr>
          <w:rFonts w:hint="eastAsia" w:ascii="宋体" w:cs="宋体"/>
          <w:sz w:val="22"/>
        </w:rPr>
        <w:t>1.从业人员、营业收入、资产总额填报上一年度数据，无上一年度数据的新成立企业可不填</w:t>
      </w:r>
    </w:p>
    <w:p w14:paraId="071DB0C4">
      <w:pPr>
        <w:spacing w:line="400" w:lineRule="exact"/>
        <w:ind w:left="448" w:hanging="446" w:hangingChars="200"/>
        <w:rPr>
          <w:rFonts w:ascii="宋体" w:cs="宋体"/>
          <w:sz w:val="22"/>
        </w:rPr>
      </w:pPr>
      <w:r>
        <w:rPr>
          <w:rFonts w:hint="eastAsia" w:ascii="宋体" w:cs="宋体"/>
          <w:sz w:val="22"/>
        </w:rPr>
        <w:t>报。采购人或采购代理机构有可能在中标、成交结果公开中标、成交供应商的《中小企业声明函》。</w:t>
      </w:r>
    </w:p>
    <w:p w14:paraId="42634074">
      <w:pPr>
        <w:spacing w:line="400" w:lineRule="exact"/>
        <w:ind w:left="443" w:leftChars="208"/>
        <w:rPr>
          <w:rFonts w:ascii="宋体" w:cs="宋体"/>
          <w:sz w:val="22"/>
        </w:rPr>
      </w:pPr>
      <w:r>
        <w:rPr>
          <w:rFonts w:hint="eastAsia" w:ascii="宋体" w:cs="宋体"/>
          <w:sz w:val="22"/>
        </w:rPr>
        <w:t>2.▲投标人提供的中小企业声明函与实际情况不符的，视为投标人提供虚假材料投标的，投</w:t>
      </w:r>
    </w:p>
    <w:p w14:paraId="43DBEC0A">
      <w:pPr>
        <w:spacing w:line="400" w:lineRule="exact"/>
        <w:ind w:left="448" w:hanging="446" w:hangingChars="200"/>
        <w:rPr>
          <w:rFonts w:ascii="宋体" w:cs="宋体"/>
          <w:sz w:val="22"/>
        </w:rPr>
      </w:pPr>
      <w:r>
        <w:rPr>
          <w:rFonts w:hint="eastAsia" w:ascii="宋体" w:cs="宋体"/>
          <w:sz w:val="22"/>
        </w:rPr>
        <w:t>标无效。</w:t>
      </w:r>
    </w:p>
    <w:p w14:paraId="4D4AFA60">
      <w:pPr>
        <w:snapToGrid w:val="0"/>
        <w:spacing w:line="460" w:lineRule="atLeast"/>
        <w:ind w:firstLine="446" w:firstLineChars="200"/>
        <w:rPr>
          <w:rFonts w:ascii="宋体" w:cs="宋体"/>
          <w:b/>
          <w:bCs/>
          <w:sz w:val="22"/>
        </w:rPr>
      </w:pPr>
    </w:p>
    <w:p w14:paraId="2F1B7852">
      <w:pPr>
        <w:snapToGrid w:val="0"/>
        <w:spacing w:line="460" w:lineRule="atLeast"/>
        <w:ind w:firstLine="446" w:firstLineChars="200"/>
        <w:rPr>
          <w:rFonts w:ascii="宋体" w:cs="宋体"/>
          <w:b/>
          <w:bCs/>
          <w:sz w:val="22"/>
        </w:rPr>
      </w:pPr>
    </w:p>
    <w:p w14:paraId="453F0267">
      <w:pPr>
        <w:snapToGrid w:val="0"/>
        <w:spacing w:line="460" w:lineRule="atLeast"/>
        <w:ind w:firstLine="446" w:firstLineChars="200"/>
        <w:rPr>
          <w:rFonts w:ascii="宋体" w:cs="宋体"/>
          <w:b/>
          <w:bCs/>
          <w:sz w:val="22"/>
        </w:rPr>
      </w:pPr>
    </w:p>
    <w:p w14:paraId="62DC0434">
      <w:pPr>
        <w:snapToGrid w:val="0"/>
        <w:spacing w:line="460" w:lineRule="atLeast"/>
        <w:ind w:firstLine="446" w:firstLineChars="200"/>
        <w:rPr>
          <w:rFonts w:ascii="宋体" w:cs="宋体"/>
          <w:b/>
          <w:bCs/>
          <w:sz w:val="22"/>
        </w:rPr>
      </w:pPr>
    </w:p>
    <w:p w14:paraId="4D420B6E">
      <w:pPr>
        <w:snapToGrid w:val="0"/>
        <w:spacing w:line="460" w:lineRule="atLeast"/>
        <w:ind w:firstLine="446" w:firstLineChars="200"/>
        <w:rPr>
          <w:rFonts w:ascii="宋体" w:cs="宋体"/>
          <w:b/>
          <w:bCs/>
          <w:sz w:val="22"/>
        </w:rPr>
      </w:pPr>
    </w:p>
    <w:p w14:paraId="1790049B">
      <w:pPr>
        <w:snapToGrid w:val="0"/>
        <w:spacing w:line="460" w:lineRule="atLeast"/>
        <w:ind w:firstLine="446" w:firstLineChars="200"/>
        <w:rPr>
          <w:rFonts w:ascii="宋体" w:cs="宋体"/>
          <w:b/>
          <w:bCs/>
          <w:sz w:val="22"/>
        </w:rPr>
      </w:pPr>
    </w:p>
    <w:p w14:paraId="067A04FF">
      <w:pPr>
        <w:snapToGrid w:val="0"/>
        <w:spacing w:line="460" w:lineRule="atLeast"/>
        <w:ind w:firstLine="446" w:firstLineChars="200"/>
        <w:rPr>
          <w:rFonts w:ascii="宋体" w:cs="宋体"/>
          <w:b/>
          <w:bCs/>
          <w:sz w:val="22"/>
        </w:rPr>
      </w:pPr>
    </w:p>
    <w:p w14:paraId="6C667042">
      <w:pPr>
        <w:snapToGrid w:val="0"/>
        <w:spacing w:line="460" w:lineRule="atLeast"/>
        <w:ind w:firstLine="446" w:firstLineChars="200"/>
        <w:rPr>
          <w:rFonts w:ascii="宋体" w:cs="宋体"/>
          <w:b/>
          <w:bCs/>
          <w:sz w:val="22"/>
        </w:rPr>
      </w:pPr>
    </w:p>
    <w:p w14:paraId="793FD298">
      <w:pPr>
        <w:snapToGrid w:val="0"/>
        <w:spacing w:line="460" w:lineRule="atLeast"/>
        <w:ind w:firstLine="446" w:firstLineChars="200"/>
        <w:rPr>
          <w:rFonts w:ascii="宋体" w:cs="宋体"/>
          <w:b/>
          <w:bCs/>
          <w:sz w:val="22"/>
        </w:rPr>
      </w:pPr>
    </w:p>
    <w:p w14:paraId="518DEA6C">
      <w:pPr>
        <w:snapToGrid w:val="0"/>
        <w:spacing w:line="460" w:lineRule="atLeast"/>
        <w:ind w:firstLine="446" w:firstLineChars="200"/>
        <w:rPr>
          <w:rFonts w:ascii="宋体" w:cs="宋体"/>
          <w:b/>
          <w:bCs/>
          <w:sz w:val="22"/>
        </w:rPr>
      </w:pPr>
      <w:r>
        <w:rPr>
          <w:rFonts w:hint="eastAsia" w:ascii="宋体" w:cs="宋体"/>
          <w:b/>
          <w:bCs/>
          <w:sz w:val="22"/>
        </w:rPr>
        <w:t>二、节能、环保产品优先（强制）采购政策说明</w:t>
      </w:r>
      <w:bookmarkEnd w:id="77"/>
    </w:p>
    <w:p w14:paraId="0B6AEBED">
      <w:pPr>
        <w:snapToGrid w:val="0"/>
        <w:spacing w:line="460" w:lineRule="atLeast"/>
        <w:ind w:firstLine="446" w:firstLineChars="200"/>
        <w:rPr>
          <w:rFonts w:ascii="宋体" w:cs="宋体"/>
          <w:sz w:val="22"/>
        </w:rPr>
      </w:pPr>
      <w:r>
        <w:rPr>
          <w:rFonts w:hint="eastAsia" w:ascii="宋体" w:cs="宋体"/>
          <w:sz w:val="22"/>
        </w:rPr>
        <w:t>1、政策依据</w:t>
      </w:r>
    </w:p>
    <w:p w14:paraId="0C076719">
      <w:pPr>
        <w:snapToGrid w:val="0"/>
        <w:spacing w:line="460" w:lineRule="atLeast"/>
        <w:ind w:firstLine="446" w:firstLineChars="200"/>
        <w:rPr>
          <w:rFonts w:ascii="宋体" w:cs="宋体"/>
          <w:sz w:val="22"/>
        </w:rPr>
      </w:pPr>
      <w:r>
        <w:rPr>
          <w:rFonts w:hint="eastAsia" w:ascii="宋体" w:cs="宋体"/>
          <w:sz w:val="22"/>
        </w:rPr>
        <w:t>（一）《国务院办公厅关于建立政府强制采购节能产品制度的通知》(国办发[2007]51号)</w:t>
      </w:r>
    </w:p>
    <w:p w14:paraId="13AC51DE">
      <w:pPr>
        <w:snapToGrid w:val="0"/>
        <w:spacing w:line="460" w:lineRule="atLeast"/>
        <w:ind w:firstLine="446" w:firstLineChars="200"/>
        <w:rPr>
          <w:rFonts w:ascii="宋体" w:cs="宋体"/>
          <w:sz w:val="22"/>
        </w:rPr>
      </w:pPr>
      <w:r>
        <w:rPr>
          <w:rFonts w:hint="eastAsia" w:ascii="宋体" w:cs="宋体"/>
          <w:sz w:val="22"/>
        </w:rPr>
        <w:t>（二）财政部、发展改革委发布的《节能产品政府采购实施意见》(财库[2004]185号)</w:t>
      </w:r>
    </w:p>
    <w:p w14:paraId="0A12B6CC">
      <w:pPr>
        <w:snapToGrid w:val="0"/>
        <w:spacing w:line="460" w:lineRule="atLeast"/>
        <w:ind w:firstLine="446" w:firstLineChars="200"/>
        <w:rPr>
          <w:rFonts w:ascii="宋体" w:cs="宋体"/>
          <w:sz w:val="22"/>
        </w:rPr>
      </w:pPr>
      <w:r>
        <w:rPr>
          <w:rFonts w:hint="eastAsia" w:ascii="宋体" w:cs="宋体"/>
          <w:sz w:val="22"/>
        </w:rPr>
        <w:t>（三）财政部、原环保总局印发的《环境标志产品政府采购实施的意见》（财库 [2006]90号）</w:t>
      </w:r>
    </w:p>
    <w:p w14:paraId="7064083F">
      <w:pPr>
        <w:snapToGrid w:val="0"/>
        <w:spacing w:line="460" w:lineRule="atLeast"/>
        <w:ind w:firstLine="446" w:firstLineChars="200"/>
        <w:rPr>
          <w:rFonts w:ascii="宋体" w:cs="宋体"/>
          <w:sz w:val="22"/>
        </w:rPr>
      </w:pPr>
      <w:r>
        <w:rPr>
          <w:rFonts w:hint="eastAsia" w:ascii="宋体" w:cs="宋体"/>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sz w:val="22"/>
        </w:rPr>
      </w:pPr>
      <w:r>
        <w:rPr>
          <w:rFonts w:hint="eastAsia" w:ascii="宋体" w:cs="宋体"/>
          <w:sz w:val="22"/>
        </w:rPr>
        <w:t>（五）《关于印发节能产品政府采购品目清单的通知》（财库〔2019〕19号）</w:t>
      </w:r>
    </w:p>
    <w:p w14:paraId="18A3CA05">
      <w:pPr>
        <w:snapToGrid w:val="0"/>
        <w:spacing w:line="460" w:lineRule="atLeast"/>
        <w:ind w:firstLine="446" w:firstLineChars="200"/>
        <w:rPr>
          <w:rFonts w:ascii="宋体" w:cs="宋体"/>
          <w:sz w:val="22"/>
        </w:rPr>
      </w:pPr>
      <w:r>
        <w:rPr>
          <w:rFonts w:hint="eastAsia" w:ascii="宋体" w:cs="宋体"/>
          <w:sz w:val="22"/>
        </w:rPr>
        <w:t>（六）《关于印发环境标志产品政府采购品目清单的通知》（财库〔2019〕18号）</w:t>
      </w:r>
    </w:p>
    <w:p w14:paraId="0547B179">
      <w:pPr>
        <w:snapToGrid w:val="0"/>
        <w:spacing w:line="460" w:lineRule="atLeast"/>
        <w:ind w:firstLine="446" w:firstLineChars="200"/>
        <w:rPr>
          <w:rFonts w:ascii="宋体" w:cs="宋体"/>
          <w:sz w:val="22"/>
        </w:rPr>
      </w:pPr>
      <w:r>
        <w:rPr>
          <w:rFonts w:hint="eastAsia" w:ascii="宋体" w:cs="宋体"/>
          <w:sz w:val="22"/>
        </w:rPr>
        <w:t>（七）《市场监管总局关于发布参与实施政府采购节能产品、环境标志产品认证机构名录的公告》（2019年第16号）</w:t>
      </w:r>
    </w:p>
    <w:p w14:paraId="6D4B3581">
      <w:pPr>
        <w:snapToGrid w:val="0"/>
        <w:spacing w:line="360" w:lineRule="auto"/>
        <w:ind w:firstLine="446" w:firstLineChars="200"/>
        <w:rPr>
          <w:sz w:val="22"/>
        </w:rPr>
      </w:pPr>
      <w:r>
        <w:rPr>
          <w:rFonts w:hint="eastAsia" w:ascii="宋体" w:cs="宋体"/>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sz w:val="26"/>
          <w:szCs w:val="26"/>
        </w:rPr>
      </w:pPr>
      <w:r>
        <w:rPr>
          <w:rFonts w:hint="eastAsia" w:ascii="宋体" w:cs="宋体"/>
          <w:b/>
          <w:bCs/>
          <w:sz w:val="26"/>
          <w:szCs w:val="26"/>
        </w:rPr>
        <w:t>三、信贷政策</w:t>
      </w:r>
    </w:p>
    <w:p w14:paraId="07175259">
      <w:pPr>
        <w:snapToGrid w:val="0"/>
        <w:spacing w:line="460" w:lineRule="atLeast"/>
        <w:ind w:firstLine="446" w:firstLineChars="200"/>
        <w:jc w:val="left"/>
        <w:rPr>
          <w:rFonts w:ascii="宋体" w:cs="宋体"/>
          <w:sz w:val="22"/>
        </w:rPr>
      </w:pPr>
      <w:r>
        <w:rPr>
          <w:rFonts w:hint="eastAsia" w:ascii="宋体" w:cs="宋体"/>
          <w:sz w:val="22"/>
        </w:rPr>
        <w:t>1、温州市财政局关于温州市政府采购支持中小企业信用融资的通知（温财采〔2020〕3号）</w:t>
      </w:r>
    </w:p>
    <w:tbl>
      <w:tblPr>
        <w:tblStyle w:val="36"/>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sz w:val="22"/>
              </w:rPr>
            </w:pPr>
            <w:r>
              <w:rPr>
                <w:rFonts w:hint="eastAsia" w:ascii="宋体" w:cs="宋体"/>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银行名称</w:t>
            </w:r>
          </w:p>
        </w:tc>
        <w:tc>
          <w:tcPr>
            <w:tcW w:w="4247" w:type="dxa"/>
            <w:tcBorders>
              <w:top w:val="single" w:color="auto" w:sz="4" w:space="0"/>
              <w:left w:val="single" w:color="auto" w:sz="4" w:space="0"/>
              <w:right w:val="single" w:color="auto" w:sz="4" w:space="0"/>
            </w:tcBorders>
          </w:tcPr>
          <w:p w14:paraId="328BC934">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sz w:val="22"/>
              </w:rPr>
            </w:pPr>
            <w:r>
              <w:rPr>
                <w:rFonts w:hint="eastAsia" w:ascii="宋体" w:cs="宋体"/>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sz w:val="22"/>
              </w:rPr>
            </w:pPr>
            <w:r>
              <w:rPr>
                <w:rFonts w:hint="eastAsia" w:asci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7"/>
              <w:spacing w:line="360" w:lineRule="auto"/>
              <w:ind w:firstLine="0" w:firstLineChars="0"/>
              <w:rPr>
                <w:rFonts w:ascii="宋体" w:eastAsia="宋体" w:cs="宋体"/>
                <w:kern w:val="0"/>
                <w:sz w:val="22"/>
              </w:rPr>
            </w:pPr>
            <w:r>
              <w:rPr>
                <w:rFonts w:hint="eastAsia" w:ascii="宋体" w:eastAsia="宋体" w:cs="宋体"/>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sz w:val="22"/>
              </w:rPr>
            </w:pPr>
            <w:r>
              <w:rPr>
                <w:rFonts w:hint="eastAsia" w:ascii="宋体" w:cs="宋体"/>
                <w:sz w:val="22"/>
              </w:rPr>
              <w:t>0577-88186626</w:t>
            </w:r>
          </w:p>
          <w:p w14:paraId="51C5EF90">
            <w:pPr>
              <w:jc w:val="left"/>
              <w:rPr>
                <w:rFonts w:ascii="宋体" w:cs="宋体"/>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sz w:val="22"/>
              </w:rPr>
            </w:pPr>
            <w:r>
              <w:rPr>
                <w:rFonts w:hint="eastAsia" w:ascii="宋体" w:cs="宋体"/>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sz w:val="22"/>
              </w:rPr>
            </w:pPr>
            <w:r>
              <w:rPr>
                <w:rFonts w:hint="eastAsia" w:asci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sz w:val="22"/>
              </w:rPr>
            </w:pPr>
            <w:r>
              <w:rPr>
                <w:rFonts w:hint="eastAsia" w:ascii="宋体" w:cs="宋体"/>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sz w:val="22"/>
              </w:rPr>
            </w:pPr>
            <w:r>
              <w:rPr>
                <w:rFonts w:hint="eastAsia" w:ascii="宋体" w:cs="宋体"/>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sz w:val="22"/>
              </w:rPr>
            </w:pPr>
            <w:r>
              <w:rPr>
                <w:rFonts w:hint="eastAsia" w:asci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sz w:val="22"/>
              </w:rPr>
            </w:pPr>
            <w:r>
              <w:rPr>
                <w:rFonts w:hint="eastAsia" w:ascii="宋体" w:cs="宋体"/>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sz w:val="22"/>
              </w:rPr>
            </w:pPr>
            <w:r>
              <w:rPr>
                <w:rFonts w:hint="eastAsia" w:ascii="宋体" w:cs="宋体"/>
                <w:sz w:val="22"/>
              </w:rPr>
              <w:t>0577-88193910</w:t>
            </w:r>
          </w:p>
          <w:p w14:paraId="7A9716C1">
            <w:pPr>
              <w:jc w:val="left"/>
              <w:rPr>
                <w:rFonts w:ascii="宋体" w:cs="宋体"/>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sz w:val="22"/>
              </w:rPr>
            </w:pPr>
            <w:r>
              <w:rPr>
                <w:rFonts w:hint="eastAsia" w:asci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sz w:val="22"/>
              </w:rPr>
            </w:pPr>
            <w:r>
              <w:rPr>
                <w:rFonts w:hint="eastAsia" w:ascii="宋体" w:cs="宋体"/>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sz w:val="22"/>
              </w:rPr>
            </w:pPr>
            <w:r>
              <w:rPr>
                <w:rFonts w:hint="eastAsia" w:ascii="宋体" w:cs="宋体"/>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sz w:val="22"/>
              </w:rPr>
            </w:pPr>
            <w:r>
              <w:rPr>
                <w:rFonts w:hint="eastAsia" w:asci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sz w:val="22"/>
              </w:rPr>
            </w:pPr>
            <w:r>
              <w:rPr>
                <w:rFonts w:hint="eastAsia" w:ascii="宋体" w:cs="宋体"/>
                <w:sz w:val="22"/>
              </w:rPr>
              <w:t>0577－88007377</w:t>
            </w:r>
          </w:p>
          <w:p w14:paraId="76DC0B70">
            <w:pPr>
              <w:jc w:val="left"/>
              <w:rPr>
                <w:rFonts w:ascii="宋体" w:cs="宋体"/>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sz w:val="22"/>
              </w:rPr>
            </w:pPr>
            <w:r>
              <w:rPr>
                <w:rFonts w:hint="eastAsia" w:ascii="宋体" w:cs="宋体"/>
                <w:bCs/>
                <w:sz w:val="22"/>
              </w:rPr>
              <w:t>门槛低：纯信用，平台注册入库并取得采购合同即可申请</w:t>
            </w:r>
          </w:p>
          <w:p w14:paraId="2E104159">
            <w:pPr>
              <w:rPr>
                <w:rFonts w:ascii="宋体" w:cs="宋体"/>
                <w:bCs/>
                <w:sz w:val="22"/>
              </w:rPr>
            </w:pPr>
            <w:r>
              <w:rPr>
                <w:rFonts w:hint="eastAsia" w:ascii="宋体" w:cs="宋体"/>
                <w:bCs/>
                <w:sz w:val="22"/>
              </w:rPr>
              <w:t>手续简：线上申请+线上签约，足不出户</w:t>
            </w:r>
          </w:p>
          <w:p w14:paraId="4CC756CB">
            <w:pPr>
              <w:rPr>
                <w:rFonts w:ascii="宋体" w:cs="宋体"/>
                <w:bCs/>
                <w:sz w:val="22"/>
              </w:rPr>
            </w:pPr>
            <w:r>
              <w:rPr>
                <w:rFonts w:hint="eastAsia" w:ascii="宋体" w:cs="宋体"/>
                <w:bCs/>
                <w:sz w:val="22"/>
              </w:rPr>
              <w:t>利率优：按优于一般中小企业贷款利率执行</w:t>
            </w:r>
          </w:p>
          <w:p w14:paraId="646972E2">
            <w:pPr>
              <w:rPr>
                <w:rFonts w:ascii="宋体" w:cs="宋体"/>
                <w:sz w:val="22"/>
              </w:rPr>
            </w:pPr>
            <w:r>
              <w:rPr>
                <w:rFonts w:hint="eastAsia" w:ascii="宋体" w:cs="宋体"/>
                <w:bCs/>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sz w:val="22"/>
              </w:rPr>
            </w:pPr>
            <w:r>
              <w:rPr>
                <w:rFonts w:hint="eastAsia" w:ascii="宋体" w:cs="宋体"/>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sz w:val="22"/>
              </w:rPr>
            </w:pPr>
            <w:r>
              <w:rPr>
                <w:rFonts w:hint="eastAsia" w:ascii="宋体" w:cs="宋体"/>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sz w:val="22"/>
              </w:rPr>
            </w:pPr>
            <w:r>
              <w:rPr>
                <w:rFonts w:hint="eastAsia" w:ascii="宋体" w:cs="宋体"/>
                <w:sz w:val="22"/>
              </w:rPr>
              <w:t>0577-88056876</w:t>
            </w:r>
          </w:p>
          <w:p w14:paraId="2C24603F">
            <w:pPr>
              <w:jc w:val="left"/>
              <w:rPr>
                <w:rFonts w:ascii="宋体" w:cs="宋体"/>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7"/>
              <w:spacing w:line="240" w:lineRule="auto"/>
              <w:ind w:firstLine="0" w:firstLineChars="0"/>
              <w:jc w:val="both"/>
              <w:rPr>
                <w:rFonts w:ascii="宋体" w:eastAsia="宋体" w:cs="宋体"/>
                <w:bCs/>
                <w:kern w:val="0"/>
                <w:sz w:val="22"/>
              </w:rPr>
            </w:pPr>
            <w:r>
              <w:rPr>
                <w:rFonts w:hint="eastAsia" w:asci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sz w:val="22"/>
              </w:rPr>
            </w:pPr>
            <w:r>
              <w:rPr>
                <w:rFonts w:hint="eastAsia" w:ascii="宋体" w:cs="宋体"/>
                <w:sz w:val="22"/>
              </w:rPr>
              <w:t>张经理</w:t>
            </w:r>
          </w:p>
          <w:p w14:paraId="5B63BD85">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7"/>
              <w:spacing w:line="360" w:lineRule="auto"/>
              <w:ind w:firstLine="0" w:firstLineChars="0"/>
              <w:rPr>
                <w:rFonts w:ascii="宋体" w:eastAsia="宋体" w:cs="宋体"/>
                <w:kern w:val="0"/>
                <w:sz w:val="22"/>
              </w:rPr>
            </w:pPr>
            <w:r>
              <w:rPr>
                <w:rFonts w:hint="eastAsia" w:ascii="宋体" w:eastAsia="宋体" w:cs="宋体"/>
                <w:kern w:val="0"/>
                <w:sz w:val="22"/>
              </w:rPr>
              <w:t>0577-88369368/13857713118</w:t>
            </w:r>
          </w:p>
          <w:p w14:paraId="51DEE45D">
            <w:pPr>
              <w:pStyle w:val="87"/>
              <w:spacing w:line="360" w:lineRule="auto"/>
              <w:ind w:firstLine="0" w:firstLineChars="0"/>
              <w:rPr>
                <w:rFonts w:ascii="宋体" w:eastAsia="宋体" w:cs="宋体"/>
                <w:kern w:val="0"/>
                <w:sz w:val="22"/>
              </w:rPr>
            </w:pPr>
            <w:r>
              <w:rPr>
                <w:rFonts w:hint="eastAsia" w:ascii="宋体" w:eastAsia="宋体" w:cs="宋体"/>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sz w:val="22"/>
              </w:rPr>
            </w:pPr>
            <w:r>
              <w:rPr>
                <w:rFonts w:hint="eastAsia" w:asci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sz w:val="22"/>
              </w:rPr>
            </w:pPr>
            <w:r>
              <w:rPr>
                <w:rFonts w:hint="eastAsia" w:ascii="宋体" w:cs="宋体"/>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sz w:val="22"/>
              </w:rPr>
            </w:pPr>
            <w:r>
              <w:rPr>
                <w:rFonts w:hint="eastAsia" w:ascii="宋体" w:cs="宋体"/>
                <w:sz w:val="22"/>
              </w:rPr>
              <w:t>政采订单贷：1、面向政府采购项目供应商，满足供应商资金周转需求，凭中标通知书即可申请，2、秒知额高，最高可贷500万元，单笔业务金额可贷中标金额的80%，</w:t>
            </w:r>
          </w:p>
          <w:p w14:paraId="2A05EAF6">
            <w:pPr>
              <w:pStyle w:val="90"/>
              <w:ind w:left="5" w:firstLine="0" w:firstLineChars="0"/>
              <w:rPr>
                <w:rFonts w:ascii="宋体" w:cs="宋体"/>
                <w:sz w:val="22"/>
              </w:rPr>
            </w:pPr>
            <w:r>
              <w:rPr>
                <w:rFonts w:hint="eastAsia" w:ascii="宋体" w:cs="宋体"/>
                <w:sz w:val="22"/>
              </w:rPr>
              <w:t>最长期限可贷1年。信保贷：1、额度最高可达500万元</w:t>
            </w:r>
          </w:p>
          <w:p w14:paraId="6FBDA1B9">
            <w:pPr>
              <w:rPr>
                <w:rFonts w:ascii="宋体" w:cs="宋体"/>
                <w:sz w:val="22"/>
              </w:rPr>
            </w:pPr>
            <w:r>
              <w:rPr>
                <w:rFonts w:hint="eastAsia" w:ascii="宋体" w:cs="宋体"/>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sz w:val="22"/>
              </w:rPr>
            </w:pPr>
            <w:r>
              <w:rPr>
                <w:rFonts w:hint="eastAsia" w:ascii="宋体" w:cs="宋体"/>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sz w:val="22"/>
              </w:rPr>
            </w:pPr>
            <w:r>
              <w:rPr>
                <w:rFonts w:hint="eastAsia" w:ascii="宋体" w:cs="宋体"/>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sz w:val="22"/>
              </w:rPr>
            </w:pPr>
            <w:r>
              <w:rPr>
                <w:rFonts w:hint="eastAsia" w:asci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sz w:val="22"/>
              </w:rPr>
            </w:pPr>
            <w:r>
              <w:rPr>
                <w:rFonts w:hint="eastAsia" w:ascii="宋体" w:cs="宋体"/>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sz w:val="22"/>
              </w:rPr>
            </w:pPr>
            <w:r>
              <w:rPr>
                <w:rFonts w:hint="eastAsia" w:ascii="宋体" w:cs="宋体"/>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sz w:val="22"/>
              </w:rPr>
            </w:pPr>
            <w:r>
              <w:rPr>
                <w:rFonts w:hint="eastAsia" w:ascii="宋体" w:cs="宋体"/>
                <w:bCs/>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sz w:val="22"/>
              </w:rPr>
            </w:pPr>
            <w:r>
              <w:rPr>
                <w:rFonts w:hint="eastAsia" w:ascii="宋体" w:cs="宋体"/>
                <w:bCs/>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sz w:val="22"/>
              </w:rPr>
            </w:pPr>
            <w:r>
              <w:rPr>
                <w:rFonts w:hint="eastAsia" w:ascii="宋体" w:cs="宋体"/>
                <w:sz w:val="22"/>
              </w:rPr>
              <w:t>0577-55570829</w:t>
            </w:r>
          </w:p>
          <w:p w14:paraId="06FDB7D4">
            <w:pPr>
              <w:jc w:val="left"/>
              <w:rPr>
                <w:rFonts w:ascii="宋体" w:cs="宋体"/>
                <w:sz w:val="22"/>
              </w:rPr>
            </w:pPr>
          </w:p>
        </w:tc>
      </w:tr>
    </w:tbl>
    <w:p w14:paraId="6982C4DE">
      <w:pPr>
        <w:jc w:val="center"/>
        <w:rPr>
          <w:rFonts w:ascii="宋体" w:cs="宋体"/>
          <w:sz w:val="22"/>
        </w:rPr>
      </w:pPr>
      <w:r>
        <w:rPr>
          <w:rFonts w:hint="eastAsia" w:ascii="宋体" w:cs="宋体"/>
          <w:sz w:val="22"/>
        </w:rPr>
        <w:br w:type="page"/>
      </w:r>
      <w:r>
        <w:rPr>
          <w:rFonts w:hint="eastAsia" w:ascii="宋体" w:cs="宋体"/>
          <w:b/>
          <w:bCs/>
          <w:sz w:val="28"/>
          <w:szCs w:val="28"/>
        </w:rPr>
        <w:t>温州市政府采购信用融资意向银行选择表</w:t>
      </w:r>
    </w:p>
    <w:p w14:paraId="2F96A2DC">
      <w:pPr>
        <w:jc w:val="center"/>
        <w:rPr>
          <w:rFonts w:ascii="宋体" w:cs="宋体"/>
          <w:sz w:val="22"/>
        </w:rPr>
      </w:pPr>
      <w:r>
        <w:rPr>
          <w:rFonts w:hint="eastAsia" w:ascii="宋体" w:cs="宋体"/>
          <w:sz w:val="22"/>
        </w:rPr>
        <w:t>（温州市供应商填写）</w:t>
      </w:r>
    </w:p>
    <w:tbl>
      <w:tblPr>
        <w:tblStyle w:val="36"/>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企业名称</w:t>
            </w:r>
          </w:p>
        </w:tc>
        <w:tc>
          <w:tcPr>
            <w:tcW w:w="8221" w:type="dxa"/>
            <w:gridSpan w:val="5"/>
          </w:tcPr>
          <w:p w14:paraId="3202EE29">
            <w:pPr>
              <w:pStyle w:val="87"/>
              <w:spacing w:line="360" w:lineRule="auto"/>
              <w:ind w:firstLine="0" w:firstLineChars="0"/>
              <w:jc w:val="center"/>
              <w:rPr>
                <w:rFonts w:ascii="宋体" w:eastAsia="宋体" w:cs="宋体"/>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7"/>
              <w:spacing w:line="360" w:lineRule="auto"/>
              <w:ind w:firstLine="0" w:firstLineChars="0"/>
              <w:jc w:val="center"/>
              <w:rPr>
                <w:rFonts w:ascii="宋体" w:eastAsia="宋体" w:cs="宋体"/>
                <w:kern w:val="0"/>
                <w:sz w:val="22"/>
              </w:rPr>
            </w:pPr>
          </w:p>
        </w:tc>
        <w:tc>
          <w:tcPr>
            <w:tcW w:w="2410" w:type="dxa"/>
            <w:gridSpan w:val="2"/>
            <w:tcBorders>
              <w:top w:val="single" w:color="auto" w:sz="4" w:space="0"/>
              <w:left w:val="single" w:color="auto" w:sz="4" w:space="0"/>
              <w:right w:val="single" w:color="auto" w:sz="4" w:space="0"/>
            </w:tcBorders>
          </w:tcPr>
          <w:p w14:paraId="72764A1F">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7"/>
              <w:spacing w:line="360" w:lineRule="auto"/>
              <w:ind w:firstLine="0" w:firstLineChars="0"/>
              <w:jc w:val="center"/>
              <w:rPr>
                <w:rFonts w:ascii="宋体" w:eastAsia="宋体" w:cs="宋体"/>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7"/>
              <w:spacing w:line="360" w:lineRule="auto"/>
              <w:ind w:firstLine="0" w:firstLineChars="0"/>
              <w:jc w:val="center"/>
              <w:rPr>
                <w:rFonts w:ascii="宋体" w:eastAsia="宋体" w:cs="宋体"/>
                <w:kern w:val="0"/>
                <w:sz w:val="22"/>
              </w:rPr>
            </w:pPr>
          </w:p>
        </w:tc>
        <w:tc>
          <w:tcPr>
            <w:tcW w:w="2268" w:type="dxa"/>
            <w:gridSpan w:val="2"/>
            <w:tcBorders>
              <w:top w:val="single" w:color="auto" w:sz="4" w:space="0"/>
              <w:left w:val="single" w:color="auto" w:sz="4" w:space="0"/>
              <w:right w:val="single" w:color="auto" w:sz="4" w:space="0"/>
            </w:tcBorders>
          </w:tcPr>
          <w:p w14:paraId="4615666A">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7"/>
              <w:spacing w:line="360" w:lineRule="auto"/>
              <w:ind w:firstLine="0" w:firstLineChars="0"/>
              <w:jc w:val="center"/>
              <w:rPr>
                <w:rFonts w:ascii="宋体" w:eastAsia="宋体" w:cs="宋体"/>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7"/>
              <w:spacing w:line="360" w:lineRule="auto"/>
              <w:ind w:firstLine="0" w:firstLineChars="0"/>
              <w:rPr>
                <w:rFonts w:ascii="宋体" w:eastAsia="宋体" w:cs="宋体"/>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7"/>
              <w:spacing w:line="360" w:lineRule="auto"/>
              <w:ind w:firstLine="0" w:firstLineChars="0"/>
              <w:rPr>
                <w:rFonts w:ascii="宋体" w:eastAsia="宋体" w:cs="宋体"/>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7"/>
              <w:spacing w:line="360" w:lineRule="auto"/>
              <w:ind w:firstLine="0" w:firstLineChars="0"/>
              <w:rPr>
                <w:rFonts w:ascii="宋体" w:eastAsia="宋体" w:cs="宋体"/>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sz w:val="22"/>
              </w:rPr>
            </w:pPr>
            <w:r>
              <w:rPr>
                <w:rFonts w:hint="eastAsia" w:ascii="宋体" w:cs="宋体"/>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7"/>
              <w:spacing w:line="360" w:lineRule="auto"/>
              <w:ind w:firstLine="0" w:firstLineChars="0"/>
              <w:rPr>
                <w:rFonts w:ascii="宋体" w:eastAsia="宋体" w:cs="宋体"/>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7"/>
              <w:spacing w:line="360" w:lineRule="auto"/>
              <w:ind w:firstLine="0" w:firstLineChars="0"/>
              <w:rPr>
                <w:rFonts w:ascii="宋体" w:eastAsia="宋体" w:cs="宋体"/>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7"/>
              <w:spacing w:line="360" w:lineRule="auto"/>
              <w:ind w:firstLine="0" w:firstLineChars="0"/>
              <w:rPr>
                <w:rFonts w:ascii="宋体" w:eastAsia="宋体" w:cs="宋体"/>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7"/>
              <w:spacing w:line="360" w:lineRule="auto"/>
              <w:ind w:firstLine="0" w:firstLineChars="0"/>
              <w:rPr>
                <w:rFonts w:ascii="宋体" w:eastAsia="宋体" w:cs="宋体"/>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7"/>
              <w:spacing w:line="360" w:lineRule="auto"/>
              <w:ind w:firstLine="0" w:firstLineChars="0"/>
              <w:rPr>
                <w:rFonts w:ascii="宋体" w:eastAsia="宋体" w:cs="宋体"/>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7"/>
              <w:spacing w:line="360" w:lineRule="auto"/>
              <w:ind w:firstLine="0" w:firstLineChars="0"/>
              <w:rPr>
                <w:rFonts w:ascii="宋体" w:eastAsia="宋体" w:cs="宋体"/>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7"/>
              <w:spacing w:line="360" w:lineRule="auto"/>
              <w:ind w:firstLine="0" w:firstLineChars="0"/>
              <w:rPr>
                <w:rFonts w:ascii="宋体" w:eastAsia="宋体" w:cs="宋体"/>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7"/>
              <w:spacing w:line="360" w:lineRule="auto"/>
              <w:ind w:firstLine="0" w:firstLineChars="0"/>
              <w:rPr>
                <w:rFonts w:ascii="宋体" w:eastAsia="宋体" w:cs="宋体"/>
                <w:kern w:val="0"/>
                <w:sz w:val="22"/>
              </w:rPr>
            </w:pPr>
          </w:p>
        </w:tc>
      </w:tr>
    </w:tbl>
    <w:p w14:paraId="2048F287">
      <w:pPr>
        <w:rPr>
          <w:rFonts w:ascii="宋体" w:cs="宋体"/>
          <w:sz w:val="22"/>
        </w:rPr>
      </w:pPr>
    </w:p>
    <w:p w14:paraId="3E511239">
      <w:pPr>
        <w:rPr>
          <w:rFonts w:ascii="宋体" w:cs="宋体"/>
          <w:sz w:val="22"/>
        </w:rPr>
      </w:pPr>
      <w:r>
        <w:rPr>
          <w:rFonts w:hint="eastAsia" w:ascii="宋体" w:cs="宋体"/>
          <w:sz w:val="22"/>
        </w:rPr>
        <w:t>注：1、本表填写对象为注册地在温州市域内的供应商。</w:t>
      </w:r>
    </w:p>
    <w:p w14:paraId="0DBB3A97">
      <w:pPr>
        <w:spacing w:line="588" w:lineRule="exact"/>
        <w:ind w:firstLine="446" w:firstLineChars="200"/>
        <w:rPr>
          <w:rFonts w:ascii="宋体" w:cs="宋体"/>
          <w:b/>
          <w:sz w:val="22"/>
        </w:rPr>
      </w:pPr>
      <w:r>
        <w:rPr>
          <w:rFonts w:hint="eastAsia" w:ascii="宋体" w:cs="宋体"/>
          <w:sz w:val="22"/>
        </w:rPr>
        <w:t>2、财政部门根据企业自行选择，将本表及企业相关信息推送至相对应的融资意向银行经办人。</w:t>
      </w:r>
    </w:p>
    <w:p w14:paraId="710D358F">
      <w:pPr>
        <w:snapToGrid w:val="0"/>
        <w:spacing w:line="380" w:lineRule="exact"/>
        <w:jc w:val="center"/>
        <w:rPr>
          <w:rFonts w:ascii="宋体" w:cs="宋体"/>
          <w:sz w:val="22"/>
        </w:rPr>
      </w:pPr>
      <w:r>
        <w:rPr>
          <w:rFonts w:hint="eastAsia" w:ascii="宋体" w:cs="宋体"/>
          <w:sz w:val="36"/>
        </w:rPr>
        <w:br w:type="page"/>
      </w:r>
      <w:bookmarkStart w:id="78" w:name="_Toc29876_WPSOffice_Level1"/>
      <w:r>
        <w:rPr>
          <w:rFonts w:hint="eastAsia" w:ascii="宋体" w:cs="宋体"/>
          <w:b/>
          <w:sz w:val="32"/>
          <w:szCs w:val="32"/>
        </w:rPr>
        <w:t>第五部分、合同格式</w:t>
      </w:r>
      <w:bookmarkEnd w:id="78"/>
    </w:p>
    <w:p w14:paraId="7925C6AD">
      <w:pPr>
        <w:tabs>
          <w:tab w:val="left" w:pos="1230"/>
        </w:tabs>
        <w:spacing w:line="400" w:lineRule="exact"/>
        <w:rPr>
          <w:rFonts w:ascii="宋体" w:cs="宋体"/>
          <w:b/>
          <w:sz w:val="22"/>
        </w:rPr>
      </w:pPr>
      <w:bookmarkStart w:id="79" w:name="_Toc11700_WPSOffice_Level1"/>
    </w:p>
    <w:p w14:paraId="2951F5DB">
      <w:pPr>
        <w:pStyle w:val="13"/>
        <w:jc w:val="center"/>
        <w:rPr>
          <w:rFonts w:ascii="宋体" w:hAnsi="宋体" w:cs="宋体"/>
          <w:b/>
          <w:bCs/>
          <w:spacing w:val="-20"/>
          <w:kern w:val="44"/>
          <w:sz w:val="48"/>
          <w:szCs w:val="48"/>
        </w:rPr>
      </w:pPr>
    </w:p>
    <w:p w14:paraId="57DA7EB7">
      <w:pPr>
        <w:pStyle w:val="13"/>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40951CF3">
      <w:pPr>
        <w:rPr>
          <w:rFonts w:ascii="宋体" w:hAnsi="宋体" w:cs="宋体"/>
          <w:b/>
          <w:bCs/>
          <w:spacing w:val="-20"/>
          <w:kern w:val="44"/>
          <w:sz w:val="40"/>
          <w:szCs w:val="40"/>
        </w:rPr>
      </w:pPr>
    </w:p>
    <w:p w14:paraId="766FB01A">
      <w:pPr>
        <w:rPr>
          <w:rFonts w:ascii="宋体" w:hAnsi="宋体" w:cs="宋体"/>
          <w:b/>
          <w:bCs/>
          <w:spacing w:val="-20"/>
          <w:kern w:val="44"/>
          <w:sz w:val="40"/>
          <w:szCs w:val="40"/>
        </w:rPr>
      </w:pPr>
    </w:p>
    <w:p w14:paraId="2BB11963">
      <w:pPr>
        <w:rPr>
          <w:rFonts w:ascii="宋体" w:hAnsi="宋体" w:cs="宋体"/>
          <w:b/>
          <w:bCs/>
          <w:spacing w:val="-20"/>
          <w:kern w:val="44"/>
          <w:sz w:val="40"/>
          <w:szCs w:val="40"/>
        </w:rPr>
      </w:pPr>
    </w:p>
    <w:p w14:paraId="05F566D2">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3D3FC121">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0BCED15F">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7829C37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6E328630">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2F0B4FB"/>
    <w:p w14:paraId="42668D32">
      <w:pPr>
        <w:rPr>
          <w:rFonts w:eastAsia="黑体"/>
          <w:sz w:val="44"/>
          <w:szCs w:val="44"/>
        </w:rPr>
      </w:pPr>
      <w:r>
        <w:rPr>
          <w:rFonts w:eastAsia="黑体"/>
          <w:sz w:val="44"/>
          <w:szCs w:val="44"/>
        </w:rPr>
        <w:br w:type="page"/>
      </w:r>
    </w:p>
    <w:p w14:paraId="07F97B7E">
      <w:pPr>
        <w:pStyle w:val="2"/>
        <w:adjustRightInd w:val="0"/>
        <w:snapToGrid w:val="0"/>
        <w:spacing w:line="400" w:lineRule="exact"/>
        <w:jc w:val="center"/>
        <w:rPr>
          <w:rFonts w:ascii="黑体" w:hAnsi="华文中宋" w:eastAsia="黑体"/>
          <w:b w:val="0"/>
          <w:bCs w:val="0"/>
          <w:sz w:val="28"/>
          <w:szCs w:val="28"/>
        </w:rPr>
      </w:pPr>
      <w:bookmarkStart w:id="80"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80"/>
    </w:p>
    <w:p w14:paraId="6CF0EF46">
      <w:pPr>
        <w:pStyle w:val="2"/>
        <w:adjustRightInd w:val="0"/>
        <w:snapToGrid w:val="0"/>
        <w:spacing w:line="400" w:lineRule="exact"/>
        <w:jc w:val="center"/>
        <w:rPr>
          <w:rFonts w:ascii="黑体" w:hAnsi="华文中宋" w:eastAsia="黑体"/>
          <w:b w:val="0"/>
          <w:bCs w:val="0"/>
          <w:sz w:val="28"/>
          <w:szCs w:val="28"/>
        </w:rPr>
      </w:pPr>
    </w:p>
    <w:p w14:paraId="574A9A37">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DC39CBC">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EC376CA">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F5BEE60">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EB75C28">
      <w:pPr>
        <w:spacing w:line="400" w:lineRule="exact"/>
      </w:pPr>
    </w:p>
    <w:p w14:paraId="2FCFC62F">
      <w:pPr>
        <w:pStyle w:val="14"/>
        <w:adjustRightInd w:val="0"/>
        <w:snapToGrid w:val="0"/>
        <w:spacing w:line="400" w:lineRule="exact"/>
        <w:ind w:left="0" w:firstLine="426" w:firstLineChars="200"/>
        <w:rPr>
          <w:rFonts w:ascii="宋体" w:hAnsi="宋体"/>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szCs w:val="21"/>
        </w:rPr>
        <w:t xml:space="preserve">    </w:t>
      </w:r>
    </w:p>
    <w:p w14:paraId="7C4E7EBB">
      <w:pPr>
        <w:numPr>
          <w:ilvl w:val="0"/>
          <w:numId w:val="11"/>
        </w:numPr>
        <w:adjustRightInd w:val="0"/>
        <w:snapToGrid w:val="0"/>
        <w:spacing w:line="400" w:lineRule="exact"/>
        <w:ind w:firstLine="426" w:firstLineChars="200"/>
        <w:rPr>
          <w:rFonts w:ascii="宋体" w:hAnsi="宋体"/>
          <w:b/>
          <w:szCs w:val="21"/>
        </w:rPr>
      </w:pPr>
      <w:r>
        <w:rPr>
          <w:rFonts w:hint="eastAsia" w:ascii="宋体" w:hAnsi="宋体"/>
          <w:b/>
          <w:szCs w:val="21"/>
        </w:rPr>
        <w:t>项目信息</w:t>
      </w:r>
    </w:p>
    <w:p w14:paraId="0DE66ACE">
      <w:pPr>
        <w:pStyle w:val="14"/>
        <w:adjustRightInd w:val="0"/>
        <w:snapToGrid w:val="0"/>
        <w:spacing w:line="400" w:lineRule="exact"/>
        <w:ind w:left="0" w:firstLine="213" w:firstLineChars="100"/>
        <w:rPr>
          <w:rFonts w:ascii="宋体" w:hAnsi="宋体"/>
          <w:sz w:val="21"/>
          <w:szCs w:val="21"/>
          <w:u w:val="single"/>
        </w:rPr>
      </w:pPr>
      <w:r>
        <w:rPr>
          <w:rFonts w:hint="eastAsia" w:ascii="宋体" w:hAnsi="宋体"/>
          <w:sz w:val="21"/>
          <w:szCs w:val="21"/>
        </w:rPr>
        <w:t>（1）采购项目名称：</w:t>
      </w:r>
      <w:r>
        <w:rPr>
          <w:rFonts w:hint="eastAsia" w:ascii="宋体" w:hAnsi="宋体"/>
          <w:sz w:val="21"/>
          <w:szCs w:val="21"/>
          <w:u w:val="single"/>
        </w:rPr>
        <w:t xml:space="preserve">                                          </w:t>
      </w:r>
    </w:p>
    <w:p w14:paraId="7A780270">
      <w:pPr>
        <w:pStyle w:val="14"/>
        <w:tabs>
          <w:tab w:val="left" w:pos="999"/>
        </w:tabs>
        <w:adjustRightInd w:val="0"/>
        <w:snapToGrid w:val="0"/>
        <w:spacing w:line="400" w:lineRule="exact"/>
        <w:ind w:left="428" w:hanging="428"/>
        <w:rPr>
          <w:rFonts w:ascii="宋体" w:hAnsi="宋体"/>
          <w:sz w:val="21"/>
          <w:szCs w:val="21"/>
          <w:u w:val="single"/>
        </w:rPr>
      </w:pPr>
      <w:r>
        <w:rPr>
          <w:rFonts w:hint="eastAsia" w:ascii="宋体" w:hAnsi="宋体"/>
          <w:sz w:val="21"/>
          <w:szCs w:val="21"/>
        </w:rPr>
        <w:t xml:space="preserve">         采购项目编号：</w:t>
      </w:r>
      <w:r>
        <w:rPr>
          <w:rFonts w:hint="eastAsia" w:ascii="宋体" w:hAnsi="宋体"/>
          <w:sz w:val="21"/>
          <w:szCs w:val="21"/>
          <w:u w:val="single"/>
        </w:rPr>
        <w:t xml:space="preserve">                                          </w:t>
      </w:r>
    </w:p>
    <w:p w14:paraId="3DF7A124">
      <w:pPr>
        <w:pStyle w:val="14"/>
        <w:adjustRightInd w:val="0"/>
        <w:snapToGrid w:val="0"/>
        <w:spacing w:line="400" w:lineRule="exact"/>
        <w:ind w:left="430" w:leftChars="102" w:hanging="213" w:hangingChars="100"/>
        <w:rPr>
          <w:rFonts w:ascii="宋体" w:hAnsi="宋体"/>
          <w:sz w:val="21"/>
          <w:szCs w:val="21"/>
        </w:rPr>
      </w:pPr>
      <w:r>
        <w:rPr>
          <w:rFonts w:hint="eastAsia" w:ascii="宋体" w:hAnsi="宋体"/>
          <w:sz w:val="21"/>
          <w:szCs w:val="21"/>
        </w:rPr>
        <w:t>（2）采购计划编号：</w:t>
      </w:r>
      <w:r>
        <w:rPr>
          <w:rFonts w:hint="eastAsia" w:ascii="宋体" w:hAnsi="宋体"/>
          <w:sz w:val="21"/>
          <w:szCs w:val="21"/>
          <w:u w:val="single"/>
        </w:rPr>
        <w:t xml:space="preserve">                                          </w:t>
      </w:r>
      <w:r>
        <w:rPr>
          <w:rFonts w:hint="eastAsia" w:ascii="宋体" w:hAnsi="宋体"/>
          <w:sz w:val="21"/>
          <w:szCs w:val="21"/>
        </w:rPr>
        <w:t xml:space="preserve"> </w:t>
      </w:r>
    </w:p>
    <w:p w14:paraId="6DCC95DB">
      <w:pPr>
        <w:adjustRightInd w:val="0"/>
        <w:snapToGrid w:val="0"/>
        <w:spacing w:line="400" w:lineRule="exact"/>
        <w:ind w:firstLine="213" w:firstLineChars="100"/>
        <w:rPr>
          <w:rFonts w:ascii="宋体" w:hAnsi="宋体"/>
          <w:szCs w:val="21"/>
        </w:rPr>
      </w:pPr>
      <w:r>
        <w:rPr>
          <w:rFonts w:hint="eastAsia" w:ascii="宋体" w:hAnsi="宋体"/>
          <w:szCs w:val="21"/>
        </w:rPr>
        <w:t>（3）项目内容：</w:t>
      </w:r>
    </w:p>
    <w:p w14:paraId="6402E4DF">
      <w:pPr>
        <w:adjustRightInd w:val="0"/>
        <w:snapToGrid w:val="0"/>
        <w:spacing w:line="400" w:lineRule="exact"/>
        <w:ind w:firstLine="426"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7BE20022">
      <w:pPr>
        <w:adjustRightInd w:val="0"/>
        <w:snapToGrid w:val="0"/>
        <w:spacing w:line="400" w:lineRule="exact"/>
        <w:ind w:firstLine="426"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46855327">
      <w:pPr>
        <w:adjustRightInd w:val="0"/>
        <w:snapToGrid w:val="0"/>
        <w:spacing w:line="400" w:lineRule="exact"/>
        <w:ind w:firstLine="958" w:firstLineChars="450"/>
        <w:rPr>
          <w:rFonts w:ascii="宋体" w:hAnsi="宋体"/>
          <w:szCs w:val="21"/>
          <w:u w:val="single"/>
        </w:rPr>
      </w:pPr>
      <w:r>
        <w:rPr>
          <w:rFonts w:hint="eastAsia" w:ascii="宋体" w:hAnsi="宋体"/>
          <w:szCs w:val="21"/>
        </w:rPr>
        <w:t>采购标的的技术要求、商务要求具体见附件。</w:t>
      </w:r>
    </w:p>
    <w:p w14:paraId="08B0AB95">
      <w:pPr>
        <w:adjustRightInd w:val="0"/>
        <w:snapToGrid w:val="0"/>
        <w:spacing w:line="400" w:lineRule="exact"/>
        <w:ind w:firstLine="958"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61C8AFF8">
      <w:pPr>
        <w:adjustRightInd w:val="0"/>
        <w:snapToGrid w:val="0"/>
        <w:spacing w:line="400" w:lineRule="exact"/>
        <w:ind w:firstLine="426"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20850091">
      <w:pPr>
        <w:pStyle w:val="96"/>
        <w:ind w:firstLine="428"/>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73C01017">
      <w:pPr>
        <w:pStyle w:val="96"/>
        <w:ind w:firstLine="428"/>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2223BE5">
      <w:pPr>
        <w:pStyle w:val="96"/>
        <w:snapToGrid w:val="0"/>
        <w:ind w:firstLine="428"/>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6"/>
        <w:snapToGrid w:val="0"/>
        <w:ind w:firstLine="428"/>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0A2114D8">
      <w:pPr>
        <w:pStyle w:val="96"/>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A8"/>
      </w:r>
      <w:r>
        <w:rPr>
          <w:rFonts w:hint="eastAsia" w:asci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eastAsia="宋体" w:cs="宋体"/>
          <w:sz w:val="21"/>
        </w:rPr>
        <w:t xml:space="preserve"> 数量：</w:t>
      </w:r>
      <w:r>
        <w:rPr>
          <w:rFonts w:hint="eastAsia" w:ascii="宋体" w:eastAsia="宋体" w:cs="宋体"/>
          <w:sz w:val="21"/>
          <w:u w:val="single"/>
        </w:rPr>
        <w:t xml:space="preserve"> </w:t>
      </w:r>
      <w:r>
        <w:rPr>
          <w:rFonts w:hint="eastAsia" w:ascii="宋体" w:hAnsi="宋体" w:eastAsia="宋体" w:cs="宋体"/>
          <w:sz w:val="21"/>
          <w:u w:val="single"/>
        </w:rPr>
        <w:t xml:space="preserve">   </w:t>
      </w:r>
      <w:r>
        <w:rPr>
          <w:rFonts w:hint="eastAsia" w:ascii="宋体" w:eastAsia="宋体" w:cs="宋体"/>
          <w:sz w:val="21"/>
        </w:rPr>
        <w:t xml:space="preserve"> 金额：</w:t>
      </w:r>
      <w:r>
        <w:rPr>
          <w:rFonts w:hint="eastAsia" w:ascii="宋体" w:hAnsi="宋体" w:eastAsia="宋体" w:cs="宋体"/>
          <w:sz w:val="21"/>
          <w:u w:val="single"/>
        </w:rPr>
        <w:t xml:space="preserve">     </w:t>
      </w:r>
      <w:r>
        <w:rPr>
          <w:rFonts w:hint="eastAsia" w:ascii="宋体" w:eastAsia="宋体" w:cs="宋体"/>
          <w:sz w:val="21"/>
        </w:rPr>
        <w:t xml:space="preserve"> </w:t>
      </w:r>
    </w:p>
    <w:p w14:paraId="2ECCB8CA">
      <w:pPr>
        <w:pStyle w:val="96"/>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FE"/>
      </w:r>
      <w:r>
        <w:rPr>
          <w:rFonts w:hint="eastAsia" w:ascii="宋体" w:eastAsia="宋体" w:cs="宋体"/>
          <w:sz w:val="21"/>
        </w:rPr>
        <w:t>否</w:t>
      </w:r>
    </w:p>
    <w:p w14:paraId="481BF25E">
      <w:pPr>
        <w:pStyle w:val="96"/>
        <w:snapToGrid w:val="0"/>
        <w:ind w:firstLine="428"/>
        <w:rPr>
          <w:rFonts w:ascii="宋体" w:eastAsia="宋体" w:cs="宋体"/>
          <w:sz w:val="21"/>
        </w:rPr>
      </w:pPr>
      <w:r>
        <w:rPr>
          <w:rFonts w:hint="eastAsia" w:ascii="宋体" w:eastAsia="宋体" w:cs="宋体"/>
          <w:sz w:val="21"/>
        </w:rPr>
        <w:t>（</w:t>
      </w:r>
      <w:r>
        <w:rPr>
          <w:rFonts w:ascii="宋体" w:eastAsia="宋体" w:cs="宋体"/>
          <w:sz w:val="21"/>
        </w:rPr>
        <w:t>4</w:t>
      </w:r>
      <w:r>
        <w:rPr>
          <w:rFonts w:hint="eastAsia" w:ascii="宋体" w:eastAsia="宋体" w:cs="宋体"/>
          <w:sz w:val="21"/>
        </w:rPr>
        <w:t>）政府采购组织形式：</w:t>
      </w:r>
      <w:r>
        <w:rPr>
          <w:rFonts w:hint="eastAsia" w:ascii="宋体" w:eastAsia="宋体" w:cs="宋体"/>
          <w:sz w:val="21"/>
        </w:rPr>
        <w:sym w:font="Wingdings" w:char="00A8"/>
      </w:r>
      <w:r>
        <w:rPr>
          <w:rFonts w:hint="eastAsia" w:ascii="宋体" w:eastAsia="宋体" w:cs="宋体"/>
          <w:sz w:val="21"/>
        </w:rPr>
        <w:t xml:space="preserve">政府集中采购  </w:t>
      </w:r>
      <w:r>
        <w:rPr>
          <w:rFonts w:hint="eastAsia" w:ascii="宋体" w:eastAsia="宋体" w:cs="宋体"/>
          <w:sz w:val="21"/>
        </w:rPr>
        <w:sym w:font="Wingdings" w:char="00A8"/>
      </w:r>
      <w:r>
        <w:rPr>
          <w:rFonts w:hint="eastAsia" w:ascii="宋体" w:eastAsia="宋体" w:cs="宋体"/>
          <w:sz w:val="21"/>
        </w:rPr>
        <w:t xml:space="preserve">部门集中采购  </w:t>
      </w:r>
      <w:r>
        <w:rPr>
          <w:rFonts w:hint="eastAsia" w:ascii="宋体" w:eastAsia="宋体" w:cs="宋体"/>
          <w:sz w:val="21"/>
        </w:rPr>
        <w:sym w:font="Wingdings" w:char="00FE"/>
      </w:r>
      <w:r>
        <w:rPr>
          <w:rFonts w:hint="eastAsia" w:ascii="宋体" w:eastAsia="宋体" w:cs="宋体"/>
          <w:sz w:val="21"/>
        </w:rPr>
        <w:t>分散采购</w:t>
      </w:r>
    </w:p>
    <w:p w14:paraId="4EA7A134">
      <w:pPr>
        <w:pStyle w:val="96"/>
        <w:snapToGrid w:val="0"/>
        <w:ind w:firstLine="428"/>
        <w:rPr>
          <w:rFonts w:ascii="宋体" w:eastAsia="宋体" w:cs="宋体"/>
          <w:sz w:val="21"/>
        </w:rPr>
      </w:pPr>
      <w:r>
        <w:rPr>
          <w:rFonts w:hint="eastAsia" w:ascii="宋体" w:eastAsia="宋体" w:cs="宋体"/>
          <w:sz w:val="21"/>
        </w:rPr>
        <w:t>（</w:t>
      </w:r>
      <w:r>
        <w:rPr>
          <w:rFonts w:ascii="宋体" w:eastAsia="宋体" w:cs="宋体"/>
          <w:sz w:val="21"/>
        </w:rPr>
        <w:t>5</w:t>
      </w:r>
      <w:r>
        <w:rPr>
          <w:rFonts w:hint="eastAsia" w:ascii="宋体" w:eastAsia="宋体" w:cs="宋体"/>
          <w:sz w:val="21"/>
        </w:rPr>
        <w:t>）政府采购方式：</w:t>
      </w:r>
      <w:r>
        <w:rPr>
          <w:rFonts w:hint="eastAsia" w:ascii="宋体" w:eastAsia="宋体" w:cs="宋体"/>
          <w:sz w:val="21"/>
        </w:rPr>
        <w:sym w:font="Wingdings" w:char="00A8"/>
      </w:r>
      <w:r>
        <w:rPr>
          <w:rFonts w:hint="eastAsia" w:ascii="宋体" w:eastAsia="宋体" w:cs="宋体"/>
          <w:sz w:val="21"/>
        </w:rPr>
        <w:t xml:space="preserve">公开招标 </w:t>
      </w:r>
      <w:r>
        <w:rPr>
          <w:rFonts w:hint="eastAsia" w:ascii="宋体" w:eastAsia="宋体" w:cs="宋体"/>
          <w:sz w:val="21"/>
        </w:rPr>
        <w:sym w:font="Wingdings" w:char="00A8"/>
      </w:r>
      <w:r>
        <w:rPr>
          <w:rFonts w:hint="eastAsia" w:ascii="宋体" w:eastAsia="宋体" w:cs="宋体"/>
          <w:sz w:val="21"/>
        </w:rPr>
        <w:t xml:space="preserve">邀请招标 </w:t>
      </w:r>
      <w:r>
        <w:rPr>
          <w:rFonts w:hint="eastAsia" w:ascii="宋体" w:eastAsia="宋体" w:cs="宋体"/>
          <w:sz w:val="21"/>
        </w:rPr>
        <w:sym w:font="Wingdings" w:char="00A8"/>
      </w:r>
      <w:r>
        <w:rPr>
          <w:rFonts w:hint="eastAsia" w:ascii="宋体" w:eastAsia="宋体" w:cs="宋体"/>
          <w:sz w:val="21"/>
        </w:rPr>
        <w:t xml:space="preserve">竞争性谈判 </w:t>
      </w:r>
      <w:r>
        <w:rPr>
          <w:rFonts w:hint="eastAsia" w:ascii="宋体" w:eastAsia="宋体" w:cs="宋体"/>
          <w:sz w:val="21"/>
        </w:rPr>
        <w:sym w:font="Wingdings" w:char="00FE"/>
      </w:r>
      <w:r>
        <w:rPr>
          <w:rFonts w:hint="eastAsia" w:ascii="宋体" w:eastAsia="宋体" w:cs="宋体"/>
          <w:sz w:val="21"/>
        </w:rPr>
        <w:t>竞争性磋商</w:t>
      </w:r>
    </w:p>
    <w:p w14:paraId="395E7873">
      <w:pPr>
        <w:pStyle w:val="96"/>
        <w:snapToGrid w:val="0"/>
        <w:ind w:firstLine="448"/>
        <w:rPr>
          <w:rFonts w:ascii="宋体" w:hAnsi="宋体" w:eastAsia="宋体" w:cs="宋体"/>
          <w:sz w:val="21"/>
          <w:u w:val="single"/>
        </w:rPr>
      </w:pPr>
      <w:r>
        <w:rPr>
          <w:rFonts w:hint="eastAsia" w:ascii="宋体" w:hAnsi="宋体" w:cs="宋体"/>
        </w:rPr>
        <w:t xml:space="preserve">                  </w:t>
      </w:r>
      <w:r>
        <w:rPr>
          <w:rFonts w:hint="eastAsia" w:ascii="宋体" w:eastAsia="宋体" w:cs="宋体"/>
          <w:sz w:val="21"/>
        </w:rPr>
        <w:sym w:font="Wingdings" w:char="00A8"/>
      </w:r>
      <w:r>
        <w:rPr>
          <w:rFonts w:hint="eastAsia" w:ascii="宋体" w:eastAsia="宋体" w:cs="宋体"/>
          <w:sz w:val="21"/>
        </w:rPr>
        <w:t xml:space="preserve">询价 </w:t>
      </w:r>
      <w:r>
        <w:rPr>
          <w:rFonts w:hint="eastAsia" w:ascii="宋体" w:eastAsia="宋体" w:cs="宋体"/>
          <w:sz w:val="21"/>
        </w:rPr>
        <w:sym w:font="Wingdings" w:char="00A8"/>
      </w:r>
      <w:r>
        <w:rPr>
          <w:rFonts w:hint="eastAsia" w:ascii="宋体" w:eastAsia="宋体" w:cs="宋体"/>
          <w:sz w:val="21"/>
        </w:rPr>
        <w:t xml:space="preserve">单一来源 </w:t>
      </w:r>
      <w:r>
        <w:rPr>
          <w:rFonts w:hint="eastAsia" w:ascii="宋体" w:eastAsia="宋体" w:cs="宋体"/>
          <w:sz w:val="21"/>
        </w:rPr>
        <w:sym w:font="Wingdings" w:char="00A8"/>
      </w:r>
      <w:r>
        <w:rPr>
          <w:rFonts w:hint="eastAsia" w:ascii="宋体" w:eastAsia="宋体" w:cs="宋体"/>
          <w:sz w:val="21"/>
        </w:rPr>
        <w:t xml:space="preserve">框架协议 </w:t>
      </w:r>
      <w:r>
        <w:rPr>
          <w:rFonts w:hint="eastAsia" w:ascii="宋体" w:eastAsia="宋体" w:cs="宋体"/>
          <w:sz w:val="21"/>
        </w:rPr>
        <w:sym w:font="Wingdings" w:char="00A8"/>
      </w:r>
      <w:r>
        <w:rPr>
          <w:rFonts w:hint="eastAsia" w:ascii="宋体" w:eastAsia="宋体" w:cs="宋体"/>
          <w:sz w:val="21"/>
        </w:rPr>
        <w:t>其他：</w:t>
      </w:r>
      <w:r>
        <w:rPr>
          <w:rFonts w:hint="eastAsia" w:ascii="宋体" w:hAnsi="宋体" w:eastAsia="宋体" w:cs="宋体"/>
          <w:sz w:val="21"/>
          <w:u w:val="single"/>
        </w:rPr>
        <w:t xml:space="preserve">          </w:t>
      </w:r>
    </w:p>
    <w:p w14:paraId="71D3E599">
      <w:pPr>
        <w:pStyle w:val="96"/>
        <w:snapToGrid w:val="0"/>
        <w:ind w:firstLine="223"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95FC9E9">
      <w:p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AE547B3">
      <w:p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7E83E3B">
      <w:p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5F8548">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EE34A9A">
      <w:pPr>
        <w:adjustRightInd w:val="0"/>
        <w:snapToGrid w:val="0"/>
        <w:spacing w:line="400" w:lineRule="exact"/>
        <w:ind w:firstLine="213"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1A6C853">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364EA81">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4795B9F">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EC8336F">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61C1128A">
      <w:p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2EC4F13B">
      <w:pPr>
        <w:pStyle w:val="96"/>
        <w:tabs>
          <w:tab w:val="left" w:pos="1340"/>
        </w:tabs>
        <w:ind w:firstLine="428"/>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6E2EFA97">
      <w:pPr>
        <w:adjustRightInd w:val="0"/>
        <w:snapToGrid w:val="0"/>
        <w:spacing w:line="400" w:lineRule="exact"/>
        <w:ind w:firstLine="426"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FC45F1A">
      <w:pPr>
        <w:adjustRightInd w:val="0"/>
        <w:snapToGrid w:val="0"/>
        <w:spacing w:line="400" w:lineRule="exact"/>
        <w:ind w:firstLine="852"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6431C6D6">
      <w:pPr>
        <w:adjustRightInd w:val="0"/>
        <w:snapToGrid w:val="0"/>
        <w:spacing w:line="400" w:lineRule="exact"/>
        <w:ind w:firstLine="852"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C646CA5">
      <w:pPr>
        <w:adjustRightInd w:val="0"/>
        <w:snapToGrid w:val="0"/>
        <w:spacing w:line="400" w:lineRule="exact"/>
        <w:ind w:firstLine="852"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23B7468F">
      <w:p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257B44D6">
      <w:p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817B643">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0041497">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56FC8CA">
      <w:p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4E6A0E04">
      <w:p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5DE706A">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DC5995D">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169676">
      <w:pPr>
        <w:pStyle w:val="96"/>
        <w:snapToGrid w:val="0"/>
        <w:ind w:firstLine="428"/>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5602BE7E">
      <w:pPr>
        <w:pStyle w:val="96"/>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44423842">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1A3601">
      <w:pPr>
        <w:pStyle w:val="96"/>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D3A69CA">
      <w:p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FA52981">
      <w:pPr>
        <w:numPr>
          <w:ilvl w:val="0"/>
          <w:numId w:val="11"/>
        </w:numPr>
        <w:adjustRightInd w:val="0"/>
        <w:snapToGrid w:val="0"/>
        <w:spacing w:line="400" w:lineRule="exact"/>
        <w:ind w:firstLine="426" w:firstLineChars="200"/>
        <w:rPr>
          <w:rFonts w:ascii="宋体" w:hAnsi="宋体"/>
          <w:b/>
          <w:szCs w:val="21"/>
        </w:rPr>
      </w:pPr>
      <w:r>
        <w:rPr>
          <w:rFonts w:hint="eastAsia" w:ascii="宋体" w:hAnsi="宋体"/>
          <w:b/>
          <w:szCs w:val="21"/>
        </w:rPr>
        <w:t>合同金额</w:t>
      </w:r>
    </w:p>
    <w:p w14:paraId="4F983ACC">
      <w:pPr>
        <w:adjustRightInd w:val="0"/>
        <w:snapToGrid w:val="0"/>
        <w:spacing w:line="400" w:lineRule="exact"/>
        <w:ind w:firstLine="426"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1CAF538">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C672428">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DCE642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0AA368A">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73617E01">
      <w:p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02114F3B">
      <w:pPr>
        <w:adjustRightInd w:val="0"/>
        <w:snapToGrid w:val="0"/>
        <w:spacing w:line="400" w:lineRule="exact"/>
        <w:ind w:firstLine="426"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4FA986EF">
      <w:pPr>
        <w:pStyle w:val="63"/>
        <w:spacing w:line="400" w:lineRule="exact"/>
        <w:ind w:firstLine="428"/>
      </w:pPr>
      <w:r>
        <w:rPr>
          <w:rFonts w:hint="eastAsia" w:ascii="宋体" w:hAnsi="宋体"/>
        </w:rPr>
        <w:t>（3）付款方式（按项目实际勾选填写）：</w:t>
      </w:r>
    </w:p>
    <w:p w14:paraId="51439A6A">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C5CDCAB">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签订合同且具备支付条件后，甲方支付合同金额的40%预付款，乙方需开具相应金额的增值税发票，项目履约验收合格之后，甲方支付合同金额的60%，乙方需开具相应金额的增值税发票。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9B3339B">
      <w:pPr>
        <w:adjustRightInd w:val="0"/>
        <w:snapToGrid w:val="0"/>
        <w:spacing w:line="400" w:lineRule="exact"/>
        <w:ind w:firstLine="639"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49993CF">
      <w:pPr>
        <w:numPr>
          <w:ilvl w:val="0"/>
          <w:numId w:val="11"/>
        </w:numPr>
        <w:adjustRightInd w:val="0"/>
        <w:snapToGrid w:val="0"/>
        <w:spacing w:line="400" w:lineRule="exact"/>
        <w:ind w:firstLine="426" w:firstLineChars="200"/>
        <w:rPr>
          <w:rFonts w:ascii="宋体" w:hAnsi="宋体"/>
          <w:b/>
          <w:szCs w:val="21"/>
          <w:u w:val="single"/>
        </w:rPr>
      </w:pPr>
      <w:r>
        <w:rPr>
          <w:rFonts w:hint="eastAsia" w:ascii="宋体" w:hAnsi="宋体"/>
          <w:b/>
          <w:szCs w:val="21"/>
        </w:rPr>
        <w:t>合同履行</w:t>
      </w:r>
    </w:p>
    <w:p w14:paraId="10770AE7">
      <w:pPr>
        <w:adjustRightInd w:val="0"/>
        <w:snapToGrid w:val="0"/>
        <w:spacing w:line="400" w:lineRule="exact"/>
        <w:ind w:firstLine="426"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3404F1">
      <w:pPr>
        <w:adjustRightInd w:val="0"/>
        <w:snapToGrid w:val="0"/>
        <w:spacing w:line="400" w:lineRule="exact"/>
        <w:ind w:firstLine="426"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03816B2F">
      <w:pPr>
        <w:adjustRightInd w:val="0"/>
        <w:snapToGrid w:val="0"/>
        <w:spacing w:line="400" w:lineRule="exact"/>
        <w:ind w:firstLine="426"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261B189A">
      <w:pPr>
        <w:pStyle w:val="96"/>
        <w:ind w:firstLine="448"/>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451D2CA6">
      <w:pPr>
        <w:pStyle w:val="96"/>
        <w:ind w:firstLine="428"/>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174F35B0">
      <w:pPr>
        <w:snapToGrid w:val="0"/>
        <w:spacing w:line="400" w:lineRule="exact"/>
        <w:ind w:firstLine="426"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6A5203E7">
      <w:pPr>
        <w:adjustRightInd w:val="0"/>
        <w:snapToGrid w:val="0"/>
        <w:spacing w:line="400" w:lineRule="exact"/>
        <w:ind w:firstLine="426"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173940F">
      <w:pPr>
        <w:adjustRightInd w:val="0"/>
        <w:snapToGrid w:val="0"/>
        <w:spacing w:line="400" w:lineRule="exact"/>
        <w:ind w:firstLine="426"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1299D0E">
      <w:pPr>
        <w:numPr>
          <w:ilvl w:val="0"/>
          <w:numId w:val="11"/>
        </w:numPr>
        <w:adjustRightInd w:val="0"/>
        <w:snapToGrid w:val="0"/>
        <w:spacing w:line="400" w:lineRule="exact"/>
        <w:ind w:firstLine="426" w:firstLineChars="200"/>
        <w:rPr>
          <w:rFonts w:ascii="宋体" w:hAnsi="宋体"/>
          <w:b/>
          <w:szCs w:val="21"/>
        </w:rPr>
      </w:pPr>
      <w:r>
        <w:rPr>
          <w:rFonts w:hint="eastAsia" w:ascii="宋体" w:hAnsi="宋体"/>
          <w:b/>
          <w:szCs w:val="21"/>
        </w:rPr>
        <w:t>合同验收</w:t>
      </w:r>
    </w:p>
    <w:p w14:paraId="1CC2A779">
      <w:pPr>
        <w:numPr>
          <w:ilvl w:val="0"/>
          <w:numId w:val="12"/>
        </w:numPr>
        <w:adjustRightInd w:val="0"/>
        <w:snapToGrid w:val="0"/>
        <w:spacing w:line="400" w:lineRule="exact"/>
        <w:ind w:left="-426" w:leftChars="0" w:firstLine="426" w:firstLineChars="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3909A06">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3DBB4C6">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CF36025">
      <w:pPr>
        <w:adjustRightInd w:val="0"/>
        <w:snapToGrid w:val="0"/>
        <w:spacing w:line="400" w:lineRule="exact"/>
        <w:ind w:firstLine="852"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1E8E7B0">
      <w:pPr>
        <w:adjustRightInd w:val="0"/>
        <w:snapToGrid w:val="0"/>
        <w:spacing w:line="400" w:lineRule="exact"/>
        <w:ind w:firstLine="852"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C8341DD">
      <w:pPr>
        <w:adjustRightInd w:val="0"/>
        <w:snapToGrid w:val="0"/>
        <w:spacing w:line="400" w:lineRule="exact"/>
        <w:ind w:firstLine="852"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DC7403C">
      <w:pPr>
        <w:adjustRightInd w:val="0"/>
        <w:snapToGrid w:val="0"/>
        <w:spacing w:line="400" w:lineRule="exact"/>
        <w:ind w:firstLine="852"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0937522D">
      <w:pPr>
        <w:adjustRightInd w:val="0"/>
        <w:snapToGrid w:val="0"/>
        <w:spacing w:line="400" w:lineRule="exact"/>
        <w:ind w:firstLine="852"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B4DC936">
      <w:pPr>
        <w:adjustRightInd w:val="0"/>
        <w:snapToGrid w:val="0"/>
        <w:spacing w:line="400" w:lineRule="exact"/>
        <w:ind w:firstLine="852"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1464B9B">
      <w:pPr>
        <w:adjustRightInd w:val="0"/>
        <w:snapToGrid w:val="0"/>
        <w:spacing w:line="400" w:lineRule="exact"/>
        <w:ind w:firstLine="852"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2E34D80">
      <w:pPr>
        <w:adjustRightInd w:val="0"/>
        <w:snapToGrid w:val="0"/>
        <w:spacing w:line="400" w:lineRule="exact"/>
        <w:ind w:firstLine="426"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5516657A">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5F81A7B">
      <w:pPr>
        <w:adjustRightInd w:val="0"/>
        <w:snapToGrid w:val="0"/>
        <w:spacing w:line="400" w:lineRule="exact"/>
        <w:ind w:firstLine="426"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93EAE9F">
      <w:pPr>
        <w:adjustRightInd w:val="0"/>
        <w:snapToGrid w:val="0"/>
        <w:spacing w:line="400" w:lineRule="exact"/>
        <w:ind w:firstLine="426"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3B5220B">
      <w:pPr>
        <w:adjustRightInd w:val="0"/>
        <w:snapToGrid w:val="0"/>
        <w:spacing w:line="400" w:lineRule="exact"/>
        <w:ind w:firstLine="426"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2028B4D">
      <w:pPr>
        <w:pStyle w:val="96"/>
        <w:ind w:firstLine="428"/>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FE"/>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129AD90B">
      <w:pPr>
        <w:adjustRightInd w:val="0"/>
        <w:snapToGrid w:val="0"/>
        <w:spacing w:line="400" w:lineRule="exact"/>
        <w:ind w:firstLine="426"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07E23524">
      <w:pPr>
        <w:numPr>
          <w:ilvl w:val="0"/>
          <w:numId w:val="11"/>
        </w:numPr>
        <w:adjustRightInd w:val="0"/>
        <w:snapToGrid w:val="0"/>
        <w:spacing w:line="400" w:lineRule="exact"/>
        <w:ind w:firstLine="426" w:firstLineChars="200"/>
        <w:rPr>
          <w:rFonts w:ascii="宋体" w:hAnsi="宋体"/>
          <w:b/>
          <w:szCs w:val="21"/>
        </w:rPr>
      </w:pPr>
      <w:r>
        <w:rPr>
          <w:rFonts w:hint="eastAsia" w:ascii="宋体" w:hAnsi="宋体"/>
          <w:b/>
          <w:szCs w:val="21"/>
        </w:rPr>
        <w:t>组成合同的文件</w:t>
      </w:r>
    </w:p>
    <w:p w14:paraId="2DAB79FD">
      <w:pPr>
        <w:adjustRightInd w:val="0"/>
        <w:snapToGrid w:val="0"/>
        <w:spacing w:line="400" w:lineRule="exact"/>
        <w:ind w:firstLine="426"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szCs w:val="21"/>
        </w:rPr>
      </w:pPr>
      <w:r>
        <w:rPr>
          <w:rFonts w:hint="eastAsia" w:ascii="宋体" w:hAnsi="宋体"/>
          <w:szCs w:val="21"/>
        </w:rPr>
        <w:t>（1）政府采购合同协议书及其变更、补充协议</w:t>
      </w:r>
    </w:p>
    <w:p w14:paraId="2337F6EE">
      <w:pPr>
        <w:adjustRightInd w:val="0"/>
        <w:snapToGrid w:val="0"/>
        <w:spacing w:line="400" w:lineRule="exact"/>
        <w:ind w:firstLine="426" w:firstLineChars="200"/>
        <w:rPr>
          <w:rFonts w:ascii="宋体" w:hAnsi="宋体"/>
          <w:szCs w:val="21"/>
        </w:rPr>
      </w:pPr>
      <w:r>
        <w:rPr>
          <w:rFonts w:hint="eastAsia" w:ascii="宋体" w:hAnsi="宋体"/>
          <w:szCs w:val="21"/>
        </w:rPr>
        <w:t>（2）政府采购合同专用条款</w:t>
      </w:r>
    </w:p>
    <w:p w14:paraId="0B2B8772">
      <w:pPr>
        <w:adjustRightInd w:val="0"/>
        <w:snapToGrid w:val="0"/>
        <w:spacing w:line="400" w:lineRule="exact"/>
        <w:ind w:firstLine="426" w:firstLineChars="200"/>
        <w:rPr>
          <w:rFonts w:ascii="宋体" w:hAnsi="宋体"/>
          <w:szCs w:val="21"/>
        </w:rPr>
      </w:pPr>
      <w:r>
        <w:rPr>
          <w:rFonts w:hint="eastAsia" w:ascii="宋体" w:hAnsi="宋体"/>
          <w:szCs w:val="21"/>
        </w:rPr>
        <w:t>（3）政府采购合同通用条款</w:t>
      </w:r>
    </w:p>
    <w:p w14:paraId="043179CC">
      <w:pPr>
        <w:adjustRightInd w:val="0"/>
        <w:snapToGrid w:val="0"/>
        <w:spacing w:line="400" w:lineRule="exact"/>
        <w:ind w:firstLine="426" w:firstLineChars="200"/>
        <w:rPr>
          <w:rFonts w:ascii="宋体" w:hAnsi="宋体"/>
          <w:szCs w:val="21"/>
        </w:rPr>
      </w:pPr>
      <w:r>
        <w:rPr>
          <w:rFonts w:hint="eastAsia" w:ascii="宋体" w:hAnsi="宋体"/>
          <w:szCs w:val="21"/>
        </w:rPr>
        <w:t>（4）中标（成交）通知书</w:t>
      </w:r>
    </w:p>
    <w:p w14:paraId="7D5C08B5">
      <w:pPr>
        <w:adjustRightInd w:val="0"/>
        <w:snapToGrid w:val="0"/>
        <w:spacing w:line="400" w:lineRule="exact"/>
        <w:ind w:firstLine="426" w:firstLineChars="200"/>
        <w:rPr>
          <w:rFonts w:ascii="宋体" w:hAnsi="宋体"/>
          <w:szCs w:val="21"/>
        </w:rPr>
      </w:pPr>
      <w:r>
        <w:rPr>
          <w:rFonts w:hint="eastAsia" w:ascii="宋体" w:hAnsi="宋体"/>
          <w:szCs w:val="21"/>
        </w:rPr>
        <w:t>（5）投标（响应）文件</w:t>
      </w:r>
    </w:p>
    <w:p w14:paraId="054BFFF7">
      <w:pPr>
        <w:adjustRightInd w:val="0"/>
        <w:snapToGrid w:val="0"/>
        <w:spacing w:line="400" w:lineRule="exact"/>
        <w:ind w:firstLine="426" w:firstLineChars="200"/>
        <w:rPr>
          <w:rFonts w:ascii="宋体" w:hAnsi="宋体"/>
          <w:szCs w:val="21"/>
        </w:rPr>
      </w:pPr>
      <w:r>
        <w:rPr>
          <w:rFonts w:hint="eastAsia" w:ascii="宋体" w:hAnsi="宋体"/>
          <w:szCs w:val="21"/>
        </w:rPr>
        <w:t>（6）采购文件</w:t>
      </w:r>
    </w:p>
    <w:p w14:paraId="1685C1C8">
      <w:pPr>
        <w:adjustRightInd w:val="0"/>
        <w:snapToGrid w:val="0"/>
        <w:spacing w:line="400" w:lineRule="exact"/>
        <w:ind w:firstLine="426" w:firstLineChars="200"/>
        <w:rPr>
          <w:rFonts w:ascii="宋体" w:hAnsi="宋体"/>
          <w:szCs w:val="21"/>
        </w:rPr>
      </w:pPr>
      <w:r>
        <w:rPr>
          <w:rFonts w:hint="eastAsia" w:ascii="宋体" w:hAnsi="宋体"/>
          <w:szCs w:val="21"/>
        </w:rPr>
        <w:t>（7）有关技术文件，图纸</w:t>
      </w:r>
    </w:p>
    <w:p w14:paraId="40B43030">
      <w:pPr>
        <w:pStyle w:val="96"/>
        <w:ind w:firstLine="428"/>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5E582FC6">
      <w:pPr>
        <w:numPr>
          <w:ilvl w:val="0"/>
          <w:numId w:val="11"/>
        </w:numPr>
        <w:adjustRightInd w:val="0"/>
        <w:snapToGrid w:val="0"/>
        <w:spacing w:line="400" w:lineRule="exact"/>
        <w:ind w:firstLine="426" w:firstLineChars="200"/>
        <w:rPr>
          <w:rFonts w:ascii="宋体" w:hAnsi="宋体"/>
          <w:b/>
          <w:szCs w:val="21"/>
        </w:rPr>
      </w:pPr>
      <w:r>
        <w:rPr>
          <w:rFonts w:hint="eastAsia" w:ascii="宋体" w:hAnsi="宋体"/>
          <w:b/>
          <w:szCs w:val="21"/>
        </w:rPr>
        <w:t>合同生效</w:t>
      </w:r>
    </w:p>
    <w:p w14:paraId="77FA192A">
      <w:pPr>
        <w:adjustRightInd w:val="0"/>
        <w:snapToGrid w:val="0"/>
        <w:spacing w:line="400" w:lineRule="exact"/>
        <w:ind w:firstLine="426"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3A221C2">
      <w:pPr>
        <w:numPr>
          <w:ilvl w:val="0"/>
          <w:numId w:val="11"/>
        </w:numPr>
        <w:adjustRightInd w:val="0"/>
        <w:snapToGrid w:val="0"/>
        <w:spacing w:line="400" w:lineRule="exact"/>
        <w:ind w:firstLine="426" w:firstLineChars="200"/>
        <w:rPr>
          <w:rFonts w:ascii="宋体" w:hAnsi="宋体"/>
          <w:b/>
          <w:szCs w:val="21"/>
        </w:rPr>
      </w:pPr>
      <w:r>
        <w:rPr>
          <w:rFonts w:hint="eastAsia" w:ascii="宋体" w:hAnsi="宋体"/>
          <w:b/>
          <w:szCs w:val="21"/>
        </w:rPr>
        <w:t>合同份数</w:t>
      </w:r>
    </w:p>
    <w:p w14:paraId="4F62EBB9">
      <w:pPr>
        <w:adjustRightInd w:val="0"/>
        <w:snapToGrid w:val="0"/>
        <w:spacing w:line="400" w:lineRule="exact"/>
        <w:ind w:firstLine="426"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5EDCD494">
      <w:pPr>
        <w:adjustRightInd w:val="0"/>
        <w:snapToGrid w:val="0"/>
        <w:spacing w:line="400" w:lineRule="exact"/>
        <w:ind w:firstLine="426"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2BB4FE0">
      <w:pPr>
        <w:adjustRightInd w:val="0"/>
        <w:snapToGrid w:val="0"/>
        <w:spacing w:line="400" w:lineRule="exact"/>
        <w:ind w:firstLine="426"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9EFD56D">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3DBE3B64">
      <w:pPr>
        <w:pStyle w:val="63"/>
        <w:spacing w:line="400" w:lineRule="exact"/>
        <w:ind w:firstLine="428"/>
      </w:pPr>
    </w:p>
    <w:p w14:paraId="023AA797">
      <w:pPr>
        <w:pStyle w:val="2"/>
        <w:spacing w:line="400" w:lineRule="exact"/>
        <w:rPr>
          <w:rFonts w:ascii="宋体" w:hAnsi="宋体"/>
          <w:b w:val="0"/>
          <w:bCs w:val="0"/>
          <w:sz w:val="21"/>
          <w:szCs w:val="21"/>
        </w:rPr>
      </w:pPr>
      <w:r>
        <w:t xml:space="preserve">   </w:t>
      </w:r>
    </w:p>
    <w:p w14:paraId="1582F3DA">
      <w:r>
        <w:rPr>
          <w:rFonts w:hint="eastAsia"/>
        </w:rPr>
        <w:br w:type="page"/>
      </w:r>
    </w:p>
    <w:p w14:paraId="11573CAD">
      <w:pPr>
        <w:pStyle w:val="63"/>
        <w:ind w:firstLine="428"/>
      </w:pPr>
    </w:p>
    <w:tbl>
      <w:tblPr>
        <w:tblStyle w:val="36"/>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pPr>
            <w:r>
              <w:rPr>
                <w:szCs w:val="21"/>
              </w:rPr>
              <w:t>乙方</w:t>
            </w:r>
            <w:r>
              <w:rPr>
                <w:rFonts w:hint="eastAsia"/>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szCs w:val="21"/>
              </w:rPr>
            </w:pPr>
            <w:r>
              <w:rPr>
                <w:szCs w:val="21"/>
              </w:rPr>
              <w:t>单位名称</w:t>
            </w:r>
            <w:r>
              <w:rPr>
                <w:rFonts w:hint="eastAsia"/>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szCs w:val="21"/>
              </w:rPr>
            </w:pPr>
            <w:r>
              <w:rPr>
                <w:szCs w:val="21"/>
              </w:rPr>
              <w:t>单位名称</w:t>
            </w:r>
            <w:r>
              <w:rPr>
                <w:rFonts w:hint="eastAsia"/>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szCs w:val="21"/>
              </w:rPr>
            </w:pPr>
            <w:r>
              <w:rPr>
                <w:szCs w:val="21"/>
              </w:rPr>
              <w:t>法定代表人</w:t>
            </w:r>
          </w:p>
          <w:p w14:paraId="641BCC32">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szCs w:val="21"/>
              </w:rPr>
            </w:pPr>
            <w:r>
              <w:rPr>
                <w:szCs w:val="21"/>
              </w:rPr>
              <w:t>法定代表人</w:t>
            </w:r>
          </w:p>
          <w:p w14:paraId="01736CE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tc>
        <w:tc>
          <w:tcPr>
            <w:tcW w:w="2819" w:type="dxa"/>
            <w:vMerge w:val="continue"/>
            <w:tcBorders>
              <w:left w:val="single" w:color="auto" w:sz="2" w:space="0"/>
              <w:bottom w:val="single" w:color="auto" w:sz="2" w:space="0"/>
              <w:right w:val="single" w:color="auto" w:sz="2" w:space="0"/>
            </w:tcBorders>
            <w:vAlign w:val="center"/>
          </w:tcPr>
          <w:p w14:paraId="33E6CAC3"/>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szCs w:val="21"/>
              </w:rPr>
            </w:pPr>
            <w:r>
              <w:rPr>
                <w:rFonts w:hint="eastAsia"/>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szCs w:val="21"/>
              </w:rPr>
            </w:pPr>
            <w:r>
              <w:rPr>
                <w:rFonts w:hint="eastAsia"/>
                <w:szCs w:val="21"/>
              </w:rPr>
              <w:t>住  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szCs w:val="21"/>
              </w:rPr>
            </w:pPr>
            <w:r>
              <w:rPr>
                <w:rFonts w:hint="eastAsia"/>
                <w:szCs w:val="21"/>
              </w:rPr>
              <w:t>住  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szCs w:val="21"/>
              </w:rPr>
            </w:pPr>
            <w:r>
              <w:rPr>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szCs w:val="21"/>
              </w:rPr>
            </w:pPr>
            <w:r>
              <w:rPr>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szCs w:val="21"/>
              </w:rPr>
            </w:pPr>
            <w:r>
              <w:rPr>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szCs w:val="21"/>
              </w:rPr>
            </w:pPr>
            <w:r>
              <w:rPr>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szCs w:val="21"/>
              </w:rPr>
            </w:pPr>
            <w:r>
              <w:rPr>
                <w:rFonts w:hint="eastAsia"/>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szCs w:val="21"/>
              </w:rPr>
            </w:pPr>
            <w:r>
              <w:rPr>
                <w:rFonts w:hint="eastAsia"/>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szCs w:val="21"/>
              </w:rPr>
            </w:pPr>
            <w:r>
              <w:rPr>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szCs w:val="21"/>
              </w:rPr>
            </w:pPr>
            <w:r>
              <w:rPr>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szCs w:val="21"/>
              </w:rPr>
            </w:pPr>
            <w:r>
              <w:rPr>
                <w:rFonts w:hint="eastAsia"/>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szCs w:val="21"/>
              </w:rPr>
            </w:pPr>
            <w:r>
              <w:rPr>
                <w:rFonts w:hint="eastAsia"/>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szCs w:val="21"/>
              </w:rPr>
            </w:pPr>
            <w:r>
              <w:rPr>
                <w:rFonts w:hint="eastAsia"/>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szCs w:val="21"/>
              </w:rPr>
            </w:pPr>
            <w:r>
              <w:rPr>
                <w:rFonts w:hint="eastAsia"/>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szCs w:val="21"/>
              </w:rPr>
            </w:pPr>
            <w:r>
              <w:rPr>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szCs w:val="21"/>
              </w:rPr>
            </w:pPr>
            <w:r>
              <w:rPr>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szCs w:val="21"/>
              </w:rPr>
            </w:pPr>
            <w:r>
              <w:rPr>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14"/>
              <w:adjustRightInd w:val="0"/>
              <w:snapToGrid w:val="0"/>
              <w:spacing w:before="156" w:beforeLines="50" w:line="360" w:lineRule="auto"/>
              <w:ind w:left="488" w:hanging="488"/>
              <w:jc w:val="left"/>
              <w:rPr>
                <w:spacing w:val="20"/>
                <w:szCs w:val="21"/>
              </w:rPr>
            </w:pPr>
            <w:r>
              <w:rPr>
                <w:rFonts w:hint="eastAsia" w:ascii="宋体" w:hAnsi="宋体"/>
                <w:szCs w:val="21"/>
              </w:rPr>
              <w:t>注：涉及联合体或其他合同主体的信息应按上表格式加列。</w:t>
            </w:r>
          </w:p>
        </w:tc>
      </w:tr>
    </w:tbl>
    <w:p w14:paraId="5D754E50">
      <w:pPr>
        <w:pStyle w:val="2"/>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81" w:name="_Toc27624"/>
      <w:r>
        <w:rPr>
          <w:rFonts w:hint="eastAsia" w:ascii="黑体" w:hAnsi="黑体" w:eastAsia="黑体"/>
          <w:b w:val="0"/>
          <w:bCs w:val="0"/>
          <w:sz w:val="28"/>
          <w:szCs w:val="28"/>
        </w:rPr>
        <w:t>第二节 政府采购合同通用条款</w:t>
      </w:r>
      <w:bookmarkEnd w:id="81"/>
    </w:p>
    <w:p w14:paraId="5C92C600">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7903947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1.1合同当事人</w:t>
      </w:r>
    </w:p>
    <w:p w14:paraId="141F61B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1.2本合同下列术语应解释为：</w:t>
      </w:r>
    </w:p>
    <w:p w14:paraId="099CA569">
      <w:pPr>
        <w:adjustRightInd w:val="0"/>
        <w:snapToGrid w:val="0"/>
        <w:spacing w:line="400" w:lineRule="exact"/>
        <w:ind w:firstLine="426"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2EC08B50">
      <w:pPr>
        <w:adjustRightInd w:val="0"/>
        <w:snapToGrid w:val="0"/>
        <w:spacing w:line="400" w:lineRule="exact"/>
        <w:ind w:firstLine="426"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6120EA45">
      <w:pPr>
        <w:adjustRightInd w:val="0"/>
        <w:snapToGrid w:val="0"/>
        <w:spacing w:line="400" w:lineRule="exact"/>
        <w:ind w:firstLine="426"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067E9C91">
      <w:pPr>
        <w:numPr>
          <w:ilvl w:val="0"/>
          <w:numId w:val="13"/>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7A2E337D">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DC4BC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7B21FC6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4DBB4F57">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3743EA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0EA8B9E3">
      <w:pPr>
        <w:pStyle w:val="13"/>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4DF26799">
      <w:pPr>
        <w:pStyle w:val="13"/>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3E52C7D9">
      <w:pPr>
        <w:numPr>
          <w:ilvl w:val="0"/>
          <w:numId w:val="14"/>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023862D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446F0DFB">
      <w:pPr>
        <w:adjustRightInd w:val="0"/>
        <w:snapToGrid w:val="0"/>
        <w:spacing w:line="400" w:lineRule="exact"/>
        <w:ind w:firstLine="426"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5D9412E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34400F94">
      <w:pPr>
        <w:pStyle w:val="96"/>
        <w:ind w:firstLine="428"/>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sz w:val="24"/>
        </w:rPr>
      </w:pPr>
      <w:r>
        <w:rPr>
          <w:rFonts w:hint="eastAsia" w:ascii="宋体" w:hAnsi="宋体"/>
          <w:b/>
          <w:sz w:val="24"/>
        </w:rPr>
        <w:t>8. 质量标准和保证</w:t>
      </w:r>
    </w:p>
    <w:p w14:paraId="66A421E0">
      <w:pPr>
        <w:pStyle w:val="16"/>
        <w:adjustRightInd w:val="0"/>
        <w:snapToGrid w:val="0"/>
        <w:spacing w:line="400" w:lineRule="exact"/>
        <w:ind w:firstLine="426" w:firstLineChars="200"/>
        <w:jc w:val="left"/>
        <w:rPr>
          <w:rFonts w:hAnsi="宋体"/>
          <w:b/>
        </w:rPr>
      </w:pPr>
      <w:r>
        <w:rPr>
          <w:rFonts w:hint="eastAsia" w:hAnsi="宋体"/>
        </w:rPr>
        <w:t>8.1 质量标准</w:t>
      </w:r>
    </w:p>
    <w:p w14:paraId="2346F30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6"/>
        <w:adjustRightInd w:val="0"/>
        <w:snapToGrid w:val="0"/>
        <w:spacing w:line="400" w:lineRule="exact"/>
        <w:ind w:firstLine="426" w:firstLineChars="200"/>
        <w:jc w:val="left"/>
        <w:rPr>
          <w:rFonts w:hAnsi="宋体"/>
        </w:rPr>
      </w:pPr>
      <w:r>
        <w:rPr>
          <w:rFonts w:hint="eastAsia" w:hAnsi="宋体"/>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8.2 保证</w:t>
      </w:r>
    </w:p>
    <w:p w14:paraId="49E15D9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080CA65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7DFCCF1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82"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2"/>
      <w:r>
        <w:rPr>
          <w:rFonts w:hint="eastAsia" w:ascii="宋体" w:hAnsi="宋体"/>
          <w:szCs w:val="21"/>
        </w:rPr>
        <w:t>。</w:t>
      </w:r>
    </w:p>
    <w:p w14:paraId="35BEE7D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29957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1724B12B">
      <w:pPr>
        <w:adjustRightInd w:val="0"/>
        <w:snapToGrid w:val="0"/>
        <w:spacing w:line="400" w:lineRule="exact"/>
        <w:ind w:firstLine="426" w:firstLineChars="200"/>
        <w:jc w:val="left"/>
        <w:rPr>
          <w:rFonts w:ascii="宋体" w:hAnsi="宋体"/>
          <w:szCs w:val="21"/>
        </w:rPr>
      </w:pPr>
      <w:r>
        <w:rPr>
          <w:rFonts w:hint="eastAsia" w:ascii="宋体" w:hAnsi="宋体"/>
          <w:szCs w:val="21"/>
        </w:rPr>
        <w:t>12.1 合同价款支付按照国库集中支付制度及财政管理相关规定执行。</w:t>
      </w:r>
    </w:p>
    <w:p w14:paraId="32D2A656">
      <w:pPr>
        <w:pStyle w:val="2"/>
        <w:spacing w:line="400" w:lineRule="exact"/>
        <w:ind w:firstLine="426"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kern w:val="2"/>
          <w:sz w:val="21"/>
          <w:szCs w:val="21"/>
        </w:rPr>
        <w:t>对于满足合同约定支付条件的，甲方</w:t>
      </w:r>
      <w:r>
        <w:rPr>
          <w:rFonts w:hint="eastAsia" w:ascii="宋体" w:hAnsi="宋体" w:eastAsia="宋体"/>
          <w:b w:val="0"/>
          <w:bCs w:val="0"/>
          <w:sz w:val="21"/>
          <w:szCs w:val="21"/>
        </w:rPr>
        <w:t>原则上应当自收到发票后7个工作日内</w:t>
      </w:r>
      <w:r>
        <w:rPr>
          <w:rFonts w:hint="eastAsia" w:ascii="宋体" w:hAnsi="宋体" w:eastAsia="宋体"/>
          <w:b w:val="0"/>
          <w:bCs w:val="0"/>
          <w:kern w:val="2"/>
          <w:sz w:val="21"/>
          <w:szCs w:val="21"/>
        </w:rPr>
        <w:t>将资金支付到合同约定的</w:t>
      </w:r>
      <w:r>
        <w:rPr>
          <w:rFonts w:hint="eastAsia" w:ascii="宋体" w:hAnsi="宋体"/>
          <w:b w:val="0"/>
          <w:bCs w:val="0"/>
          <w:kern w:val="2"/>
          <w:sz w:val="21"/>
          <w:szCs w:val="21"/>
        </w:rPr>
        <w:t>乙方</w:t>
      </w:r>
      <w:r>
        <w:rPr>
          <w:rFonts w:hint="eastAsia" w:ascii="宋体" w:hAnsi="宋体" w:eastAsia="宋体"/>
          <w:b w:val="0"/>
          <w:bCs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kern w:val="2"/>
          <w:sz w:val="21"/>
          <w:szCs w:val="21"/>
        </w:rPr>
        <w:t>政府采购合同专用条款</w:t>
      </w:r>
      <w:r>
        <w:rPr>
          <w:rFonts w:hint="eastAsia" w:ascii="宋体" w:hAnsi="宋体" w:eastAsia="宋体"/>
          <w:b w:val="0"/>
          <w:bCs w:val="0"/>
          <w:kern w:val="2"/>
          <w:sz w:val="21"/>
          <w:szCs w:val="21"/>
        </w:rPr>
        <w:t>】中</w:t>
      </w:r>
      <w:r>
        <w:rPr>
          <w:rFonts w:hint="eastAsia" w:ascii="宋体" w:hAnsi="宋体"/>
          <w:b w:val="0"/>
          <w:bCs w:val="0"/>
          <w:kern w:val="2"/>
          <w:sz w:val="21"/>
          <w:szCs w:val="21"/>
        </w:rPr>
        <w:t>约</w:t>
      </w:r>
      <w:r>
        <w:rPr>
          <w:rFonts w:hint="eastAsia" w:ascii="宋体" w:hAnsi="宋体" w:eastAsia="宋体"/>
          <w:b w:val="0"/>
          <w:bCs w:val="0"/>
          <w:kern w:val="2"/>
          <w:sz w:val="21"/>
          <w:szCs w:val="21"/>
        </w:rPr>
        <w:t>定。</w:t>
      </w:r>
    </w:p>
    <w:p w14:paraId="3791A283">
      <w:pPr>
        <w:pStyle w:val="13"/>
        <w:spacing w:line="400" w:lineRule="exact"/>
        <w:rPr>
          <w:rFonts w:ascii="宋体" w:hAnsi="宋体"/>
          <w:b/>
          <w:bCs/>
          <w:sz w:val="24"/>
          <w:szCs w:val="24"/>
        </w:rPr>
      </w:pPr>
      <w:r>
        <w:rPr>
          <w:rFonts w:hint="eastAsia" w:ascii="宋体" w:hAnsi="宋体"/>
          <w:b/>
          <w:bCs/>
          <w:sz w:val="24"/>
          <w:szCs w:val="24"/>
        </w:rPr>
        <w:t>13. 履约保证金</w:t>
      </w:r>
    </w:p>
    <w:p w14:paraId="3105AEE0">
      <w:pPr>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53219530">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4BBF373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9AA00B7">
      <w:pPr>
        <w:pStyle w:val="96"/>
        <w:ind w:firstLine="428"/>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sz w:val="24"/>
        </w:rPr>
      </w:pPr>
      <w:r>
        <w:rPr>
          <w:rFonts w:hint="eastAsia" w:ascii="宋体" w:hAnsi="宋体"/>
          <w:b/>
          <w:bCs/>
          <w:sz w:val="24"/>
        </w:rPr>
        <w:t>15. 违约责任</w:t>
      </w:r>
    </w:p>
    <w:p w14:paraId="4C2DE902">
      <w:pPr>
        <w:adjustRightInd w:val="0"/>
        <w:snapToGrid w:val="0"/>
        <w:spacing w:line="400" w:lineRule="exact"/>
        <w:ind w:firstLine="426" w:firstLineChars="200"/>
        <w:jc w:val="left"/>
        <w:rPr>
          <w:rFonts w:ascii="宋体" w:hAnsi="宋体"/>
          <w:bCs/>
          <w:szCs w:val="21"/>
        </w:rPr>
      </w:pPr>
      <w:r>
        <w:rPr>
          <w:rFonts w:hint="eastAsia" w:ascii="宋体" w:hAnsi="宋体"/>
          <w:bCs/>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szCs w:val="21"/>
        </w:rPr>
      </w:pPr>
      <w:r>
        <w:rPr>
          <w:rFonts w:hint="eastAsia" w:ascii="宋体" w:hAnsi="宋体"/>
          <w:bCs/>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EDF2DA5">
      <w:pPr>
        <w:adjustRightInd w:val="0"/>
        <w:snapToGrid w:val="0"/>
        <w:spacing w:line="400" w:lineRule="exact"/>
        <w:ind w:firstLine="426"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719230B">
      <w:pPr>
        <w:numPr>
          <w:ilvl w:val="0"/>
          <w:numId w:val="15"/>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2E13EE05">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3A9FD5A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szCs w:val="21"/>
        </w:rPr>
      </w:pPr>
      <w:r>
        <w:rPr>
          <w:rFonts w:hint="eastAsia" w:ascii="宋体" w:hAnsi="宋体"/>
          <w:szCs w:val="21"/>
        </w:rPr>
        <w:t>16.2合同的中止</w:t>
      </w:r>
    </w:p>
    <w:p w14:paraId="167E275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6"/>
        <w:ind w:firstLine="428"/>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szCs w:val="21"/>
        </w:rPr>
      </w:pPr>
      <w:r>
        <w:rPr>
          <w:rFonts w:hint="eastAsia" w:ascii="宋体" w:hAnsi="宋体"/>
          <w:szCs w:val="21"/>
        </w:rPr>
        <w:t>16.3合同的终止</w:t>
      </w:r>
    </w:p>
    <w:p w14:paraId="61E2893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（1）合同因有效期限届满而终止；</w:t>
      </w:r>
    </w:p>
    <w:p w14:paraId="674F226A">
      <w:pPr>
        <w:snapToGrid w:val="0"/>
        <w:spacing w:line="400" w:lineRule="exact"/>
        <w:ind w:firstLine="426"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0B9E7E28">
      <w:pPr>
        <w:pStyle w:val="96"/>
        <w:ind w:firstLine="448"/>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ACBE16F">
      <w:pPr>
        <w:pStyle w:val="96"/>
        <w:ind w:firstLine="428"/>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6DDA734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603B995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4EB8FBC6">
      <w:pPr>
        <w:pStyle w:val="96"/>
        <w:ind w:firstLine="428"/>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6"/>
        <w:ind w:firstLine="428"/>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1321D8C">
      <w:pPr>
        <w:pStyle w:val="96"/>
        <w:ind w:firstLine="428"/>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2DD2B5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21FA231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416ACF7A">
      <w:pPr>
        <w:pStyle w:val="96"/>
        <w:ind w:firstLine="428"/>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5AD868D5">
      <w:pPr>
        <w:pStyle w:val="96"/>
        <w:ind w:firstLine="428"/>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3448324D">
      <w:pPr>
        <w:pStyle w:val="96"/>
        <w:ind w:firstLine="428"/>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2F481B3D">
      <w:pPr>
        <w:pStyle w:val="96"/>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531094CC">
      <w:pPr>
        <w:numPr>
          <w:ilvl w:val="0"/>
          <w:numId w:val="16"/>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43A3EFC1">
      <w:pPr>
        <w:adjustRightInd w:val="0"/>
        <w:snapToGrid w:val="0"/>
        <w:spacing w:line="400" w:lineRule="exact"/>
        <w:ind w:firstLine="426"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70418B0D">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3" w:name="_Toc20313"/>
    </w:p>
    <w:p w14:paraId="71863FCE">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6FBF652">
      <w:pPr>
        <w:pStyle w:val="2"/>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3"/>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szCs w:val="21"/>
              </w:rPr>
            </w:pPr>
            <w:r>
              <w:rPr>
                <w:rFonts w:hint="eastAsia" w:ascii="宋体" w:hAnsi="宋体"/>
                <w:szCs w:val="21"/>
              </w:rPr>
              <w:t>第二节</w:t>
            </w:r>
          </w:p>
          <w:p w14:paraId="48733E75">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242063ED">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47CECE6">
            <w:pPr>
              <w:adjustRightInd w:val="0"/>
              <w:snapToGrid w:val="0"/>
              <w:jc w:val="left"/>
              <w:rPr>
                <w:rFonts w:ascii="宋体" w:hAnsi="宋体"/>
                <w:szCs w:val="21"/>
              </w:rPr>
            </w:pPr>
            <w:r>
              <w:rPr>
                <w:rFonts w:hint="eastAsia" w:ascii="宋体" w:hAnsi="宋体"/>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szCs w:val="21"/>
              </w:rPr>
            </w:pPr>
            <w:r>
              <w:rPr>
                <w:rFonts w:hint="eastAsia" w:ascii="宋体" w:hAnsi="宋体"/>
                <w:szCs w:val="21"/>
              </w:rPr>
              <w:t>第二节</w:t>
            </w:r>
          </w:p>
          <w:p w14:paraId="0D109A33">
            <w:pPr>
              <w:adjustRightInd w:val="0"/>
              <w:snapToGrid w:val="0"/>
              <w:jc w:val="center"/>
              <w:rPr>
                <w:rFonts w:ascii="宋体" w:hAnsi="宋体"/>
                <w:szCs w:val="21"/>
              </w:rPr>
            </w:pPr>
            <w:r>
              <w:rPr>
                <w:rFonts w:hint="eastAsia" w:ascii="宋体" w:hAnsi="宋体"/>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szCs w:val="21"/>
              </w:rPr>
            </w:pPr>
            <w:r>
              <w:rPr>
                <w:rFonts w:hint="eastAsia" w:ascii="宋体" w:hAnsi="宋体"/>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szCs w:val="21"/>
              </w:rPr>
            </w:pPr>
            <w:r>
              <w:rPr>
                <w:rFonts w:hint="eastAsia" w:ascii="宋体" w:hAnsi="宋体"/>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szCs w:val="21"/>
              </w:rPr>
            </w:pPr>
            <w:r>
              <w:rPr>
                <w:rFonts w:hint="eastAsia" w:ascii="宋体" w:hAnsi="宋体"/>
                <w:szCs w:val="21"/>
              </w:rPr>
              <w:t>第二节</w:t>
            </w:r>
          </w:p>
          <w:p w14:paraId="3850A913">
            <w:pPr>
              <w:adjustRightInd w:val="0"/>
              <w:snapToGrid w:val="0"/>
              <w:jc w:val="center"/>
              <w:rPr>
                <w:rFonts w:ascii="宋体" w:hAnsi="宋体"/>
                <w:szCs w:val="21"/>
              </w:rPr>
            </w:pPr>
            <w:r>
              <w:rPr>
                <w:rFonts w:hint="eastAsia" w:ascii="宋体" w:hAnsi="宋体"/>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szCs w:val="21"/>
              </w:rPr>
            </w:pPr>
            <w:r>
              <w:rPr>
                <w:rFonts w:hint="eastAsia" w:ascii="宋体" w:hAnsi="宋体"/>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szCs w:val="21"/>
              </w:rPr>
            </w:pPr>
            <w:r>
              <w:rPr>
                <w:rFonts w:hint="eastAsia" w:ascii="宋体" w:hAnsi="宋体"/>
                <w:szCs w:val="21"/>
              </w:rPr>
              <w:t>第二节</w:t>
            </w:r>
          </w:p>
          <w:p w14:paraId="4BB9070C">
            <w:pPr>
              <w:adjustRightInd w:val="0"/>
              <w:snapToGrid w:val="0"/>
              <w:jc w:val="center"/>
              <w:rPr>
                <w:rFonts w:ascii="宋体" w:hAnsi="宋体"/>
                <w:szCs w:val="21"/>
              </w:rPr>
            </w:pPr>
            <w:r>
              <w:rPr>
                <w:rFonts w:hint="eastAsia" w:ascii="宋体" w:hAnsi="宋体"/>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szCs w:val="21"/>
              </w:rPr>
            </w:pPr>
            <w:r>
              <w:rPr>
                <w:rFonts w:hint="eastAsia" w:ascii="宋体" w:hAnsi="宋体"/>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szCs w:val="21"/>
              </w:rPr>
            </w:pPr>
            <w:r>
              <w:rPr>
                <w:rFonts w:hint="eastAsia" w:ascii="宋体" w:hAnsi="宋体"/>
                <w:szCs w:val="21"/>
              </w:rPr>
              <w:t>第二节</w:t>
            </w:r>
          </w:p>
          <w:p w14:paraId="65B77CAD">
            <w:pPr>
              <w:snapToGrid w:val="0"/>
              <w:jc w:val="center"/>
            </w:pPr>
            <w:r>
              <w:rPr>
                <w:rFonts w:hint="eastAsia" w:ascii="宋体" w:hAnsi="宋体"/>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szCs w:val="21"/>
              </w:rPr>
            </w:pPr>
            <w:r>
              <w:rPr>
                <w:rFonts w:hint="eastAsia" w:ascii="宋体" w:hAnsi="宋体"/>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szCs w:val="21"/>
              </w:rPr>
            </w:pPr>
            <w:r>
              <w:rPr>
                <w:rFonts w:hint="eastAsia" w:ascii="宋体" w:hAnsi="宋体"/>
                <w:szCs w:val="21"/>
              </w:rPr>
              <w:t>第二节</w:t>
            </w:r>
          </w:p>
          <w:p w14:paraId="3F5FF2F5">
            <w:pPr>
              <w:snapToGrid w:val="0"/>
              <w:jc w:val="center"/>
              <w:rPr>
                <w:rFonts w:ascii="宋体" w:hAnsi="宋体"/>
                <w:szCs w:val="21"/>
              </w:rPr>
            </w:pPr>
            <w:r>
              <w:rPr>
                <w:rFonts w:hint="eastAsia" w:ascii="宋体" w:hAnsi="宋体"/>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szCs w:val="21"/>
              </w:rPr>
            </w:pPr>
            <w:r>
              <w:rPr>
                <w:rFonts w:hint="eastAsia" w:ascii="宋体" w:hAnsi="宋体"/>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szCs w:val="21"/>
              </w:rPr>
            </w:pPr>
            <w:r>
              <w:rPr>
                <w:rFonts w:hint="eastAsia" w:ascii="宋体" w:hAnsi="宋体"/>
                <w:szCs w:val="21"/>
              </w:rPr>
              <w:t>（1）政府采购合同协议书及其变更、补充协议</w:t>
            </w:r>
          </w:p>
          <w:p w14:paraId="5D40D169">
            <w:pPr>
              <w:adjustRightInd w:val="0"/>
              <w:snapToGrid w:val="0"/>
              <w:jc w:val="left"/>
              <w:rPr>
                <w:rFonts w:ascii="宋体" w:hAnsi="宋体"/>
                <w:szCs w:val="21"/>
              </w:rPr>
            </w:pPr>
            <w:r>
              <w:rPr>
                <w:rFonts w:hint="eastAsia" w:ascii="宋体" w:hAnsi="宋体"/>
                <w:szCs w:val="21"/>
              </w:rPr>
              <w:t>（2）政府采购合同专用条款</w:t>
            </w:r>
          </w:p>
          <w:p w14:paraId="4ADDD1BD">
            <w:pPr>
              <w:adjustRightInd w:val="0"/>
              <w:snapToGrid w:val="0"/>
              <w:jc w:val="left"/>
              <w:rPr>
                <w:rFonts w:ascii="宋体" w:hAnsi="宋体"/>
                <w:szCs w:val="21"/>
              </w:rPr>
            </w:pPr>
            <w:r>
              <w:rPr>
                <w:rFonts w:hint="eastAsia" w:ascii="宋体" w:hAnsi="宋体"/>
                <w:szCs w:val="21"/>
              </w:rPr>
              <w:t>（3）政府采购合同通用条款</w:t>
            </w:r>
          </w:p>
          <w:p w14:paraId="12028653">
            <w:pPr>
              <w:adjustRightInd w:val="0"/>
              <w:snapToGrid w:val="0"/>
              <w:jc w:val="left"/>
              <w:rPr>
                <w:rFonts w:ascii="宋体" w:hAnsi="宋体"/>
                <w:szCs w:val="21"/>
              </w:rPr>
            </w:pPr>
            <w:r>
              <w:rPr>
                <w:rFonts w:hint="eastAsia" w:ascii="宋体" w:hAnsi="宋体"/>
                <w:szCs w:val="21"/>
              </w:rPr>
              <w:t>（4）中标（成交）通知书</w:t>
            </w:r>
          </w:p>
          <w:p w14:paraId="5F2A998D">
            <w:pPr>
              <w:adjustRightInd w:val="0"/>
              <w:snapToGrid w:val="0"/>
              <w:jc w:val="left"/>
              <w:rPr>
                <w:rFonts w:ascii="宋体" w:hAnsi="宋体"/>
                <w:szCs w:val="21"/>
              </w:rPr>
            </w:pPr>
            <w:r>
              <w:rPr>
                <w:rFonts w:hint="eastAsia" w:ascii="宋体" w:hAnsi="宋体"/>
                <w:szCs w:val="21"/>
              </w:rPr>
              <w:t>（5）投标（响应）文件</w:t>
            </w:r>
          </w:p>
          <w:p w14:paraId="1C52FF97">
            <w:pPr>
              <w:adjustRightInd w:val="0"/>
              <w:snapToGrid w:val="0"/>
              <w:jc w:val="left"/>
              <w:rPr>
                <w:rFonts w:ascii="宋体" w:hAnsi="宋体"/>
                <w:szCs w:val="21"/>
              </w:rPr>
            </w:pPr>
            <w:r>
              <w:rPr>
                <w:rFonts w:hint="eastAsia" w:ascii="宋体" w:hAnsi="宋体"/>
                <w:szCs w:val="21"/>
              </w:rPr>
              <w:t>（6）采购文件</w:t>
            </w:r>
          </w:p>
          <w:p w14:paraId="18421C8E">
            <w:pPr>
              <w:adjustRightInd w:val="0"/>
              <w:snapToGrid w:val="0"/>
              <w:jc w:val="left"/>
              <w:rPr>
                <w:rFonts w:ascii="宋体" w:hAnsi="宋体"/>
                <w:szCs w:val="21"/>
              </w:rPr>
            </w:pPr>
            <w:r>
              <w:rPr>
                <w:rFonts w:hint="eastAsia" w:ascii="宋体" w:hAnsi="宋体"/>
                <w:szCs w:val="21"/>
              </w:rPr>
              <w:t>（7）有关技术文件、图纸（如有）</w:t>
            </w:r>
          </w:p>
          <w:p w14:paraId="26B1E0BD">
            <w:pPr>
              <w:adjustRightInd w:val="0"/>
              <w:snapToGrid w:val="0"/>
              <w:jc w:val="left"/>
              <w:rPr>
                <w:rFonts w:ascii="宋体" w:hAnsi="宋体"/>
                <w:szCs w:val="21"/>
              </w:rPr>
            </w:pPr>
            <w:r>
              <w:rPr>
                <w:rFonts w:hint="eastAsia" w:ascii="宋体" w:hAnsi="宋体"/>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szCs w:val="21"/>
              </w:rPr>
            </w:pPr>
            <w:r>
              <w:rPr>
                <w:rFonts w:hint="eastAsia" w:ascii="宋体" w:hAnsi="宋体"/>
                <w:szCs w:val="21"/>
              </w:rPr>
              <w:t>第二节</w:t>
            </w:r>
          </w:p>
          <w:p w14:paraId="643CF2F5">
            <w:pPr>
              <w:adjustRightInd w:val="0"/>
              <w:snapToGrid w:val="0"/>
              <w:jc w:val="center"/>
              <w:rPr>
                <w:rFonts w:ascii="宋体" w:hAnsi="宋体"/>
                <w:szCs w:val="21"/>
              </w:rPr>
            </w:pPr>
            <w:r>
              <w:rPr>
                <w:rFonts w:hint="eastAsia" w:ascii="宋体" w:hAnsi="宋体"/>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szCs w:val="21"/>
              </w:rPr>
            </w:pPr>
            <w:r>
              <w:rPr>
                <w:rFonts w:hint="eastAsia" w:ascii="宋体" w:hAnsi="宋体"/>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szCs w:val="21"/>
              </w:rPr>
            </w:pPr>
            <w:r>
              <w:rPr>
                <w:rFonts w:hint="eastAsia" w:ascii="宋体" w:hAnsi="宋体"/>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szCs w:val="21"/>
              </w:rPr>
            </w:pPr>
            <w:r>
              <w:rPr>
                <w:rFonts w:hint="eastAsia" w:ascii="宋体" w:hAnsi="宋体"/>
                <w:szCs w:val="21"/>
              </w:rPr>
              <w:t>指定现场</w:t>
            </w:r>
          </w:p>
        </w:tc>
        <w:tc>
          <w:tcPr>
            <w:tcW w:w="5170" w:type="dxa"/>
            <w:tcBorders>
              <w:top w:val="single" w:color="auto" w:sz="6" w:space="0"/>
              <w:left w:val="single" w:color="auto" w:sz="6" w:space="0"/>
              <w:right w:val="double" w:color="auto" w:sz="4" w:space="0"/>
            </w:tcBorders>
            <w:vAlign w:val="center"/>
          </w:tcPr>
          <w:p w14:paraId="2A5E5A48">
            <w:r>
              <w:rPr>
                <w:rFonts w:hint="eastAsia"/>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szCs w:val="21"/>
              </w:rPr>
            </w:pPr>
            <w:r>
              <w:rPr>
                <w:rFonts w:hint="eastAsia" w:ascii="宋体" w:hAnsi="宋体"/>
                <w:szCs w:val="21"/>
              </w:rPr>
              <w:t>第二节</w:t>
            </w:r>
          </w:p>
          <w:p w14:paraId="0FAB0FAD">
            <w:pPr>
              <w:adjustRightInd w:val="0"/>
              <w:snapToGrid w:val="0"/>
              <w:jc w:val="center"/>
              <w:rPr>
                <w:rFonts w:ascii="宋体" w:hAnsi="宋体"/>
                <w:szCs w:val="21"/>
              </w:rPr>
            </w:pPr>
            <w:r>
              <w:rPr>
                <w:rFonts w:hint="eastAsia" w:ascii="宋体" w:hAnsi="宋体"/>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szCs w:val="21"/>
              </w:rPr>
            </w:pPr>
            <w:r>
              <w:rPr>
                <w:rFonts w:hint="eastAsia" w:ascii="宋体" w:hAnsi="宋体"/>
                <w:szCs w:val="21"/>
              </w:rPr>
              <w:t>运输特殊要求</w:t>
            </w:r>
          </w:p>
        </w:tc>
        <w:tc>
          <w:tcPr>
            <w:tcW w:w="5170" w:type="dxa"/>
            <w:tcBorders>
              <w:top w:val="single" w:color="auto" w:sz="6" w:space="0"/>
              <w:left w:val="single" w:color="auto" w:sz="6" w:space="0"/>
              <w:right w:val="double" w:color="auto" w:sz="4" w:space="0"/>
            </w:tcBorders>
            <w:vAlign w:val="center"/>
          </w:tcPr>
          <w:p w14:paraId="7CBA4FEC">
            <w:r>
              <w:rPr>
                <w:rFonts w:hint="eastAsia"/>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szCs w:val="21"/>
              </w:rPr>
            </w:pPr>
            <w:r>
              <w:rPr>
                <w:rFonts w:hint="eastAsia" w:ascii="宋体" w:hAnsi="宋体"/>
                <w:szCs w:val="21"/>
              </w:rPr>
              <w:t>第二节</w:t>
            </w:r>
          </w:p>
          <w:p w14:paraId="342BAA0D">
            <w:pPr>
              <w:adjustRightInd w:val="0"/>
              <w:snapToGrid w:val="0"/>
              <w:jc w:val="center"/>
              <w:rPr>
                <w:rFonts w:ascii="宋体" w:hAnsi="宋体"/>
                <w:szCs w:val="21"/>
              </w:rPr>
            </w:pPr>
            <w:r>
              <w:rPr>
                <w:rFonts w:hint="eastAsia" w:ascii="宋体" w:hAnsi="宋体"/>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szCs w:val="21"/>
              </w:rPr>
            </w:pPr>
            <w:r>
              <w:rPr>
                <w:rFonts w:hint="eastAsia" w:ascii="宋体" w:hAnsi="宋体"/>
                <w:szCs w:val="21"/>
              </w:rPr>
              <w:t>保险要求</w:t>
            </w:r>
          </w:p>
        </w:tc>
        <w:tc>
          <w:tcPr>
            <w:tcW w:w="5170" w:type="dxa"/>
            <w:tcBorders>
              <w:top w:val="single" w:color="auto" w:sz="6" w:space="0"/>
              <w:left w:val="single" w:color="auto" w:sz="6" w:space="0"/>
              <w:right w:val="double" w:color="auto" w:sz="4" w:space="0"/>
            </w:tcBorders>
            <w:vAlign w:val="center"/>
          </w:tcPr>
          <w:p w14:paraId="115F2726">
            <w:r>
              <w:rPr>
                <w:rFonts w:hint="eastAsia"/>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szCs w:val="21"/>
              </w:rPr>
            </w:pPr>
            <w:r>
              <w:rPr>
                <w:rFonts w:hint="eastAsia" w:ascii="宋体" w:hAnsi="宋体"/>
                <w:szCs w:val="21"/>
              </w:rPr>
              <w:t>第二节</w:t>
            </w:r>
          </w:p>
          <w:p w14:paraId="66384479">
            <w:pPr>
              <w:adjustRightInd w:val="0"/>
              <w:snapToGrid w:val="0"/>
              <w:jc w:val="center"/>
              <w:rPr>
                <w:rFonts w:ascii="宋体" w:hAnsi="宋体"/>
                <w:szCs w:val="21"/>
              </w:rPr>
            </w:pPr>
            <w:r>
              <w:rPr>
                <w:rFonts w:hint="eastAsia" w:ascii="宋体" w:hAnsi="宋体"/>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szCs w:val="21"/>
              </w:rPr>
            </w:pPr>
            <w:r>
              <w:rPr>
                <w:rFonts w:hint="eastAsia" w:ascii="宋体" w:hAnsi="宋体"/>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szCs w:val="21"/>
              </w:rPr>
            </w:pPr>
            <w:r>
              <w:rPr>
                <w:rFonts w:hint="eastAsia"/>
                <w:sz w:val="22"/>
              </w:rPr>
              <w:t>提供不少于</w:t>
            </w:r>
            <w:r>
              <w:rPr>
                <w:rFonts w:hint="eastAsia"/>
                <w:sz w:val="22"/>
                <w:lang w:val="en-US" w:eastAsia="zh-CN"/>
              </w:rPr>
              <w:t>2</w:t>
            </w:r>
            <w:r>
              <w:rPr>
                <w:rFonts w:hint="eastAsia"/>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szCs w:val="21"/>
              </w:rPr>
            </w:pPr>
            <w:r>
              <w:rPr>
                <w:rFonts w:hint="eastAsia" w:ascii="宋体" w:hAnsi="宋体"/>
                <w:szCs w:val="21"/>
              </w:rPr>
              <w:t>第二节</w:t>
            </w:r>
          </w:p>
          <w:p w14:paraId="5F5EA918">
            <w:pPr>
              <w:adjustRightInd w:val="0"/>
              <w:snapToGrid w:val="0"/>
              <w:jc w:val="center"/>
              <w:rPr>
                <w:rFonts w:ascii="宋体" w:hAnsi="宋体"/>
                <w:szCs w:val="21"/>
              </w:rPr>
            </w:pPr>
            <w:r>
              <w:rPr>
                <w:rFonts w:hint="eastAsia" w:ascii="宋体" w:hAnsi="宋体"/>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szCs w:val="21"/>
              </w:rPr>
            </w:pPr>
            <w:r>
              <w:rPr>
                <w:rFonts w:hint="eastAsia" w:ascii="宋体" w:hAnsi="宋体"/>
                <w:szCs w:val="21"/>
              </w:rPr>
              <w:t>货物质量缺陷</w:t>
            </w:r>
          </w:p>
          <w:p w14:paraId="7EAC76FB">
            <w:pPr>
              <w:adjustRightInd w:val="0"/>
              <w:snapToGrid w:val="0"/>
              <w:jc w:val="left"/>
              <w:rPr>
                <w:rFonts w:ascii="宋体" w:hAnsi="宋体"/>
                <w:szCs w:val="21"/>
              </w:rPr>
            </w:pPr>
            <w:r>
              <w:rPr>
                <w:rFonts w:hint="eastAsia" w:ascii="宋体" w:hAnsi="宋体"/>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szCs w:val="21"/>
              </w:rPr>
            </w:pPr>
            <w:r>
              <w:rPr>
                <w:rFonts w:hint="eastAsia" w:ascii="宋体" w:hAnsi="宋体"/>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szCs w:val="21"/>
              </w:rPr>
            </w:pPr>
            <w:r>
              <w:rPr>
                <w:rFonts w:hint="eastAsia" w:ascii="宋体" w:hAnsi="宋体" w:cs="宋体"/>
                <w:szCs w:val="21"/>
              </w:rPr>
              <w:t>第二节</w:t>
            </w:r>
          </w:p>
          <w:p w14:paraId="55782528">
            <w:pPr>
              <w:pStyle w:val="96"/>
              <w:ind w:firstLine="0" w:firstLineChars="0"/>
              <w:jc w:val="center"/>
            </w:pPr>
            <w:r>
              <w:rPr>
                <w:rFonts w:hint="eastAsia" w:ascii="宋体" w:hAnsi="宋体" w:eastAsia="宋体" w:cs="宋体"/>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szCs w:val="21"/>
              </w:rPr>
            </w:pPr>
            <w:r>
              <w:rPr>
                <w:rFonts w:hint="eastAsia" w:ascii="宋体" w:hAnsi="宋体"/>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szCs w:val="21"/>
              </w:rPr>
            </w:pPr>
            <w:r>
              <w:rPr>
                <w:rFonts w:hint="eastAsia" w:ascii="宋体" w:hAnsi="宋体"/>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szCs w:val="21"/>
              </w:rPr>
            </w:pPr>
            <w:r>
              <w:rPr>
                <w:rFonts w:hint="eastAsia" w:ascii="宋体" w:hAnsi="宋体"/>
                <w:szCs w:val="21"/>
              </w:rPr>
              <w:t>第二节</w:t>
            </w:r>
          </w:p>
          <w:p w14:paraId="5EDE2E52">
            <w:pPr>
              <w:adjustRightInd w:val="0"/>
              <w:snapToGrid w:val="0"/>
              <w:jc w:val="center"/>
              <w:rPr>
                <w:rFonts w:ascii="宋体" w:hAnsi="宋体"/>
                <w:szCs w:val="21"/>
              </w:rPr>
            </w:pPr>
            <w:r>
              <w:rPr>
                <w:rFonts w:hint="eastAsia" w:ascii="宋体" w:hAnsi="宋体"/>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szCs w:val="21"/>
              </w:rPr>
            </w:pPr>
            <w:r>
              <w:rPr>
                <w:rFonts w:hint="eastAsia" w:ascii="宋体" w:hAnsi="宋体"/>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szCs w:val="21"/>
              </w:rPr>
            </w:pPr>
            <w:r>
              <w:rPr>
                <w:rFonts w:hint="eastAsia" w:ascii="宋体" w:hAnsi="宋体"/>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szCs w:val="21"/>
              </w:rPr>
            </w:pPr>
            <w:r>
              <w:rPr>
                <w:rFonts w:hint="eastAsia" w:ascii="宋体" w:hAnsi="宋体"/>
                <w:szCs w:val="21"/>
              </w:rPr>
              <w:t>第二节</w:t>
            </w:r>
          </w:p>
          <w:p w14:paraId="3DB96542">
            <w:pPr>
              <w:adjustRightInd w:val="0"/>
              <w:snapToGrid w:val="0"/>
              <w:jc w:val="center"/>
              <w:rPr>
                <w:rFonts w:ascii="宋体" w:hAnsi="宋体"/>
                <w:szCs w:val="21"/>
              </w:rPr>
            </w:pPr>
            <w:r>
              <w:rPr>
                <w:rFonts w:hint="eastAsia" w:ascii="宋体" w:hAnsi="宋体"/>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szCs w:val="21"/>
              </w:rPr>
            </w:pPr>
            <w:r>
              <w:rPr>
                <w:rFonts w:hint="eastAsia" w:ascii="宋体" w:hAnsi="宋体"/>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szCs w:val="21"/>
              </w:rPr>
            </w:pPr>
            <w:r>
              <w:rPr>
                <w:rFonts w:hint="eastAsia" w:ascii="宋体" w:hAnsi="宋体"/>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szCs w:val="21"/>
              </w:rPr>
            </w:pPr>
            <w:r>
              <w:rPr>
                <w:rFonts w:hint="eastAsia" w:ascii="宋体" w:hAnsi="宋体"/>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szCs w:val="21"/>
              </w:rPr>
            </w:pPr>
            <w:r>
              <w:rPr>
                <w:rFonts w:hint="eastAsia" w:ascii="宋体" w:hAnsi="宋体"/>
                <w:szCs w:val="21"/>
              </w:rPr>
              <w:t>第二节</w:t>
            </w:r>
          </w:p>
          <w:p w14:paraId="6F26165B">
            <w:pPr>
              <w:adjustRightInd w:val="0"/>
              <w:snapToGrid w:val="0"/>
              <w:jc w:val="center"/>
              <w:rPr>
                <w:rFonts w:ascii="宋体" w:hAnsi="宋体"/>
                <w:szCs w:val="21"/>
              </w:rPr>
            </w:pPr>
            <w:r>
              <w:rPr>
                <w:rFonts w:hint="eastAsia" w:ascii="宋体" w:hAnsi="宋体"/>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szCs w:val="21"/>
              </w:rPr>
            </w:pPr>
            <w:r>
              <w:rPr>
                <w:rFonts w:hint="eastAsia" w:ascii="宋体" w:hAnsi="宋体"/>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szCs w:val="21"/>
              </w:rPr>
            </w:pPr>
            <w:r>
              <w:rPr>
                <w:rFonts w:hint="eastAsia" w:ascii="宋体" w:hAnsi="宋体"/>
                <w:szCs w:val="21"/>
              </w:rPr>
              <w:t>第二节</w:t>
            </w:r>
          </w:p>
          <w:p w14:paraId="32838406">
            <w:pPr>
              <w:adjustRightInd w:val="0"/>
              <w:snapToGrid w:val="0"/>
              <w:jc w:val="center"/>
              <w:rPr>
                <w:rFonts w:ascii="宋体" w:hAnsi="宋体"/>
                <w:szCs w:val="21"/>
              </w:rPr>
            </w:pPr>
            <w:r>
              <w:rPr>
                <w:rFonts w:hint="eastAsia" w:ascii="宋体" w:hAnsi="宋体"/>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szCs w:val="21"/>
              </w:rPr>
            </w:pPr>
            <w:r>
              <w:rPr>
                <w:rFonts w:hint="eastAsia" w:ascii="宋体" w:hAnsi="宋体"/>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szCs w:val="21"/>
              </w:rPr>
            </w:pPr>
            <w:r>
              <w:rPr>
                <w:rFonts w:hint="eastAsia"/>
                <w:sz w:val="22"/>
              </w:rPr>
              <w:t>提供不少于</w:t>
            </w:r>
            <w:r>
              <w:rPr>
                <w:rFonts w:hint="eastAsia"/>
                <w:sz w:val="22"/>
                <w:lang w:val="en-US" w:eastAsia="zh-CN"/>
              </w:rPr>
              <w:t>2</w:t>
            </w:r>
            <w:r>
              <w:rPr>
                <w:rFonts w:hint="eastAsia"/>
                <w:sz w:val="22"/>
              </w:rPr>
              <w:t>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szCs w:val="21"/>
              </w:rPr>
            </w:pPr>
            <w:r>
              <w:rPr>
                <w:rFonts w:hint="eastAsia" w:ascii="宋体" w:hAnsi="宋体"/>
                <w:szCs w:val="21"/>
              </w:rPr>
              <w:t>第二节</w:t>
            </w:r>
          </w:p>
          <w:p w14:paraId="525E2196">
            <w:pPr>
              <w:adjustRightInd w:val="0"/>
              <w:snapToGrid w:val="0"/>
              <w:jc w:val="center"/>
              <w:rPr>
                <w:rFonts w:ascii="宋体" w:hAnsi="宋体"/>
                <w:szCs w:val="21"/>
              </w:rPr>
            </w:pPr>
            <w:r>
              <w:rPr>
                <w:rFonts w:hint="eastAsia" w:ascii="宋体" w:hAnsi="宋体"/>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szCs w:val="21"/>
              </w:rPr>
            </w:pPr>
            <w:r>
              <w:rPr>
                <w:rFonts w:hint="eastAsia" w:ascii="宋体" w:hAnsi="宋体"/>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szCs w:val="21"/>
              </w:rPr>
            </w:pPr>
            <w:r>
              <w:rPr>
                <w:rFonts w:hint="eastAsia" w:ascii="宋体" w:hAnsi="宋体"/>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szCs w:val="21"/>
              </w:rPr>
            </w:pPr>
            <w:r>
              <w:rPr>
                <w:rFonts w:hint="eastAsia" w:ascii="宋体" w:hAnsi="宋体"/>
                <w:szCs w:val="21"/>
              </w:rPr>
              <w:t>第二节</w:t>
            </w:r>
          </w:p>
          <w:p w14:paraId="1F613B97">
            <w:pPr>
              <w:adjustRightInd w:val="0"/>
              <w:snapToGrid w:val="0"/>
              <w:jc w:val="center"/>
              <w:rPr>
                <w:rFonts w:ascii="宋体" w:hAnsi="宋体"/>
                <w:szCs w:val="21"/>
              </w:rPr>
            </w:pPr>
            <w:r>
              <w:rPr>
                <w:rFonts w:hint="eastAsia" w:ascii="宋体" w:hAnsi="宋体"/>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szCs w:val="21"/>
              </w:rPr>
            </w:pPr>
            <w:r>
              <w:rPr>
                <w:rFonts w:hint="eastAsia" w:ascii="宋体" w:hAnsi="宋体"/>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szCs w:val="21"/>
              </w:rPr>
            </w:pPr>
            <w:r>
              <w:rPr>
                <w:rFonts w:hint="eastAsia" w:ascii="宋体" w:hAnsi="宋体"/>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szCs w:val="21"/>
              </w:rPr>
            </w:pPr>
            <w:r>
              <w:rPr>
                <w:rFonts w:hint="eastAsia" w:ascii="宋体" w:hAnsi="宋体"/>
                <w:szCs w:val="21"/>
              </w:rPr>
              <w:t>第二节</w:t>
            </w:r>
          </w:p>
          <w:p w14:paraId="265F9019">
            <w:pPr>
              <w:adjustRightInd w:val="0"/>
              <w:snapToGrid w:val="0"/>
              <w:jc w:val="center"/>
              <w:rPr>
                <w:rFonts w:ascii="宋体" w:hAnsi="宋体"/>
                <w:szCs w:val="21"/>
              </w:rPr>
            </w:pPr>
            <w:r>
              <w:rPr>
                <w:rFonts w:hint="eastAsia" w:ascii="宋体" w:hAnsi="宋体"/>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szCs w:val="21"/>
              </w:rPr>
            </w:pPr>
            <w:r>
              <w:rPr>
                <w:rFonts w:hint="eastAsia" w:ascii="宋体" w:hAnsi="宋体"/>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szCs w:val="21"/>
              </w:rPr>
            </w:pPr>
            <w:r>
              <w:rPr>
                <w:rFonts w:hint="eastAsia" w:ascii="宋体" w:hAnsi="宋体"/>
                <w:szCs w:val="21"/>
              </w:rPr>
              <w:t>1.甲方有权根据权威质量检测部门出具的检验报告向乙方提出索赔。</w:t>
            </w:r>
          </w:p>
          <w:p w14:paraId="35FC24ED">
            <w:pPr>
              <w:adjustRightInd w:val="0"/>
              <w:snapToGrid w:val="0"/>
              <w:jc w:val="left"/>
              <w:rPr>
                <w:rFonts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szCs w:val="21"/>
              </w:rPr>
            </w:pPr>
            <w:r>
              <w:rPr>
                <w:rFonts w:hint="eastAsia" w:ascii="宋体" w:hAnsi="宋体"/>
                <w:szCs w:val="21"/>
              </w:rPr>
              <w:t>（1） 乙方退货并将货款退还给甲方，由此发生的一切费用和损失由乙方承担。</w:t>
            </w:r>
          </w:p>
          <w:p w14:paraId="3B8C6738">
            <w:pPr>
              <w:adjustRightInd w:val="0"/>
              <w:snapToGrid w:val="0"/>
              <w:jc w:val="left"/>
              <w:rPr>
                <w:rFonts w:ascii="宋体" w:hAnsi="宋体"/>
                <w:szCs w:val="21"/>
              </w:rPr>
            </w:pPr>
            <w:r>
              <w:rPr>
                <w:rFonts w:hint="eastAsia" w:ascii="宋体" w:hAnsi="宋体"/>
                <w:szCs w:val="21"/>
              </w:rPr>
              <w:t>（2） 根据货物的质量状况以及甲方所遭受的损失，经过双方商定降低货物的价格。</w:t>
            </w:r>
          </w:p>
          <w:p w14:paraId="0A45D87D">
            <w:pPr>
              <w:adjustRightInd w:val="0"/>
              <w:snapToGrid w:val="0"/>
              <w:jc w:val="left"/>
              <w:rPr>
                <w:rFonts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szCs w:val="21"/>
              </w:rPr>
            </w:pPr>
            <w:r>
              <w:rPr>
                <w:rFonts w:hint="eastAsia" w:ascii="宋体" w:hAnsi="宋体"/>
                <w:szCs w:val="21"/>
              </w:rPr>
              <w:t>第二节</w:t>
            </w:r>
          </w:p>
          <w:p w14:paraId="7FCDD7CE">
            <w:pPr>
              <w:adjustRightInd w:val="0"/>
              <w:snapToGrid w:val="0"/>
              <w:jc w:val="center"/>
              <w:rPr>
                <w:rFonts w:ascii="宋体" w:hAnsi="宋体"/>
                <w:szCs w:val="21"/>
              </w:rPr>
            </w:pPr>
            <w:r>
              <w:rPr>
                <w:rFonts w:hint="eastAsia" w:ascii="宋体" w:hAnsi="宋体"/>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szCs w:val="21"/>
              </w:rPr>
            </w:pPr>
            <w:r>
              <w:rPr>
                <w:rFonts w:hint="eastAsia" w:ascii="宋体" w:hAnsi="宋体"/>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szCs w:val="21"/>
              </w:rPr>
            </w:pPr>
            <w:r>
              <w:rPr>
                <w:rFonts w:hint="eastAsia" w:ascii="宋体" w:hAnsi="宋体"/>
                <w:szCs w:val="21"/>
              </w:rPr>
              <w:t>1. 乙方应按照《合同》规定的时间、地点交货和提供服务。</w:t>
            </w:r>
          </w:p>
          <w:p w14:paraId="381613FF">
            <w:pPr>
              <w:adjustRightInd w:val="0"/>
              <w:snapToGrid w:val="0"/>
              <w:jc w:val="left"/>
              <w:rPr>
                <w:rFonts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szCs w:val="21"/>
              </w:rPr>
            </w:pPr>
            <w:r>
              <w:rPr>
                <w:rFonts w:hint="eastAsia" w:ascii="宋体" w:hAnsi="宋体"/>
                <w:szCs w:val="21"/>
              </w:rPr>
              <w:t>第二节</w:t>
            </w:r>
          </w:p>
          <w:p w14:paraId="73682DD4">
            <w:pPr>
              <w:adjustRightInd w:val="0"/>
              <w:snapToGrid w:val="0"/>
              <w:jc w:val="center"/>
              <w:rPr>
                <w:rFonts w:ascii="宋体" w:hAnsi="宋体"/>
                <w:szCs w:val="21"/>
              </w:rPr>
            </w:pPr>
            <w:r>
              <w:rPr>
                <w:rFonts w:hint="eastAsia" w:ascii="宋体" w:hAnsi="宋体"/>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szCs w:val="21"/>
              </w:rPr>
            </w:pPr>
            <w:r>
              <w:rPr>
                <w:rFonts w:hint="eastAsia" w:ascii="宋体" w:hAnsi="宋体"/>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szCs w:val="21"/>
                <w:u w:val="single"/>
              </w:rPr>
            </w:pPr>
            <w:r>
              <w:rPr>
                <w:rFonts w:hint="eastAsia" w:ascii="宋体" w:hAnsi="宋体"/>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szCs w:val="21"/>
              </w:rPr>
            </w:pPr>
            <w:r>
              <w:rPr>
                <w:rFonts w:hint="eastAsia" w:ascii="宋体" w:hAnsi="宋体"/>
                <w:szCs w:val="21"/>
              </w:rPr>
              <w:t>第二节</w:t>
            </w:r>
          </w:p>
          <w:p w14:paraId="2A98DE0F">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szCs w:val="21"/>
                <w:u w:val="single"/>
              </w:rPr>
            </w:pPr>
            <w:r>
              <w:rPr>
                <w:rFonts w:hint="eastAsia" w:ascii="宋体" w:hAnsi="宋体"/>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szCs w:val="21"/>
              </w:rPr>
            </w:pPr>
            <w:r>
              <w:rPr>
                <w:rFonts w:hint="eastAsia" w:ascii="宋体" w:hAnsi="宋体"/>
                <w:szCs w:val="21"/>
              </w:rPr>
              <w:t>第二节</w:t>
            </w:r>
          </w:p>
          <w:p w14:paraId="33022CA2">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31742CCC">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24535959">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szCs w:val="21"/>
              </w:rPr>
            </w:pPr>
            <w:r>
              <w:rPr>
                <w:rFonts w:hint="eastAsia" w:ascii="宋体" w:hAnsi="宋体"/>
                <w:szCs w:val="21"/>
              </w:rPr>
              <w:t>第二节</w:t>
            </w:r>
          </w:p>
          <w:p w14:paraId="156AC3FF">
            <w:pPr>
              <w:adjustRightInd w:val="0"/>
              <w:snapToGrid w:val="0"/>
              <w:jc w:val="center"/>
              <w:rPr>
                <w:rFonts w:ascii="宋体" w:hAnsi="宋体"/>
                <w:szCs w:val="21"/>
              </w:rPr>
            </w:pPr>
            <w:r>
              <w:rPr>
                <w:rFonts w:hint="eastAsia" w:ascii="宋体" w:hAnsi="宋体"/>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szCs w:val="21"/>
              </w:rPr>
            </w:pPr>
            <w:r>
              <w:rPr>
                <w:rFonts w:hint="eastAsia" w:ascii="宋体" w:hAnsi="宋体"/>
                <w:bCs/>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szCs w:val="21"/>
              </w:rPr>
            </w:pPr>
            <w:r>
              <w:rPr>
                <w:rFonts w:hint="eastAsia" w:ascii="宋体" w:hAnsi="宋体"/>
                <w:szCs w:val="21"/>
              </w:rPr>
              <w:t>/</w:t>
            </w:r>
          </w:p>
        </w:tc>
      </w:tr>
    </w:tbl>
    <w:p w14:paraId="23E47EC3"/>
    <w:p w14:paraId="2728140E"/>
    <w:p w14:paraId="374BF28F">
      <w:pPr>
        <w:autoSpaceDE w:val="0"/>
        <w:autoSpaceDN w:val="0"/>
        <w:adjustRightInd w:val="0"/>
        <w:spacing w:line="380" w:lineRule="exact"/>
        <w:jc w:val="center"/>
        <w:textAlignment w:val="bottom"/>
        <w:rPr>
          <w:rFonts w:ascii="宋体" w:cs="宋体"/>
          <w:b/>
          <w:bCs/>
          <w:sz w:val="22"/>
        </w:rPr>
      </w:pPr>
    </w:p>
    <w:p w14:paraId="49663599">
      <w:pPr>
        <w:pStyle w:val="7"/>
        <w:jc w:val="center"/>
        <w:rPr>
          <w:rFonts w:ascii="宋体" w:cs="宋体"/>
          <w:b/>
          <w:bCs/>
          <w:sz w:val="32"/>
          <w:szCs w:val="32"/>
        </w:rPr>
      </w:pPr>
    </w:p>
    <w:p w14:paraId="60DEAF45">
      <w:pPr>
        <w:pStyle w:val="14"/>
        <w:ind w:left="488" w:hanging="488"/>
      </w:pPr>
    </w:p>
    <w:p w14:paraId="6712F178">
      <w:pPr>
        <w:pStyle w:val="7"/>
      </w:pPr>
    </w:p>
    <w:p w14:paraId="44588449">
      <w:pPr>
        <w:pStyle w:val="7"/>
        <w:jc w:val="center"/>
        <w:rPr>
          <w:rFonts w:ascii="宋体" w:cs="宋体"/>
          <w:b/>
          <w:bCs/>
          <w:sz w:val="32"/>
          <w:szCs w:val="32"/>
        </w:rPr>
      </w:pPr>
    </w:p>
    <w:p w14:paraId="57227FA5">
      <w:pPr>
        <w:pStyle w:val="7"/>
        <w:jc w:val="center"/>
        <w:rPr>
          <w:rFonts w:ascii="宋体" w:cs="宋体"/>
          <w:b/>
          <w:bCs/>
          <w:sz w:val="32"/>
          <w:szCs w:val="32"/>
        </w:rPr>
      </w:pPr>
    </w:p>
    <w:p w14:paraId="4F19488A">
      <w:pPr>
        <w:pStyle w:val="7"/>
        <w:jc w:val="center"/>
        <w:rPr>
          <w:rFonts w:ascii="宋体" w:cs="宋体"/>
          <w:b/>
          <w:bCs/>
          <w:sz w:val="32"/>
          <w:szCs w:val="32"/>
        </w:rPr>
      </w:pPr>
    </w:p>
    <w:p w14:paraId="1FCC9D4E">
      <w:pPr>
        <w:pStyle w:val="7"/>
        <w:jc w:val="center"/>
        <w:rPr>
          <w:rFonts w:ascii="宋体" w:cs="宋体"/>
          <w:b/>
          <w:bCs/>
          <w:sz w:val="32"/>
          <w:szCs w:val="32"/>
        </w:rPr>
      </w:pPr>
    </w:p>
    <w:p w14:paraId="1CB3D164">
      <w:pPr>
        <w:pStyle w:val="7"/>
        <w:jc w:val="center"/>
        <w:rPr>
          <w:rFonts w:ascii="宋体" w:cs="宋体"/>
          <w:b/>
          <w:bCs/>
          <w:sz w:val="32"/>
          <w:szCs w:val="32"/>
        </w:rPr>
      </w:pPr>
    </w:p>
    <w:p w14:paraId="7725478C">
      <w:pPr>
        <w:pStyle w:val="7"/>
        <w:jc w:val="center"/>
        <w:rPr>
          <w:rFonts w:ascii="宋体" w:cs="宋体"/>
          <w:b/>
          <w:bCs/>
          <w:sz w:val="32"/>
          <w:szCs w:val="32"/>
        </w:rPr>
      </w:pPr>
    </w:p>
    <w:p w14:paraId="0F0B7A4E">
      <w:pPr>
        <w:pStyle w:val="7"/>
        <w:jc w:val="center"/>
        <w:rPr>
          <w:rFonts w:ascii="宋体" w:cs="宋体"/>
          <w:b/>
          <w:bCs/>
          <w:sz w:val="32"/>
          <w:szCs w:val="32"/>
        </w:rPr>
      </w:pPr>
    </w:p>
    <w:p w14:paraId="789FC2C0">
      <w:pPr>
        <w:pStyle w:val="7"/>
        <w:jc w:val="center"/>
        <w:rPr>
          <w:rFonts w:ascii="宋体" w:cs="宋体"/>
          <w:b/>
          <w:bCs/>
          <w:sz w:val="32"/>
          <w:szCs w:val="32"/>
        </w:rPr>
      </w:pPr>
    </w:p>
    <w:p w14:paraId="3DA812D3">
      <w:pPr>
        <w:pStyle w:val="7"/>
        <w:jc w:val="center"/>
        <w:rPr>
          <w:rFonts w:ascii="宋体" w:cs="宋体"/>
          <w:b/>
          <w:bCs/>
          <w:sz w:val="32"/>
          <w:szCs w:val="32"/>
        </w:rPr>
      </w:pPr>
    </w:p>
    <w:p w14:paraId="33F52A6E">
      <w:pPr>
        <w:pStyle w:val="7"/>
        <w:jc w:val="center"/>
        <w:rPr>
          <w:rFonts w:ascii="宋体" w:cs="宋体"/>
          <w:b/>
          <w:bCs/>
          <w:sz w:val="32"/>
          <w:szCs w:val="32"/>
        </w:rPr>
      </w:pPr>
    </w:p>
    <w:p w14:paraId="5D9F0B79">
      <w:pPr>
        <w:pStyle w:val="7"/>
        <w:jc w:val="center"/>
        <w:rPr>
          <w:rFonts w:ascii="宋体" w:cs="宋体"/>
          <w:b/>
          <w:bCs/>
          <w:sz w:val="32"/>
          <w:szCs w:val="32"/>
        </w:rPr>
      </w:pPr>
      <w:r>
        <w:rPr>
          <w:rFonts w:hint="eastAsia" w:ascii="宋体" w:cs="宋体"/>
          <w:b/>
          <w:bCs/>
          <w:sz w:val="32"/>
          <w:szCs w:val="32"/>
        </w:rPr>
        <w:t>第六部分、附件-投标文件格式</w:t>
      </w:r>
      <w:bookmarkEnd w:id="79"/>
    </w:p>
    <w:p w14:paraId="0092379D">
      <w:pPr>
        <w:autoSpaceDE w:val="0"/>
        <w:autoSpaceDN w:val="0"/>
        <w:adjustRightInd w:val="0"/>
        <w:spacing w:line="360" w:lineRule="exact"/>
        <w:rPr>
          <w:rFonts w:ascii="宋体" w:cs="宋体"/>
          <w:sz w:val="30"/>
          <w:lang w:val="zh-CN"/>
        </w:rPr>
      </w:pPr>
    </w:p>
    <w:p w14:paraId="4F30E543">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38B5C90D">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097E48CF">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泰顺县殡仪馆焚烧炉及尾气升级改造项目</w:t>
      </w:r>
    </w:p>
    <w:p w14:paraId="5C5E0354">
      <w:pPr>
        <w:autoSpaceDE w:val="0"/>
        <w:autoSpaceDN w:val="0"/>
        <w:adjustRightInd w:val="0"/>
        <w:spacing w:line="400" w:lineRule="exact"/>
        <w:rPr>
          <w:rFonts w:ascii="宋体" w:cs="宋体"/>
          <w:sz w:val="22"/>
          <w:lang w:val="zh-CN"/>
        </w:rPr>
      </w:pPr>
      <w:r>
        <w:rPr>
          <w:rFonts w:hint="eastAsia" w:ascii="宋体" w:cs="宋体"/>
          <w:sz w:val="22"/>
          <w:lang w:val="zh-CN"/>
        </w:rPr>
        <w:t>采购编号：</w:t>
      </w:r>
      <w:r>
        <w:rPr>
          <w:rFonts w:hint="eastAsia" w:ascii="宋体" w:cs="宋体"/>
          <w:sz w:val="22"/>
          <w:u w:val="single"/>
          <w:lang w:eastAsia="zh-CN"/>
        </w:rPr>
        <w:t xml:space="preserve">TSCG202509002  </w:t>
      </w:r>
      <w:r>
        <w:rPr>
          <w:rFonts w:hint="eastAsia" w:ascii="宋体" w:cs="宋体"/>
          <w:sz w:val="22"/>
          <w:u w:val="single"/>
        </w:rPr>
        <w:t xml:space="preserve"> </w:t>
      </w:r>
    </w:p>
    <w:p w14:paraId="3D6DD7B2">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6"/>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6"/>
              <w:jc w:val="center"/>
              <w:rPr>
                <w:rFonts w:cs="宋体"/>
                <w:b/>
                <w:bCs/>
                <w:kern w:val="2"/>
                <w:sz w:val="22"/>
                <w:szCs w:val="22"/>
              </w:rPr>
            </w:pPr>
            <w:r>
              <w:rPr>
                <w:rFonts w:hint="eastAsia" w:cs="宋体"/>
                <w:b/>
                <w:bCs/>
                <w:kern w:val="2"/>
                <w:sz w:val="22"/>
                <w:szCs w:val="22"/>
              </w:rPr>
              <w:t>标项</w:t>
            </w:r>
          </w:p>
        </w:tc>
        <w:tc>
          <w:tcPr>
            <w:tcW w:w="1663" w:type="dxa"/>
            <w:tcBorders>
              <w:right w:val="single" w:color="000000" w:sz="4" w:space="0"/>
            </w:tcBorders>
            <w:vAlign w:val="center"/>
          </w:tcPr>
          <w:p w14:paraId="43FF8DB7">
            <w:pPr>
              <w:pStyle w:val="16"/>
              <w:jc w:val="center"/>
              <w:rPr>
                <w:rFonts w:cs="宋体"/>
                <w:b/>
                <w:bCs/>
                <w:kern w:val="2"/>
                <w:sz w:val="22"/>
                <w:szCs w:val="22"/>
              </w:rPr>
            </w:pPr>
            <w:r>
              <w:rPr>
                <w:rFonts w:hint="eastAsia" w:cs="宋体"/>
                <w:b/>
                <w:bCs/>
                <w:kern w:val="2"/>
                <w:sz w:val="22"/>
                <w:szCs w:val="22"/>
              </w:rPr>
              <w:t>标项名称</w:t>
            </w:r>
          </w:p>
        </w:tc>
        <w:tc>
          <w:tcPr>
            <w:tcW w:w="5022" w:type="dxa"/>
            <w:tcBorders>
              <w:left w:val="single" w:color="000000" w:sz="4" w:space="0"/>
            </w:tcBorders>
            <w:vAlign w:val="center"/>
          </w:tcPr>
          <w:p w14:paraId="1402BE3D">
            <w:pPr>
              <w:pStyle w:val="16"/>
              <w:jc w:val="center"/>
              <w:rPr>
                <w:rFonts w:cs="宋体"/>
                <w:b/>
                <w:bCs/>
                <w:kern w:val="2"/>
                <w:sz w:val="22"/>
                <w:szCs w:val="22"/>
              </w:rPr>
            </w:pPr>
            <w:r>
              <w:rPr>
                <w:rFonts w:hint="eastAsia" w:cs="宋体"/>
                <w:b/>
                <w:bCs/>
                <w:kern w:val="2"/>
                <w:sz w:val="22"/>
                <w:szCs w:val="22"/>
              </w:rPr>
              <w:t>投标报价</w:t>
            </w:r>
          </w:p>
        </w:tc>
        <w:tc>
          <w:tcPr>
            <w:tcW w:w="1866" w:type="dxa"/>
            <w:vAlign w:val="center"/>
          </w:tcPr>
          <w:p w14:paraId="311D0910">
            <w:pPr>
              <w:pStyle w:val="16"/>
              <w:jc w:val="center"/>
              <w:rPr>
                <w:rFonts w:cs="宋体"/>
                <w:b/>
                <w:bCs/>
                <w:kern w:val="2"/>
                <w:sz w:val="22"/>
                <w:szCs w:val="22"/>
              </w:rPr>
            </w:pPr>
            <w:r>
              <w:rPr>
                <w:rFonts w:hint="eastAsia" w:cs="宋体"/>
                <w:b/>
                <w:bCs/>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6"/>
              <w:spacing w:line="440" w:lineRule="atLeast"/>
              <w:jc w:val="center"/>
              <w:rPr>
                <w:rFonts w:cs="宋体"/>
                <w:kern w:val="2"/>
                <w:sz w:val="22"/>
                <w:szCs w:val="22"/>
              </w:rPr>
            </w:pPr>
            <w:r>
              <w:rPr>
                <w:rFonts w:hint="eastAsia" w:cs="宋体"/>
                <w:kern w:val="2"/>
                <w:sz w:val="22"/>
                <w:szCs w:val="22"/>
              </w:rPr>
              <w:t>1</w:t>
            </w:r>
          </w:p>
        </w:tc>
        <w:tc>
          <w:tcPr>
            <w:tcW w:w="1663" w:type="dxa"/>
            <w:tcBorders>
              <w:right w:val="single" w:color="000000" w:sz="4" w:space="0"/>
            </w:tcBorders>
            <w:vAlign w:val="center"/>
          </w:tcPr>
          <w:p w14:paraId="33E539B9">
            <w:pPr>
              <w:pStyle w:val="16"/>
              <w:spacing w:line="440" w:lineRule="atLeast"/>
              <w:jc w:val="center"/>
              <w:rPr>
                <w:rFonts w:cs="宋体"/>
                <w:kern w:val="2"/>
                <w:sz w:val="22"/>
                <w:szCs w:val="22"/>
              </w:rPr>
            </w:pPr>
            <w:r>
              <w:rPr>
                <w:rFonts w:hint="eastAsia" w:cs="宋体"/>
                <w:bCs/>
                <w:sz w:val="22"/>
                <w:lang w:eastAsia="zh-CN"/>
              </w:rPr>
              <w:t>泰顺县殡仪馆焚烧炉及尾气升级改造项目</w:t>
            </w:r>
            <w:r>
              <w:rPr>
                <w:rFonts w:hint="eastAsia" w:cs="宋体"/>
                <w:bCs/>
                <w:sz w:val="22"/>
              </w:rPr>
              <w:t xml:space="preserve"> </w:t>
            </w:r>
          </w:p>
        </w:tc>
        <w:tc>
          <w:tcPr>
            <w:tcW w:w="5022" w:type="dxa"/>
            <w:tcBorders>
              <w:left w:val="single" w:color="000000" w:sz="4" w:space="0"/>
            </w:tcBorders>
            <w:vAlign w:val="center"/>
          </w:tcPr>
          <w:p w14:paraId="4C60851F">
            <w:pPr>
              <w:pStyle w:val="16"/>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6F7770C0">
            <w:pPr>
              <w:pStyle w:val="16"/>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F4E6A21">
            <w:pPr>
              <w:pStyle w:val="16"/>
              <w:ind w:firstLine="223" w:firstLineChars="100"/>
              <w:jc w:val="center"/>
              <w:rPr>
                <w:rFonts w:cs="宋体"/>
                <w:kern w:val="2"/>
                <w:sz w:val="22"/>
                <w:szCs w:val="22"/>
              </w:rPr>
            </w:pPr>
            <w:r>
              <w:rPr>
                <w:rFonts w:hint="eastAsia" w:cs="宋体"/>
                <w:kern w:val="2"/>
                <w:sz w:val="22"/>
                <w:szCs w:val="22"/>
                <w:lang w:eastAsia="zh-CN"/>
              </w:rPr>
              <w:t>450000</w:t>
            </w:r>
            <w:r>
              <w:rPr>
                <w:rFonts w:hint="eastAsia" w:cs="宋体"/>
                <w:kern w:val="2"/>
                <w:sz w:val="22"/>
                <w:szCs w:val="22"/>
              </w:rPr>
              <w:t>元</w:t>
            </w:r>
          </w:p>
        </w:tc>
      </w:tr>
    </w:tbl>
    <w:p w14:paraId="06C7BB1E">
      <w:pPr>
        <w:pStyle w:val="16"/>
        <w:spacing w:line="440" w:lineRule="atLeast"/>
        <w:rPr>
          <w:rFonts w:cs="宋体"/>
          <w:sz w:val="22"/>
        </w:rPr>
      </w:pPr>
    </w:p>
    <w:p w14:paraId="60CD0350">
      <w:pPr>
        <w:autoSpaceDE w:val="0"/>
        <w:autoSpaceDN w:val="0"/>
        <w:spacing w:line="360" w:lineRule="auto"/>
        <w:rPr>
          <w:rFonts w:ascii="宋体" w:cs="宋体"/>
          <w:sz w:val="22"/>
        </w:rPr>
      </w:pPr>
      <w:r>
        <w:rPr>
          <w:rFonts w:hint="eastAsia" w:ascii="宋体" w:cs="宋体"/>
          <w:sz w:val="22"/>
        </w:rPr>
        <w:t>1、▲本项目采用总价方式报价。</w:t>
      </w:r>
    </w:p>
    <w:p w14:paraId="469F9521">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146025DA">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09C3D450">
      <w:pPr>
        <w:pStyle w:val="16"/>
        <w:spacing w:line="440" w:lineRule="atLeast"/>
        <w:rPr>
          <w:rFonts w:cs="宋体"/>
          <w:b/>
          <w:bCs/>
          <w:sz w:val="22"/>
        </w:rPr>
      </w:pPr>
      <w:r>
        <w:rPr>
          <w:rFonts w:hint="eastAsia" w:cs="宋体"/>
          <w:sz w:val="22"/>
        </w:rPr>
        <w:t>供应商全称：（盖章）</w:t>
      </w:r>
    </w:p>
    <w:p w14:paraId="61E23C51">
      <w:pPr>
        <w:pStyle w:val="16"/>
        <w:spacing w:line="440" w:lineRule="atLeast"/>
        <w:rPr>
          <w:rFonts w:cs="宋体"/>
          <w:b/>
          <w:bCs/>
          <w:sz w:val="22"/>
          <w:lang w:val="zh-CN"/>
        </w:rPr>
      </w:pPr>
      <w:r>
        <w:rPr>
          <w:rFonts w:hint="eastAsia" w:cs="宋体"/>
          <w:sz w:val="22"/>
        </w:rPr>
        <w:t>法定代表人（签字或盖章）或</w:t>
      </w:r>
      <w:r>
        <w:rPr>
          <w:rFonts w:hint="eastAsia" w:cs="宋体"/>
          <w:sz w:val="22"/>
          <w:lang w:val="zh-CN"/>
        </w:rPr>
        <w:t>授权代表（签字）：</w:t>
      </w:r>
    </w:p>
    <w:p w14:paraId="54C48DEC">
      <w:pPr>
        <w:pStyle w:val="16"/>
        <w:spacing w:line="440" w:lineRule="atLeast"/>
        <w:rPr>
          <w:rFonts w:cs="宋体"/>
          <w:b/>
          <w:bCs/>
          <w:sz w:val="22"/>
        </w:rPr>
      </w:pPr>
      <w:r>
        <w:rPr>
          <w:rFonts w:hint="eastAsia" w:cs="宋体"/>
          <w:sz w:val="22"/>
        </w:rPr>
        <w:t>日期：</w:t>
      </w:r>
    </w:p>
    <w:p w14:paraId="4BD7149F">
      <w:pPr>
        <w:spacing w:line="360" w:lineRule="exact"/>
        <w:jc w:val="left"/>
        <w:rPr>
          <w:rFonts w:ascii="宋体" w:cs="宋体"/>
          <w:sz w:val="22"/>
          <w:lang w:val="zh-CN"/>
        </w:rPr>
      </w:pPr>
      <w:bookmarkStart w:id="84" w:name="_Toc31481_WPSOffice_Level2"/>
    </w:p>
    <w:p w14:paraId="6F14C822">
      <w:pPr>
        <w:pStyle w:val="34"/>
        <w:rPr>
          <w:rFonts w:ascii="宋体" w:cs="宋体"/>
          <w:sz w:val="22"/>
          <w:lang w:val="zh-CN"/>
        </w:rPr>
      </w:pPr>
    </w:p>
    <w:p w14:paraId="7CCD879B">
      <w:pPr>
        <w:pStyle w:val="34"/>
        <w:rPr>
          <w:rFonts w:ascii="宋体" w:cs="宋体"/>
          <w:sz w:val="22"/>
          <w:lang w:val="zh-CN"/>
        </w:rPr>
      </w:pPr>
    </w:p>
    <w:p w14:paraId="03194A8D">
      <w:pPr>
        <w:pStyle w:val="13"/>
        <w:rPr>
          <w:rFonts w:ascii="宋体" w:cs="宋体"/>
          <w:b/>
          <w:bCs/>
          <w:sz w:val="32"/>
          <w:szCs w:val="32"/>
        </w:rPr>
      </w:pPr>
    </w:p>
    <w:p w14:paraId="6B6B384B">
      <w:pPr>
        <w:pStyle w:val="13"/>
        <w:rPr>
          <w:rFonts w:ascii="宋体" w:cs="宋体"/>
          <w:b/>
          <w:bCs/>
          <w:sz w:val="32"/>
          <w:szCs w:val="32"/>
        </w:rPr>
      </w:pPr>
    </w:p>
    <w:p w14:paraId="418A390E">
      <w:pPr>
        <w:pStyle w:val="13"/>
        <w:rPr>
          <w:rFonts w:ascii="宋体" w:cs="宋体"/>
          <w:b/>
          <w:bCs/>
          <w:sz w:val="32"/>
          <w:szCs w:val="32"/>
        </w:rPr>
      </w:pPr>
    </w:p>
    <w:p w14:paraId="5BD2E1AC">
      <w:pPr>
        <w:pStyle w:val="13"/>
        <w:rPr>
          <w:rFonts w:ascii="宋体" w:cs="宋体"/>
          <w:b/>
          <w:bCs/>
          <w:sz w:val="32"/>
          <w:szCs w:val="32"/>
        </w:rPr>
      </w:pPr>
    </w:p>
    <w:p w14:paraId="5077B551">
      <w:pPr>
        <w:pStyle w:val="13"/>
        <w:rPr>
          <w:rFonts w:ascii="宋体" w:cs="宋体"/>
          <w:b/>
          <w:bCs/>
          <w:sz w:val="32"/>
          <w:szCs w:val="32"/>
        </w:rPr>
      </w:pPr>
    </w:p>
    <w:p w14:paraId="5AD4D0B0">
      <w:pPr>
        <w:pStyle w:val="13"/>
        <w:rPr>
          <w:rFonts w:ascii="宋体" w:cs="宋体"/>
          <w:b/>
          <w:bCs/>
          <w:sz w:val="32"/>
          <w:szCs w:val="32"/>
        </w:rPr>
      </w:pPr>
    </w:p>
    <w:p w14:paraId="415D7E72">
      <w:pPr>
        <w:pStyle w:val="13"/>
        <w:rPr>
          <w:rFonts w:ascii="宋体" w:cs="宋体"/>
          <w:b/>
          <w:bCs/>
          <w:sz w:val="32"/>
          <w:szCs w:val="32"/>
        </w:rPr>
      </w:pPr>
      <w:r>
        <w:rPr>
          <w:rFonts w:hint="eastAsia" w:ascii="宋体" w:cs="宋体"/>
          <w:b/>
          <w:bCs/>
          <w:sz w:val="32"/>
          <w:szCs w:val="32"/>
        </w:rPr>
        <w:t>附件二</w:t>
      </w:r>
    </w:p>
    <w:p w14:paraId="7AF6FF4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560E75D5">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泰顺县殡仪馆焚烧炉及尾气升级改造项目</w:t>
      </w:r>
      <w:r>
        <w:rPr>
          <w:rFonts w:hint="eastAsia" w:ascii="宋体" w:cs="宋体"/>
          <w:sz w:val="22"/>
          <w:lang w:val="zh-CN"/>
        </w:rPr>
        <w:t xml:space="preserve">          </w:t>
      </w:r>
    </w:p>
    <w:p w14:paraId="19A5CB85">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TSCG202509002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067CAD90">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6"/>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sz w:val="22"/>
              </w:rPr>
            </w:pPr>
            <w:r>
              <w:rPr>
                <w:rFonts w:hint="eastAsia" w:ascii="宋体" w:cs="宋体"/>
                <w:bCs/>
                <w:sz w:val="22"/>
              </w:rPr>
              <w:t>序号</w:t>
            </w:r>
          </w:p>
        </w:tc>
        <w:tc>
          <w:tcPr>
            <w:tcW w:w="1310" w:type="dxa"/>
            <w:vAlign w:val="center"/>
          </w:tcPr>
          <w:p w14:paraId="5B8692DE">
            <w:pPr>
              <w:ind w:right="-11"/>
              <w:jc w:val="center"/>
              <w:rPr>
                <w:rFonts w:ascii="宋体" w:cs="宋体"/>
                <w:bCs/>
                <w:sz w:val="22"/>
              </w:rPr>
            </w:pPr>
            <w:r>
              <w:rPr>
                <w:rFonts w:hint="eastAsia" w:ascii="宋体" w:cs="宋体"/>
                <w:bCs/>
                <w:sz w:val="22"/>
              </w:rPr>
              <w:t>名称</w:t>
            </w:r>
          </w:p>
        </w:tc>
        <w:tc>
          <w:tcPr>
            <w:tcW w:w="960" w:type="dxa"/>
            <w:vAlign w:val="center"/>
          </w:tcPr>
          <w:p w14:paraId="4253FF40">
            <w:pPr>
              <w:ind w:right="-11"/>
              <w:jc w:val="center"/>
              <w:rPr>
                <w:rFonts w:ascii="宋体" w:cs="宋体"/>
                <w:bCs/>
                <w:sz w:val="22"/>
              </w:rPr>
            </w:pPr>
            <w:r>
              <w:rPr>
                <w:rFonts w:hint="eastAsia" w:ascii="宋体" w:cs="宋体"/>
                <w:bCs/>
                <w:sz w:val="22"/>
              </w:rPr>
              <w:t>型号</w:t>
            </w:r>
          </w:p>
        </w:tc>
        <w:tc>
          <w:tcPr>
            <w:tcW w:w="1120" w:type="dxa"/>
            <w:vAlign w:val="center"/>
          </w:tcPr>
          <w:p w14:paraId="27BB0322">
            <w:pPr>
              <w:ind w:right="-11"/>
              <w:jc w:val="center"/>
              <w:rPr>
                <w:rFonts w:ascii="宋体" w:cs="宋体"/>
                <w:bCs/>
                <w:sz w:val="22"/>
              </w:rPr>
            </w:pPr>
            <w:r>
              <w:rPr>
                <w:rFonts w:hint="eastAsia" w:ascii="宋体" w:cs="宋体"/>
                <w:bCs/>
                <w:sz w:val="22"/>
              </w:rPr>
              <w:t>品牌、产地</w:t>
            </w:r>
          </w:p>
        </w:tc>
        <w:tc>
          <w:tcPr>
            <w:tcW w:w="1300" w:type="dxa"/>
            <w:vAlign w:val="center"/>
          </w:tcPr>
          <w:p w14:paraId="51214FBA">
            <w:pPr>
              <w:ind w:right="-11"/>
              <w:jc w:val="center"/>
              <w:rPr>
                <w:rFonts w:ascii="宋体" w:cs="宋体"/>
                <w:bCs/>
                <w:sz w:val="22"/>
              </w:rPr>
            </w:pPr>
            <w:r>
              <w:rPr>
                <w:rFonts w:hint="eastAsia" w:ascii="宋体" w:cs="宋体"/>
                <w:bCs/>
                <w:sz w:val="22"/>
              </w:rPr>
              <w:t>主要规格</w:t>
            </w:r>
          </w:p>
        </w:tc>
        <w:tc>
          <w:tcPr>
            <w:tcW w:w="837" w:type="dxa"/>
            <w:vAlign w:val="center"/>
          </w:tcPr>
          <w:p w14:paraId="69A90EAF">
            <w:pPr>
              <w:ind w:right="-11"/>
              <w:jc w:val="center"/>
              <w:rPr>
                <w:rFonts w:ascii="宋体" w:cs="宋体"/>
                <w:bCs/>
                <w:sz w:val="22"/>
              </w:rPr>
            </w:pPr>
            <w:r>
              <w:rPr>
                <w:rFonts w:hint="eastAsia" w:ascii="宋体" w:cs="宋体"/>
                <w:bCs/>
                <w:sz w:val="22"/>
              </w:rPr>
              <w:t>数量</w:t>
            </w:r>
          </w:p>
        </w:tc>
        <w:tc>
          <w:tcPr>
            <w:tcW w:w="837" w:type="dxa"/>
            <w:vAlign w:val="center"/>
          </w:tcPr>
          <w:p w14:paraId="33A0CEAB">
            <w:pPr>
              <w:ind w:right="-11"/>
              <w:jc w:val="center"/>
              <w:rPr>
                <w:rFonts w:ascii="宋体" w:cs="宋体"/>
                <w:bCs/>
                <w:sz w:val="22"/>
              </w:rPr>
            </w:pPr>
            <w:r>
              <w:rPr>
                <w:rFonts w:hint="eastAsia" w:ascii="宋体" w:cs="宋体"/>
                <w:bCs/>
                <w:sz w:val="22"/>
              </w:rPr>
              <w:t>单位</w:t>
            </w:r>
          </w:p>
        </w:tc>
        <w:tc>
          <w:tcPr>
            <w:tcW w:w="837" w:type="dxa"/>
            <w:vAlign w:val="center"/>
          </w:tcPr>
          <w:p w14:paraId="7E2F8FE4">
            <w:pPr>
              <w:ind w:right="-11"/>
              <w:jc w:val="center"/>
              <w:rPr>
                <w:rFonts w:ascii="宋体" w:cs="宋体"/>
                <w:sz w:val="22"/>
              </w:rPr>
            </w:pPr>
            <w:r>
              <w:rPr>
                <w:rFonts w:hint="eastAsia" w:ascii="宋体" w:cs="宋体"/>
                <w:bCs/>
                <w:sz w:val="22"/>
              </w:rPr>
              <w:t>单价</w:t>
            </w:r>
          </w:p>
        </w:tc>
        <w:tc>
          <w:tcPr>
            <w:tcW w:w="839" w:type="dxa"/>
            <w:vAlign w:val="center"/>
          </w:tcPr>
          <w:p w14:paraId="25B275F7">
            <w:pPr>
              <w:ind w:right="-11"/>
              <w:jc w:val="center"/>
              <w:rPr>
                <w:rFonts w:ascii="宋体" w:cs="宋体"/>
                <w:sz w:val="22"/>
              </w:rPr>
            </w:pPr>
            <w:r>
              <w:rPr>
                <w:rFonts w:hint="eastAsia" w:ascii="宋体" w:cs="宋体"/>
                <w:bCs/>
                <w:sz w:val="22"/>
              </w:rPr>
              <w:t>总价</w:t>
            </w:r>
          </w:p>
        </w:tc>
        <w:tc>
          <w:tcPr>
            <w:tcW w:w="830" w:type="dxa"/>
            <w:vAlign w:val="center"/>
          </w:tcPr>
          <w:p w14:paraId="40B52EA0">
            <w:pPr>
              <w:ind w:right="-11"/>
              <w:jc w:val="center"/>
              <w:rPr>
                <w:rFonts w:ascii="宋体" w:cs="宋体"/>
                <w:bCs/>
                <w:sz w:val="22"/>
              </w:rPr>
            </w:pPr>
            <w:r>
              <w:rPr>
                <w:rFonts w:hint="eastAsia" w:ascii="宋体" w:cs="宋体"/>
                <w:bCs/>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sz w:val="22"/>
              </w:rPr>
            </w:pPr>
            <w:r>
              <w:rPr>
                <w:rFonts w:hint="eastAsia" w:ascii="宋体" w:cs="宋体"/>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sz w:val="22"/>
              </w:rPr>
            </w:pPr>
            <w:r>
              <w:rPr>
                <w:rFonts w:hint="eastAsia" w:ascii="宋体" w:cs="宋体"/>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sz w:val="22"/>
              </w:rPr>
            </w:pPr>
            <w:r>
              <w:rPr>
                <w:rFonts w:hint="eastAsia" w:ascii="宋体" w:cs="宋体"/>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sz w:val="22"/>
              </w:rPr>
            </w:pPr>
            <w:r>
              <w:rPr>
                <w:rFonts w:hint="eastAsia" w:ascii="宋体" w:cs="宋体"/>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sz w:val="22"/>
              </w:rPr>
            </w:pPr>
          </w:p>
        </w:tc>
      </w:tr>
    </w:tbl>
    <w:p w14:paraId="12A3DD6C">
      <w:pPr>
        <w:rPr>
          <w:rFonts w:ascii="宋体" w:cs="宋体"/>
          <w:bCs/>
          <w:sz w:val="22"/>
        </w:rPr>
      </w:pPr>
    </w:p>
    <w:p w14:paraId="56C32DFF">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480194B9">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1CC7F49A">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5F67F60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22DF0991">
      <w:pPr>
        <w:ind w:firstLine="630"/>
        <w:rPr>
          <w:rFonts w:ascii="宋体" w:cs="宋体"/>
          <w:sz w:val="22"/>
          <w:u w:val="single"/>
        </w:rPr>
      </w:pPr>
      <w:r>
        <w:rPr>
          <w:rFonts w:hint="eastAsia" w:ascii="宋体" w:cs="宋体"/>
          <w:sz w:val="22"/>
        </w:rPr>
        <w:t xml:space="preserve">6.表格可以延续。            </w:t>
      </w:r>
    </w:p>
    <w:p w14:paraId="59E44C91">
      <w:pPr>
        <w:spacing w:line="440" w:lineRule="atLeast"/>
        <w:rPr>
          <w:rFonts w:ascii="宋体" w:cs="宋体"/>
          <w:sz w:val="22"/>
        </w:rPr>
      </w:pPr>
    </w:p>
    <w:p w14:paraId="69C8D00F">
      <w:pPr>
        <w:spacing w:line="440" w:lineRule="atLeast"/>
        <w:rPr>
          <w:rFonts w:ascii="宋体" w:cs="宋体"/>
          <w:b/>
          <w:bCs/>
          <w:sz w:val="22"/>
        </w:rPr>
      </w:pPr>
      <w:r>
        <w:rPr>
          <w:rFonts w:hint="eastAsia" w:ascii="宋体" w:cs="宋体"/>
          <w:sz w:val="22"/>
        </w:rPr>
        <w:t>供应商全称：（盖章）</w:t>
      </w:r>
    </w:p>
    <w:p w14:paraId="269ED10A">
      <w:pPr>
        <w:spacing w:line="440" w:lineRule="atLeast"/>
        <w:rPr>
          <w:rFonts w:ascii="宋体" w:cs="宋体"/>
          <w:sz w:val="22"/>
          <w:lang w:val="zh-CN"/>
        </w:rPr>
      </w:pPr>
      <w:r>
        <w:rPr>
          <w:rFonts w:hint="eastAsia" w:ascii="宋体" w:cs="宋体"/>
          <w:sz w:val="22"/>
        </w:rPr>
        <w:t>法定代表人（签字或盖章）或</w:t>
      </w:r>
      <w:r>
        <w:rPr>
          <w:rFonts w:hint="eastAsia" w:ascii="宋体" w:cs="宋体"/>
          <w:sz w:val="22"/>
          <w:lang w:val="zh-CN"/>
        </w:rPr>
        <w:t>授权代表（签字）：</w:t>
      </w:r>
    </w:p>
    <w:p w14:paraId="67587A89">
      <w:pPr>
        <w:spacing w:line="440" w:lineRule="atLeast"/>
        <w:rPr>
          <w:rFonts w:ascii="宋体" w:cs="宋体"/>
          <w:sz w:val="22"/>
        </w:rPr>
      </w:pPr>
      <w:r>
        <w:rPr>
          <w:rFonts w:hint="eastAsia" w:ascii="宋体" w:cs="宋体"/>
          <w:sz w:val="22"/>
        </w:rPr>
        <w:t>日期：</w:t>
      </w:r>
    </w:p>
    <w:p w14:paraId="2DF8B37A">
      <w:pPr>
        <w:pStyle w:val="16"/>
        <w:spacing w:line="360" w:lineRule="exact"/>
        <w:rPr>
          <w:rFonts w:cs="宋体"/>
          <w:b/>
          <w:bCs/>
          <w:sz w:val="32"/>
          <w:szCs w:val="32"/>
        </w:rPr>
      </w:pPr>
    </w:p>
    <w:p w14:paraId="40F693D4">
      <w:pPr>
        <w:pStyle w:val="16"/>
        <w:spacing w:line="360" w:lineRule="exact"/>
        <w:rPr>
          <w:rFonts w:cs="宋体"/>
          <w:b/>
          <w:bCs/>
          <w:sz w:val="32"/>
          <w:szCs w:val="32"/>
        </w:rPr>
      </w:pPr>
      <w:r>
        <w:rPr>
          <w:rFonts w:hint="eastAsia" w:cs="宋体"/>
          <w:b/>
          <w:bCs/>
          <w:sz w:val="32"/>
          <w:szCs w:val="32"/>
        </w:rPr>
        <w:t>附件三</w:t>
      </w:r>
    </w:p>
    <w:p w14:paraId="3FDCA55D">
      <w:pPr>
        <w:spacing w:line="360" w:lineRule="exact"/>
        <w:jc w:val="left"/>
        <w:rPr>
          <w:rFonts w:ascii="宋体" w:cs="宋体"/>
          <w:b/>
          <w:bCs/>
          <w:sz w:val="32"/>
          <w:szCs w:val="32"/>
        </w:rPr>
      </w:pPr>
    </w:p>
    <w:p w14:paraId="74BDE479">
      <w:pPr>
        <w:pStyle w:val="16"/>
        <w:spacing w:line="360" w:lineRule="exact"/>
        <w:jc w:val="center"/>
        <w:rPr>
          <w:rFonts w:cs="宋体"/>
          <w:b/>
          <w:bCs/>
          <w:sz w:val="32"/>
          <w:szCs w:val="32"/>
        </w:rPr>
      </w:pPr>
      <w:r>
        <w:rPr>
          <w:rFonts w:hint="eastAsia" w:cs="宋体"/>
          <w:b/>
          <w:bCs/>
          <w:sz w:val="32"/>
          <w:szCs w:val="32"/>
        </w:rPr>
        <w:t>质保期外维修费用</w:t>
      </w:r>
    </w:p>
    <w:p w14:paraId="75870B1E">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eastAsia="zh-CN"/>
        </w:rPr>
        <w:t>泰顺县殡仪馆焚烧炉及尾气升级改造项目</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2EE0529D">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TSCG202509002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79374249">
      <w:pPr>
        <w:pStyle w:val="16"/>
        <w:spacing w:line="360" w:lineRule="exact"/>
        <w:jc w:val="left"/>
        <w:rPr>
          <w:rFonts w:cs="宋体"/>
          <w:b/>
          <w:bCs/>
          <w:sz w:val="32"/>
          <w:szCs w:val="32"/>
          <w:lang w:val="zh-CN"/>
        </w:rPr>
      </w:pPr>
      <w:r>
        <w:rPr>
          <w:rFonts w:hint="eastAsia" w:cs="宋体"/>
          <w:sz w:val="22"/>
        </w:rPr>
        <w:t>价格单位：</w:t>
      </w:r>
      <w:r>
        <w:rPr>
          <w:rFonts w:hint="eastAsia" w:cs="宋体"/>
          <w:sz w:val="22"/>
          <w:szCs w:val="22"/>
          <w:u w:val="single"/>
        </w:rPr>
        <w:t>元人民币</w:t>
      </w:r>
    </w:p>
    <w:tbl>
      <w:tblPr>
        <w:tblStyle w:val="36"/>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6"/>
              <w:adjustRightInd w:val="0"/>
              <w:snapToGrid w:val="0"/>
              <w:spacing w:line="400" w:lineRule="exact"/>
              <w:jc w:val="center"/>
              <w:rPr>
                <w:rFonts w:cs="宋体"/>
                <w:b/>
                <w:bCs/>
                <w:kern w:val="2"/>
                <w:sz w:val="22"/>
                <w:szCs w:val="22"/>
              </w:rPr>
            </w:pPr>
            <w:r>
              <w:rPr>
                <w:rFonts w:hint="eastAsia" w:cs="宋体"/>
                <w:b/>
                <w:bCs/>
                <w:kern w:val="2"/>
                <w:sz w:val="22"/>
                <w:szCs w:val="22"/>
              </w:rPr>
              <w:t>序号</w:t>
            </w:r>
          </w:p>
        </w:tc>
        <w:tc>
          <w:tcPr>
            <w:tcW w:w="2551" w:type="dxa"/>
            <w:vAlign w:val="center"/>
          </w:tcPr>
          <w:p w14:paraId="5BB82D0C">
            <w:pPr>
              <w:pStyle w:val="16"/>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1660" w:type="dxa"/>
            <w:vAlign w:val="center"/>
          </w:tcPr>
          <w:p w14:paraId="5CA56952">
            <w:pPr>
              <w:pStyle w:val="16"/>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810" w:type="dxa"/>
            <w:vAlign w:val="center"/>
          </w:tcPr>
          <w:p w14:paraId="4A314AEF">
            <w:pPr>
              <w:pStyle w:val="16"/>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2350" w:type="dxa"/>
            <w:vAlign w:val="center"/>
          </w:tcPr>
          <w:p w14:paraId="3CC014A0">
            <w:pPr>
              <w:pStyle w:val="16"/>
              <w:adjustRightInd w:val="0"/>
              <w:snapToGrid w:val="0"/>
              <w:spacing w:line="400" w:lineRule="exact"/>
              <w:jc w:val="center"/>
              <w:rPr>
                <w:rFonts w:cs="宋体"/>
                <w:b/>
                <w:bCs/>
                <w:kern w:val="2"/>
                <w:sz w:val="22"/>
                <w:szCs w:val="22"/>
              </w:rPr>
            </w:pPr>
            <w:r>
              <w:rPr>
                <w:rFonts w:hint="eastAsia" w:cs="宋体"/>
                <w:b/>
                <w:bCs/>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F1BFEAC">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9999F2D">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6C0CFC8">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D410BA">
            <w:pPr>
              <w:pStyle w:val="16"/>
              <w:adjustRightInd w:val="0"/>
              <w:snapToGrid w:val="0"/>
              <w:spacing w:line="400" w:lineRule="exact"/>
              <w:jc w:val="center"/>
              <w:rPr>
                <w:rFonts w:cs="宋体"/>
                <w:b/>
                <w:bCs/>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94D823A">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D148DB6">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0478509">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39AB519">
            <w:pPr>
              <w:pStyle w:val="16"/>
              <w:adjustRightInd w:val="0"/>
              <w:snapToGrid w:val="0"/>
              <w:spacing w:line="400" w:lineRule="exact"/>
              <w:jc w:val="center"/>
              <w:rPr>
                <w:rFonts w:cs="宋体"/>
                <w:b/>
                <w:bCs/>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2D9F5F0">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BFD9FD0">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C2427A8">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0650AA7">
            <w:pPr>
              <w:pStyle w:val="16"/>
              <w:adjustRightInd w:val="0"/>
              <w:snapToGrid w:val="0"/>
              <w:spacing w:line="400" w:lineRule="exact"/>
              <w:jc w:val="center"/>
              <w:rPr>
                <w:rFonts w:cs="宋体"/>
                <w:b/>
                <w:bCs/>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Borders>
              <w:top w:val="single" w:color="auto" w:sz="4" w:space="0"/>
              <w:left w:val="single" w:color="auto" w:sz="4" w:space="0"/>
              <w:right w:val="single" w:color="auto" w:sz="4" w:space="0"/>
            </w:tcBorders>
          </w:tcPr>
          <w:p w14:paraId="56E862EF">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0FD1FB2">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01C99CB">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4B18DE66">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77CBA82">
            <w:pPr>
              <w:pStyle w:val="16"/>
              <w:adjustRightInd w:val="0"/>
              <w:snapToGrid w:val="0"/>
              <w:spacing w:line="400" w:lineRule="exact"/>
              <w:jc w:val="center"/>
              <w:rPr>
                <w:rFonts w:cs="宋体"/>
                <w:b/>
                <w:bCs/>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1B174F2">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9EF9849">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3B2596E">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0C09033">
            <w:pPr>
              <w:pStyle w:val="16"/>
              <w:adjustRightInd w:val="0"/>
              <w:snapToGrid w:val="0"/>
              <w:spacing w:line="400" w:lineRule="exact"/>
              <w:jc w:val="center"/>
              <w:rPr>
                <w:rFonts w:cs="宋体"/>
                <w:b/>
                <w:bCs/>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954591F">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21F91F4">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B87ECDF">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EAB38F">
            <w:pPr>
              <w:pStyle w:val="16"/>
              <w:adjustRightInd w:val="0"/>
              <w:snapToGrid w:val="0"/>
              <w:spacing w:line="400" w:lineRule="exact"/>
              <w:jc w:val="center"/>
              <w:rPr>
                <w:rFonts w:cs="宋体"/>
                <w:b/>
                <w:bCs/>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5CDB0F8">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B961A61">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6CE65B5">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9C0743C">
            <w:pPr>
              <w:pStyle w:val="16"/>
              <w:adjustRightInd w:val="0"/>
              <w:snapToGrid w:val="0"/>
              <w:spacing w:line="400" w:lineRule="exact"/>
              <w:jc w:val="center"/>
              <w:rPr>
                <w:rFonts w:cs="宋体"/>
                <w:b/>
                <w:bCs/>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69D6330">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62EC61E">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D0A1FAB">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FB5FF42">
            <w:pPr>
              <w:pStyle w:val="16"/>
              <w:adjustRightInd w:val="0"/>
              <w:snapToGrid w:val="0"/>
              <w:spacing w:line="400" w:lineRule="exact"/>
              <w:jc w:val="center"/>
              <w:rPr>
                <w:rFonts w:cs="宋体"/>
                <w:b/>
                <w:bCs/>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F0E6174">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C76A45F">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B354AA1">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615AF4">
            <w:pPr>
              <w:pStyle w:val="16"/>
              <w:adjustRightInd w:val="0"/>
              <w:snapToGrid w:val="0"/>
              <w:spacing w:line="400" w:lineRule="exact"/>
              <w:jc w:val="center"/>
              <w:rPr>
                <w:rFonts w:cs="宋体"/>
                <w:b/>
                <w:bCs/>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D0D0691">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89ABE18">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7D8755A">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12419E3">
            <w:pPr>
              <w:pStyle w:val="16"/>
              <w:adjustRightInd w:val="0"/>
              <w:snapToGrid w:val="0"/>
              <w:spacing w:line="400" w:lineRule="exact"/>
              <w:jc w:val="center"/>
              <w:rPr>
                <w:rFonts w:cs="宋体"/>
                <w:b/>
                <w:bCs/>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2658128">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DC8A96F">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C8D50DD">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E5A781B">
            <w:pPr>
              <w:pStyle w:val="16"/>
              <w:adjustRightInd w:val="0"/>
              <w:snapToGrid w:val="0"/>
              <w:spacing w:line="400" w:lineRule="exact"/>
              <w:jc w:val="center"/>
              <w:rPr>
                <w:rFonts w:cs="宋体"/>
                <w:b/>
                <w:bCs/>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94B07BB">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234E8E0">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BD5B8E3">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155EDBD">
            <w:pPr>
              <w:pStyle w:val="16"/>
              <w:adjustRightInd w:val="0"/>
              <w:snapToGrid w:val="0"/>
              <w:spacing w:line="400" w:lineRule="exact"/>
              <w:jc w:val="center"/>
              <w:rPr>
                <w:rFonts w:cs="宋体"/>
                <w:b/>
                <w:bCs/>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6"/>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B9F48BA">
            <w:pPr>
              <w:pStyle w:val="16"/>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E48D8CD">
            <w:pPr>
              <w:pStyle w:val="16"/>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26925ED">
            <w:pPr>
              <w:pStyle w:val="16"/>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813CBD6">
            <w:pPr>
              <w:pStyle w:val="16"/>
              <w:adjustRightInd w:val="0"/>
              <w:snapToGrid w:val="0"/>
              <w:spacing w:line="400" w:lineRule="exact"/>
              <w:jc w:val="center"/>
              <w:rPr>
                <w:rFonts w:cs="宋体"/>
                <w:b/>
                <w:bCs/>
                <w:kern w:val="2"/>
                <w:sz w:val="22"/>
                <w:szCs w:val="22"/>
              </w:rPr>
            </w:pPr>
          </w:p>
        </w:tc>
      </w:tr>
    </w:tbl>
    <w:p w14:paraId="4D7D1716">
      <w:pPr>
        <w:pStyle w:val="16"/>
        <w:adjustRightInd w:val="0"/>
        <w:snapToGrid w:val="0"/>
        <w:spacing w:line="400" w:lineRule="exact"/>
        <w:rPr>
          <w:rFonts w:cs="宋体"/>
          <w:sz w:val="22"/>
        </w:rPr>
      </w:pPr>
    </w:p>
    <w:p w14:paraId="03360285">
      <w:pPr>
        <w:pStyle w:val="16"/>
        <w:adjustRightInd w:val="0"/>
        <w:snapToGrid w:val="0"/>
        <w:spacing w:line="400" w:lineRule="exact"/>
        <w:rPr>
          <w:rFonts w:cs="宋体"/>
          <w:sz w:val="22"/>
          <w:u w:val="single"/>
        </w:rPr>
      </w:pPr>
      <w:r>
        <w:rPr>
          <w:rFonts w:hint="eastAsia" w:cs="宋体"/>
          <w:sz w:val="22"/>
        </w:rPr>
        <w:t>供应商盖章：</w:t>
      </w:r>
    </w:p>
    <w:p w14:paraId="7B7FC952">
      <w:pPr>
        <w:pStyle w:val="16"/>
        <w:adjustRightInd w:val="0"/>
        <w:snapToGrid w:val="0"/>
        <w:spacing w:line="400" w:lineRule="exact"/>
        <w:rPr>
          <w:rFonts w:cs="宋体"/>
          <w:sz w:val="22"/>
          <w:u w:val="single"/>
        </w:rPr>
      </w:pPr>
    </w:p>
    <w:p w14:paraId="0A46A89E">
      <w:pPr>
        <w:spacing w:line="360" w:lineRule="exact"/>
        <w:jc w:val="left"/>
        <w:rPr>
          <w:rFonts w:ascii="宋体" w:cs="宋体"/>
          <w:b/>
          <w:bCs/>
          <w:sz w:val="32"/>
          <w:szCs w:val="32"/>
        </w:rPr>
      </w:pPr>
    </w:p>
    <w:p w14:paraId="2C20256C">
      <w:pPr>
        <w:spacing w:line="360" w:lineRule="exact"/>
        <w:jc w:val="left"/>
        <w:rPr>
          <w:rFonts w:ascii="宋体" w:cs="宋体"/>
          <w:b/>
          <w:bCs/>
          <w:sz w:val="32"/>
          <w:szCs w:val="32"/>
        </w:rPr>
      </w:pPr>
    </w:p>
    <w:p w14:paraId="36D605F6">
      <w:pPr>
        <w:spacing w:line="360" w:lineRule="exact"/>
        <w:jc w:val="left"/>
        <w:rPr>
          <w:rFonts w:ascii="宋体" w:cs="宋体"/>
          <w:b/>
          <w:bCs/>
          <w:sz w:val="32"/>
          <w:szCs w:val="32"/>
        </w:rPr>
      </w:pPr>
    </w:p>
    <w:p w14:paraId="355AE17E">
      <w:pPr>
        <w:spacing w:line="360" w:lineRule="exact"/>
        <w:jc w:val="left"/>
        <w:rPr>
          <w:rFonts w:ascii="宋体" w:cs="宋体"/>
          <w:b/>
          <w:bCs/>
          <w:sz w:val="32"/>
          <w:szCs w:val="32"/>
        </w:rPr>
      </w:pPr>
    </w:p>
    <w:p w14:paraId="603CE32F">
      <w:pPr>
        <w:spacing w:line="360" w:lineRule="exact"/>
        <w:jc w:val="left"/>
        <w:rPr>
          <w:rFonts w:ascii="宋体" w:cs="宋体"/>
          <w:b/>
          <w:bCs/>
          <w:sz w:val="32"/>
          <w:szCs w:val="32"/>
        </w:rPr>
      </w:pPr>
    </w:p>
    <w:p w14:paraId="67783A4D">
      <w:pPr>
        <w:spacing w:line="360" w:lineRule="exact"/>
        <w:jc w:val="left"/>
        <w:rPr>
          <w:rFonts w:ascii="宋体" w:cs="宋体"/>
          <w:b/>
          <w:bCs/>
          <w:sz w:val="32"/>
          <w:szCs w:val="32"/>
        </w:rPr>
      </w:pPr>
    </w:p>
    <w:p w14:paraId="06398DBB">
      <w:pPr>
        <w:spacing w:line="360" w:lineRule="exact"/>
        <w:jc w:val="left"/>
        <w:rPr>
          <w:rFonts w:ascii="宋体" w:cs="宋体"/>
          <w:b/>
          <w:bCs/>
          <w:sz w:val="32"/>
          <w:szCs w:val="32"/>
        </w:rPr>
      </w:pPr>
    </w:p>
    <w:p w14:paraId="1466D56D">
      <w:pPr>
        <w:spacing w:line="360" w:lineRule="exact"/>
        <w:jc w:val="left"/>
        <w:rPr>
          <w:rFonts w:ascii="宋体" w:cs="宋体"/>
          <w:b/>
          <w:bCs/>
          <w:sz w:val="32"/>
          <w:szCs w:val="32"/>
        </w:rPr>
      </w:pPr>
    </w:p>
    <w:p w14:paraId="3E1012BF">
      <w:pPr>
        <w:spacing w:line="360" w:lineRule="exact"/>
        <w:jc w:val="left"/>
        <w:rPr>
          <w:rFonts w:ascii="宋体" w:cs="宋体"/>
          <w:b/>
          <w:bCs/>
          <w:sz w:val="32"/>
          <w:szCs w:val="32"/>
        </w:rPr>
      </w:pPr>
    </w:p>
    <w:p w14:paraId="28CB9C0E">
      <w:pPr>
        <w:spacing w:line="360" w:lineRule="exact"/>
        <w:jc w:val="left"/>
        <w:rPr>
          <w:rFonts w:ascii="宋体" w:cs="宋体"/>
          <w:b/>
          <w:bCs/>
          <w:sz w:val="32"/>
          <w:szCs w:val="32"/>
        </w:rPr>
      </w:pPr>
    </w:p>
    <w:p w14:paraId="538F1571">
      <w:pPr>
        <w:spacing w:line="360" w:lineRule="exact"/>
        <w:jc w:val="left"/>
        <w:rPr>
          <w:rFonts w:ascii="宋体" w:cs="宋体"/>
          <w:b/>
          <w:bCs/>
          <w:sz w:val="32"/>
          <w:szCs w:val="32"/>
        </w:rPr>
      </w:pPr>
    </w:p>
    <w:p w14:paraId="0659EC31">
      <w:pPr>
        <w:spacing w:line="360" w:lineRule="exact"/>
        <w:jc w:val="left"/>
        <w:rPr>
          <w:rFonts w:ascii="宋体" w:cs="宋体"/>
          <w:b/>
          <w:bCs/>
          <w:sz w:val="32"/>
          <w:szCs w:val="32"/>
        </w:rPr>
      </w:pPr>
    </w:p>
    <w:p w14:paraId="417F2937">
      <w:pPr>
        <w:spacing w:line="360" w:lineRule="exact"/>
        <w:jc w:val="left"/>
        <w:rPr>
          <w:rFonts w:ascii="宋体" w:cs="宋体"/>
          <w:b/>
          <w:bCs/>
          <w:sz w:val="32"/>
          <w:szCs w:val="32"/>
        </w:rPr>
      </w:pPr>
      <w:r>
        <w:rPr>
          <w:rFonts w:hint="eastAsia" w:ascii="宋体" w:cs="宋体"/>
          <w:b/>
          <w:bCs/>
          <w:sz w:val="32"/>
          <w:szCs w:val="32"/>
        </w:rPr>
        <w:t>附件四</w:t>
      </w:r>
    </w:p>
    <w:p w14:paraId="50B706E8">
      <w:pPr>
        <w:spacing w:line="360" w:lineRule="exact"/>
        <w:jc w:val="center"/>
        <w:rPr>
          <w:rFonts w:ascii="宋体" w:cs="宋体"/>
          <w:b/>
          <w:bCs/>
          <w:sz w:val="32"/>
          <w:szCs w:val="32"/>
        </w:rPr>
      </w:pPr>
      <w:r>
        <w:rPr>
          <w:rFonts w:hint="eastAsia" w:ascii="宋体" w:cs="宋体"/>
          <w:b/>
          <w:bCs/>
          <w:sz w:val="32"/>
          <w:szCs w:val="32"/>
        </w:rPr>
        <w:t>设备零件、易损件、备品备件报价表</w:t>
      </w:r>
    </w:p>
    <w:tbl>
      <w:tblPr>
        <w:tblStyle w:val="36"/>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6"/>
              <w:adjustRightInd w:val="0"/>
              <w:snapToGrid w:val="0"/>
              <w:spacing w:line="400" w:lineRule="exact"/>
              <w:jc w:val="center"/>
              <w:rPr>
                <w:rFonts w:cs="宋体"/>
                <w:b/>
                <w:bCs/>
                <w:kern w:val="2"/>
                <w:sz w:val="22"/>
                <w:szCs w:val="22"/>
              </w:rPr>
            </w:pPr>
            <w:r>
              <w:rPr>
                <w:rFonts w:hint="eastAsia" w:cs="宋体"/>
                <w:b/>
                <w:bCs/>
                <w:kern w:val="2"/>
                <w:sz w:val="22"/>
                <w:szCs w:val="22"/>
              </w:rPr>
              <w:t>序 号</w:t>
            </w:r>
          </w:p>
        </w:tc>
        <w:tc>
          <w:tcPr>
            <w:tcW w:w="1688" w:type="dxa"/>
            <w:vAlign w:val="center"/>
          </w:tcPr>
          <w:p w14:paraId="1A8696A1">
            <w:pPr>
              <w:pStyle w:val="16"/>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2110" w:type="dxa"/>
            <w:vAlign w:val="center"/>
          </w:tcPr>
          <w:p w14:paraId="116BC9BF">
            <w:pPr>
              <w:pStyle w:val="16"/>
              <w:adjustRightInd w:val="0"/>
              <w:snapToGrid w:val="0"/>
              <w:spacing w:line="400" w:lineRule="exact"/>
              <w:jc w:val="center"/>
              <w:rPr>
                <w:rFonts w:cs="宋体"/>
                <w:b/>
                <w:bCs/>
                <w:kern w:val="2"/>
                <w:sz w:val="22"/>
                <w:szCs w:val="22"/>
              </w:rPr>
            </w:pPr>
            <w:r>
              <w:rPr>
                <w:rFonts w:hint="eastAsia" w:cs="宋体"/>
                <w:b/>
                <w:bCs/>
                <w:kern w:val="2"/>
                <w:sz w:val="22"/>
                <w:szCs w:val="22"/>
              </w:rPr>
              <w:t>产地/规格/型号</w:t>
            </w:r>
          </w:p>
        </w:tc>
        <w:tc>
          <w:tcPr>
            <w:tcW w:w="1477" w:type="dxa"/>
            <w:vAlign w:val="center"/>
          </w:tcPr>
          <w:p w14:paraId="2A684B84">
            <w:pPr>
              <w:pStyle w:val="16"/>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230" w:type="dxa"/>
            <w:vAlign w:val="center"/>
          </w:tcPr>
          <w:p w14:paraId="43B5E8DA">
            <w:pPr>
              <w:pStyle w:val="16"/>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1940" w:type="dxa"/>
            <w:vAlign w:val="center"/>
          </w:tcPr>
          <w:p w14:paraId="2B955FF8">
            <w:pPr>
              <w:pStyle w:val="16"/>
              <w:adjustRightInd w:val="0"/>
              <w:snapToGrid w:val="0"/>
              <w:spacing w:line="400" w:lineRule="exact"/>
              <w:jc w:val="center"/>
              <w:rPr>
                <w:rFonts w:cs="宋体"/>
                <w:b/>
                <w:bCs/>
                <w:kern w:val="2"/>
                <w:sz w:val="22"/>
                <w:szCs w:val="22"/>
              </w:rPr>
            </w:pPr>
            <w:r>
              <w:rPr>
                <w:rFonts w:hint="eastAsia" w:cs="宋体"/>
                <w:b/>
                <w:bCs/>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BE0DECA">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E4D9FD6">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B19F345">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648A3BFB">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75CE42E">
            <w:pPr>
              <w:pStyle w:val="16"/>
              <w:adjustRightInd w:val="0"/>
              <w:snapToGrid w:val="0"/>
              <w:spacing w:line="400" w:lineRule="exact"/>
              <w:jc w:val="center"/>
              <w:rPr>
                <w:rFonts w:cs="宋体"/>
                <w:b/>
                <w:bCs/>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30036A4E">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CC17D9">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7A7C235">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3F6A6D3">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DAD548">
            <w:pPr>
              <w:pStyle w:val="16"/>
              <w:adjustRightInd w:val="0"/>
              <w:snapToGrid w:val="0"/>
              <w:spacing w:line="400" w:lineRule="exact"/>
              <w:jc w:val="center"/>
              <w:rPr>
                <w:rFonts w:cs="宋体"/>
                <w:b/>
                <w:bCs/>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F9379E0">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376729F">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25151AC">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EE0D873">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23EA995">
            <w:pPr>
              <w:pStyle w:val="16"/>
              <w:adjustRightInd w:val="0"/>
              <w:snapToGrid w:val="0"/>
              <w:spacing w:line="400" w:lineRule="exact"/>
              <w:jc w:val="center"/>
              <w:rPr>
                <w:rFonts w:cs="宋体"/>
                <w:b/>
                <w:bCs/>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09E5C6E">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2F673663">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7BB5A231">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BEE3D2">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31667ED">
            <w:pPr>
              <w:pStyle w:val="16"/>
              <w:adjustRightInd w:val="0"/>
              <w:snapToGrid w:val="0"/>
              <w:spacing w:line="400" w:lineRule="exact"/>
              <w:jc w:val="center"/>
              <w:rPr>
                <w:rFonts w:cs="宋体"/>
                <w:b/>
                <w:bCs/>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56FAF0B">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2D087F2">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435317A">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05FA5B">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F24203">
            <w:pPr>
              <w:pStyle w:val="16"/>
              <w:adjustRightInd w:val="0"/>
              <w:snapToGrid w:val="0"/>
              <w:spacing w:line="400" w:lineRule="exact"/>
              <w:jc w:val="center"/>
              <w:rPr>
                <w:rFonts w:cs="宋体"/>
                <w:b/>
                <w:bCs/>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A3E1543">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F2BABAA">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C5A93A6">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3C77EE2B">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38119C29">
            <w:pPr>
              <w:pStyle w:val="16"/>
              <w:adjustRightInd w:val="0"/>
              <w:snapToGrid w:val="0"/>
              <w:spacing w:line="400" w:lineRule="exact"/>
              <w:jc w:val="center"/>
              <w:rPr>
                <w:rFonts w:cs="宋体"/>
                <w:b/>
                <w:bCs/>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51428026">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BF4D68A">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3214FD00">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255D26E">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32740E9">
            <w:pPr>
              <w:pStyle w:val="16"/>
              <w:adjustRightInd w:val="0"/>
              <w:snapToGrid w:val="0"/>
              <w:spacing w:line="400" w:lineRule="exact"/>
              <w:jc w:val="center"/>
              <w:rPr>
                <w:rFonts w:cs="宋体"/>
                <w:b/>
                <w:bCs/>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8B74767">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9282AD5">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6A11264">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FE8E669">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DBB4A64">
            <w:pPr>
              <w:pStyle w:val="16"/>
              <w:adjustRightInd w:val="0"/>
              <w:snapToGrid w:val="0"/>
              <w:spacing w:line="400" w:lineRule="exact"/>
              <w:jc w:val="center"/>
              <w:rPr>
                <w:rFonts w:cs="宋体"/>
                <w:b/>
                <w:bCs/>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7F73DFC">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6A7241">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83756AA">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A6BB7E5">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CDAD343">
            <w:pPr>
              <w:pStyle w:val="16"/>
              <w:adjustRightInd w:val="0"/>
              <w:snapToGrid w:val="0"/>
              <w:spacing w:line="400" w:lineRule="exact"/>
              <w:jc w:val="center"/>
              <w:rPr>
                <w:rFonts w:cs="宋体"/>
                <w:b/>
                <w:bCs/>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C0C7937">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F4D4347">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81B2B27">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9D81ECA">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606433C">
            <w:pPr>
              <w:pStyle w:val="16"/>
              <w:adjustRightInd w:val="0"/>
              <w:snapToGrid w:val="0"/>
              <w:spacing w:line="400" w:lineRule="exact"/>
              <w:jc w:val="center"/>
              <w:rPr>
                <w:rFonts w:cs="宋体"/>
                <w:b/>
                <w:bCs/>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EF0CCE0">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BF7EF74">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275FF37">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BCC1C87">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5CE279B">
            <w:pPr>
              <w:pStyle w:val="16"/>
              <w:adjustRightInd w:val="0"/>
              <w:snapToGrid w:val="0"/>
              <w:spacing w:line="400" w:lineRule="exact"/>
              <w:jc w:val="center"/>
              <w:rPr>
                <w:rFonts w:cs="宋体"/>
                <w:b/>
                <w:bCs/>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FB340D4">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F218B44">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E42DE9D">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20CEC41">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1F157D9">
            <w:pPr>
              <w:pStyle w:val="16"/>
              <w:adjustRightInd w:val="0"/>
              <w:snapToGrid w:val="0"/>
              <w:spacing w:line="400" w:lineRule="exact"/>
              <w:jc w:val="center"/>
              <w:rPr>
                <w:rFonts w:cs="宋体"/>
                <w:b/>
                <w:bCs/>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6"/>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BE5F24C">
            <w:pPr>
              <w:pStyle w:val="16"/>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4CE394F">
            <w:pPr>
              <w:pStyle w:val="16"/>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F144FCA">
            <w:pPr>
              <w:pStyle w:val="16"/>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23C594A">
            <w:pPr>
              <w:pStyle w:val="16"/>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22D1FDEB">
            <w:pPr>
              <w:pStyle w:val="16"/>
              <w:adjustRightInd w:val="0"/>
              <w:snapToGrid w:val="0"/>
              <w:spacing w:line="400" w:lineRule="exact"/>
              <w:jc w:val="center"/>
              <w:rPr>
                <w:rFonts w:cs="宋体"/>
                <w:b/>
                <w:bCs/>
                <w:kern w:val="2"/>
                <w:sz w:val="22"/>
                <w:szCs w:val="22"/>
              </w:rPr>
            </w:pPr>
          </w:p>
        </w:tc>
      </w:tr>
    </w:tbl>
    <w:p w14:paraId="56C09647">
      <w:pPr>
        <w:pStyle w:val="16"/>
        <w:adjustRightInd w:val="0"/>
        <w:snapToGrid w:val="0"/>
        <w:spacing w:line="400" w:lineRule="exact"/>
        <w:rPr>
          <w:rFonts w:cs="宋体"/>
          <w:sz w:val="22"/>
        </w:rPr>
      </w:pPr>
    </w:p>
    <w:p w14:paraId="67A1F00B">
      <w:pPr>
        <w:pStyle w:val="16"/>
        <w:adjustRightInd w:val="0"/>
        <w:snapToGrid w:val="0"/>
        <w:spacing w:line="400" w:lineRule="exact"/>
        <w:rPr>
          <w:rFonts w:cs="宋体"/>
          <w:sz w:val="22"/>
        </w:rPr>
      </w:pPr>
      <w:r>
        <w:rPr>
          <w:rFonts w:hint="eastAsia" w:cs="宋体"/>
          <w:sz w:val="22"/>
        </w:rPr>
        <w:t>供应商盖章：</w:t>
      </w:r>
    </w:p>
    <w:p w14:paraId="7A3120CB">
      <w:pPr>
        <w:pStyle w:val="16"/>
        <w:adjustRightInd w:val="0"/>
        <w:snapToGrid w:val="0"/>
        <w:spacing w:line="400" w:lineRule="exact"/>
        <w:rPr>
          <w:rFonts w:cs="宋体"/>
          <w:sz w:val="24"/>
        </w:rPr>
      </w:pPr>
    </w:p>
    <w:p w14:paraId="7324F4CD">
      <w:pPr>
        <w:pStyle w:val="16"/>
        <w:adjustRightInd w:val="0"/>
        <w:snapToGrid w:val="0"/>
        <w:spacing w:line="400" w:lineRule="exact"/>
        <w:rPr>
          <w:rFonts w:cs="宋体"/>
          <w:sz w:val="22"/>
          <w:u w:val="single"/>
        </w:rPr>
      </w:pPr>
    </w:p>
    <w:p w14:paraId="5ED373D1">
      <w:pPr>
        <w:pStyle w:val="16"/>
        <w:adjustRightInd w:val="0"/>
        <w:snapToGrid w:val="0"/>
        <w:spacing w:line="400" w:lineRule="exact"/>
        <w:rPr>
          <w:rFonts w:cs="宋体"/>
          <w:sz w:val="22"/>
          <w:u w:val="single"/>
        </w:rPr>
      </w:pPr>
    </w:p>
    <w:p w14:paraId="44281A5B">
      <w:pPr>
        <w:pStyle w:val="16"/>
        <w:adjustRightInd w:val="0"/>
        <w:snapToGrid w:val="0"/>
        <w:spacing w:line="400" w:lineRule="exact"/>
        <w:rPr>
          <w:rFonts w:cs="宋体"/>
          <w:sz w:val="22"/>
          <w:u w:val="single"/>
        </w:rPr>
      </w:pPr>
    </w:p>
    <w:p w14:paraId="53B5F8D4">
      <w:pPr>
        <w:pStyle w:val="16"/>
        <w:adjustRightInd w:val="0"/>
        <w:snapToGrid w:val="0"/>
        <w:spacing w:line="400" w:lineRule="exact"/>
        <w:rPr>
          <w:rFonts w:cs="宋体"/>
          <w:sz w:val="22"/>
          <w:u w:val="single"/>
        </w:rPr>
      </w:pPr>
    </w:p>
    <w:p w14:paraId="70BA432E">
      <w:pPr>
        <w:pStyle w:val="16"/>
        <w:adjustRightInd w:val="0"/>
        <w:snapToGrid w:val="0"/>
        <w:spacing w:line="400" w:lineRule="exact"/>
        <w:rPr>
          <w:rFonts w:cs="宋体"/>
          <w:sz w:val="24"/>
        </w:rPr>
      </w:pPr>
    </w:p>
    <w:p w14:paraId="653D1023">
      <w:pPr>
        <w:pStyle w:val="16"/>
        <w:adjustRightInd w:val="0"/>
        <w:snapToGrid w:val="0"/>
        <w:spacing w:line="400" w:lineRule="exact"/>
        <w:rPr>
          <w:rFonts w:cs="宋体"/>
          <w:sz w:val="24"/>
        </w:rPr>
      </w:pPr>
    </w:p>
    <w:p w14:paraId="779F4FBB">
      <w:pPr>
        <w:pStyle w:val="16"/>
        <w:adjustRightInd w:val="0"/>
        <w:snapToGrid w:val="0"/>
        <w:spacing w:line="400" w:lineRule="exact"/>
        <w:rPr>
          <w:rFonts w:cs="宋体"/>
          <w:sz w:val="24"/>
        </w:rPr>
      </w:pPr>
    </w:p>
    <w:p w14:paraId="0FFE448B">
      <w:pPr>
        <w:spacing w:line="360" w:lineRule="exact"/>
        <w:jc w:val="left"/>
        <w:rPr>
          <w:rFonts w:ascii="宋体" w:cs="宋体"/>
          <w:sz w:val="22"/>
          <w:lang w:val="zh-CN"/>
        </w:rPr>
      </w:pPr>
    </w:p>
    <w:p w14:paraId="0D9113F6">
      <w:pPr>
        <w:spacing w:line="360" w:lineRule="exact"/>
        <w:jc w:val="left"/>
        <w:rPr>
          <w:rFonts w:ascii="宋体" w:cs="宋体"/>
          <w:sz w:val="22"/>
          <w:lang w:val="zh-CN"/>
        </w:rPr>
      </w:pPr>
    </w:p>
    <w:bookmarkEnd w:id="84"/>
    <w:p w14:paraId="62E0B1DE">
      <w:pPr>
        <w:spacing w:line="360" w:lineRule="exact"/>
        <w:jc w:val="left"/>
        <w:rPr>
          <w:rFonts w:ascii="宋体" w:cs="宋体"/>
          <w:sz w:val="30"/>
        </w:rPr>
      </w:pPr>
    </w:p>
    <w:p w14:paraId="7356C1A6">
      <w:pPr>
        <w:spacing w:line="360" w:lineRule="exact"/>
        <w:jc w:val="left"/>
        <w:rPr>
          <w:rFonts w:ascii="宋体" w:cs="宋体"/>
          <w:b/>
          <w:bCs/>
          <w:sz w:val="30"/>
        </w:rPr>
      </w:pPr>
    </w:p>
    <w:p w14:paraId="5E10587B">
      <w:pPr>
        <w:tabs>
          <w:tab w:val="left" w:pos="1069"/>
          <w:tab w:val="left" w:pos="2352"/>
        </w:tabs>
        <w:autoSpaceDE w:val="0"/>
        <w:autoSpaceDN w:val="0"/>
        <w:adjustRightInd w:val="0"/>
        <w:spacing w:line="460" w:lineRule="atLeast"/>
        <w:rPr>
          <w:rFonts w:ascii="宋体" w:cs="宋体"/>
          <w:b/>
          <w:bCs/>
          <w:sz w:val="30"/>
          <w:lang w:val="zh-CN"/>
        </w:rPr>
      </w:pPr>
    </w:p>
    <w:p w14:paraId="7443AF45">
      <w:pPr>
        <w:tabs>
          <w:tab w:val="left" w:pos="1069"/>
          <w:tab w:val="left" w:pos="2352"/>
        </w:tabs>
        <w:autoSpaceDE w:val="0"/>
        <w:autoSpaceDN w:val="0"/>
        <w:adjustRightInd w:val="0"/>
        <w:spacing w:line="460" w:lineRule="atLeast"/>
        <w:rPr>
          <w:rFonts w:ascii="宋体" w:cs="宋体"/>
          <w:b/>
          <w:bCs/>
          <w:sz w:val="30"/>
          <w:lang w:val="zh-CN"/>
        </w:rPr>
      </w:pPr>
    </w:p>
    <w:p w14:paraId="3AFE8940">
      <w:pPr>
        <w:tabs>
          <w:tab w:val="left" w:pos="1069"/>
          <w:tab w:val="left" w:pos="2352"/>
        </w:tabs>
        <w:autoSpaceDE w:val="0"/>
        <w:autoSpaceDN w:val="0"/>
        <w:adjustRightInd w:val="0"/>
        <w:spacing w:line="460" w:lineRule="atLeast"/>
        <w:rPr>
          <w:rFonts w:ascii="宋体" w:cs="宋体"/>
          <w:b/>
          <w:bCs/>
          <w:sz w:val="30"/>
        </w:rPr>
      </w:pPr>
      <w:r>
        <w:rPr>
          <w:rFonts w:hint="eastAsia" w:ascii="宋体" w:cs="宋体"/>
          <w:b/>
          <w:bCs/>
          <w:sz w:val="30"/>
          <w:lang w:val="zh-CN"/>
        </w:rPr>
        <w:t>附件</w:t>
      </w:r>
      <w:r>
        <w:rPr>
          <w:rFonts w:hint="eastAsia" w:ascii="宋体" w:cs="宋体"/>
          <w:b/>
          <w:bCs/>
          <w:sz w:val="30"/>
        </w:rPr>
        <w:t>五</w:t>
      </w:r>
    </w:p>
    <w:p w14:paraId="62B78336">
      <w:pPr>
        <w:tabs>
          <w:tab w:val="left" w:pos="1069"/>
          <w:tab w:val="left" w:pos="2352"/>
        </w:tabs>
        <w:autoSpaceDE w:val="0"/>
        <w:autoSpaceDN w:val="0"/>
        <w:adjustRightInd w:val="0"/>
        <w:spacing w:line="460" w:lineRule="atLeast"/>
        <w:jc w:val="center"/>
        <w:rPr>
          <w:rFonts w:ascii="宋体" w:cs="宋体"/>
          <w:sz w:val="30"/>
          <w:lang w:val="zh-CN"/>
        </w:rPr>
      </w:pPr>
      <w:r>
        <w:rPr>
          <w:rFonts w:hint="eastAsia" w:ascii="宋体" w:cs="宋体"/>
          <w:b/>
          <w:bCs/>
          <w:sz w:val="30"/>
          <w:lang w:val="zh-CN"/>
        </w:rPr>
        <w:t>具有良好的商业信誉和健全的财务会计制度</w:t>
      </w:r>
      <w:r>
        <w:rPr>
          <w:rFonts w:hint="eastAsia" w:ascii="宋体" w:cs="宋体"/>
          <w:b/>
          <w:bCs/>
          <w:sz w:val="30"/>
        </w:rPr>
        <w:t>的</w:t>
      </w:r>
      <w:r>
        <w:rPr>
          <w:rFonts w:hint="eastAsia" w:ascii="宋体" w:cs="宋体"/>
          <w:b/>
          <w:bCs/>
          <w:sz w:val="30"/>
          <w:lang w:val="zh-CN"/>
        </w:rPr>
        <w:t>承诺函</w:t>
      </w:r>
    </w:p>
    <w:p w14:paraId="09849B64">
      <w:pPr>
        <w:tabs>
          <w:tab w:val="left" w:pos="1069"/>
          <w:tab w:val="left" w:pos="2352"/>
        </w:tabs>
        <w:spacing w:line="460" w:lineRule="exact"/>
        <w:rPr>
          <w:rFonts w:ascii="宋体" w:cs="宋体"/>
          <w:sz w:val="22"/>
          <w:u w:val="single"/>
        </w:rPr>
      </w:pPr>
    </w:p>
    <w:p w14:paraId="65C6B3F1">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515A36DF">
      <w:pPr>
        <w:widowControl/>
        <w:tabs>
          <w:tab w:val="left" w:pos="1069"/>
          <w:tab w:val="left" w:pos="2352"/>
        </w:tabs>
        <w:snapToGrid w:val="0"/>
        <w:spacing w:line="460" w:lineRule="exact"/>
        <w:ind w:firstLine="446" w:firstLineChars="200"/>
        <w:jc w:val="left"/>
        <w:rPr>
          <w:rFonts w:ascii="宋体" w:cs="宋体"/>
          <w:sz w:val="22"/>
        </w:rPr>
      </w:pPr>
    </w:p>
    <w:p w14:paraId="05D7440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sz w:val="22"/>
        </w:rPr>
      </w:pPr>
    </w:p>
    <w:p w14:paraId="7D83D1A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274E5ED3">
      <w:pPr>
        <w:widowControl/>
        <w:tabs>
          <w:tab w:val="left" w:pos="1069"/>
          <w:tab w:val="left" w:pos="2352"/>
        </w:tabs>
        <w:snapToGrid w:val="0"/>
        <w:spacing w:line="460" w:lineRule="exact"/>
        <w:ind w:firstLine="446" w:firstLineChars="200"/>
        <w:jc w:val="left"/>
        <w:rPr>
          <w:rFonts w:ascii="宋体" w:cs="宋体"/>
          <w:sz w:val="22"/>
        </w:rPr>
      </w:pPr>
    </w:p>
    <w:p w14:paraId="74CD2F67">
      <w:pPr>
        <w:pStyle w:val="16"/>
        <w:tabs>
          <w:tab w:val="left" w:pos="1069"/>
          <w:tab w:val="left" w:pos="2352"/>
        </w:tabs>
        <w:spacing w:line="440" w:lineRule="atLeast"/>
        <w:rPr>
          <w:rFonts w:cs="宋体"/>
          <w:b/>
          <w:sz w:val="22"/>
        </w:rPr>
      </w:pPr>
      <w:r>
        <w:rPr>
          <w:rFonts w:hint="eastAsia" w:cs="宋体"/>
          <w:sz w:val="22"/>
        </w:rPr>
        <w:t>供应商全称：（盖章）</w:t>
      </w:r>
    </w:p>
    <w:p w14:paraId="566E785A">
      <w:pPr>
        <w:pStyle w:val="16"/>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ECEF1A5">
      <w:pPr>
        <w:pStyle w:val="16"/>
        <w:tabs>
          <w:tab w:val="left" w:pos="1069"/>
          <w:tab w:val="left" w:pos="2352"/>
        </w:tabs>
        <w:spacing w:line="440" w:lineRule="atLeast"/>
        <w:rPr>
          <w:rFonts w:cs="宋体"/>
          <w:sz w:val="22"/>
        </w:rPr>
      </w:pPr>
      <w:r>
        <w:rPr>
          <w:rFonts w:hint="eastAsia" w:cs="宋体"/>
          <w:sz w:val="22"/>
        </w:rPr>
        <w:t>日期：</w:t>
      </w:r>
    </w:p>
    <w:p w14:paraId="2ED132C3">
      <w:pPr>
        <w:pStyle w:val="16"/>
        <w:tabs>
          <w:tab w:val="left" w:pos="1069"/>
          <w:tab w:val="left" w:pos="2352"/>
        </w:tabs>
        <w:spacing w:line="440" w:lineRule="atLeast"/>
        <w:rPr>
          <w:rFonts w:cs="宋体"/>
          <w:sz w:val="22"/>
        </w:rPr>
      </w:pPr>
    </w:p>
    <w:p w14:paraId="5DF1D718">
      <w:pPr>
        <w:pStyle w:val="16"/>
        <w:tabs>
          <w:tab w:val="left" w:pos="1069"/>
          <w:tab w:val="left" w:pos="2352"/>
        </w:tabs>
        <w:spacing w:line="440" w:lineRule="atLeast"/>
        <w:rPr>
          <w:rFonts w:cs="宋体"/>
          <w:sz w:val="30"/>
          <w:lang w:val="zh-CN"/>
        </w:rPr>
      </w:pPr>
      <w:r>
        <w:rPr>
          <w:rFonts w:hint="eastAsia" w:cs="宋体"/>
          <w:b/>
          <w:bCs/>
          <w:sz w:val="30"/>
          <w:lang w:val="zh-CN"/>
        </w:rPr>
        <w:t>附件</w:t>
      </w:r>
      <w:r>
        <w:rPr>
          <w:rFonts w:hint="eastAsia" w:cs="宋体"/>
          <w:b/>
          <w:bCs/>
          <w:sz w:val="30"/>
        </w:rPr>
        <w:t>六</w:t>
      </w:r>
    </w:p>
    <w:p w14:paraId="694B6896">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具有履行合同所必需的设备和专业技术能力的承诺函</w:t>
      </w:r>
    </w:p>
    <w:p w14:paraId="004FEB1E">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3B92AC54">
      <w:pPr>
        <w:widowControl/>
        <w:tabs>
          <w:tab w:val="left" w:pos="1069"/>
          <w:tab w:val="left" w:pos="2352"/>
        </w:tabs>
        <w:snapToGrid w:val="0"/>
        <w:spacing w:line="460" w:lineRule="exact"/>
        <w:ind w:firstLine="446" w:firstLineChars="200"/>
        <w:jc w:val="left"/>
        <w:rPr>
          <w:rFonts w:ascii="宋体" w:cs="宋体"/>
          <w:sz w:val="22"/>
        </w:rPr>
      </w:pPr>
    </w:p>
    <w:p w14:paraId="3FCA812B">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sz w:val="22"/>
        </w:rPr>
      </w:pPr>
    </w:p>
    <w:p w14:paraId="3E474DB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7DE9977">
      <w:pPr>
        <w:widowControl/>
        <w:tabs>
          <w:tab w:val="left" w:pos="1069"/>
          <w:tab w:val="left" w:pos="2352"/>
        </w:tabs>
        <w:snapToGrid w:val="0"/>
        <w:spacing w:line="460" w:lineRule="exact"/>
        <w:ind w:firstLine="446" w:firstLineChars="200"/>
        <w:jc w:val="left"/>
        <w:rPr>
          <w:rFonts w:ascii="宋体" w:cs="宋体"/>
          <w:sz w:val="22"/>
        </w:rPr>
      </w:pPr>
    </w:p>
    <w:p w14:paraId="09D80BE8">
      <w:pPr>
        <w:pStyle w:val="16"/>
        <w:tabs>
          <w:tab w:val="left" w:pos="1069"/>
          <w:tab w:val="left" w:pos="2352"/>
        </w:tabs>
        <w:spacing w:line="440" w:lineRule="atLeast"/>
        <w:rPr>
          <w:rFonts w:cs="宋体"/>
          <w:b/>
          <w:sz w:val="22"/>
        </w:rPr>
      </w:pPr>
      <w:r>
        <w:rPr>
          <w:rFonts w:hint="eastAsia" w:cs="宋体"/>
          <w:sz w:val="22"/>
        </w:rPr>
        <w:t>供应商全称：（盖章）</w:t>
      </w:r>
    </w:p>
    <w:p w14:paraId="4DE8CDAC">
      <w:pPr>
        <w:pStyle w:val="16"/>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73A3D34">
      <w:pPr>
        <w:pStyle w:val="16"/>
        <w:tabs>
          <w:tab w:val="left" w:pos="1069"/>
          <w:tab w:val="left" w:pos="2352"/>
        </w:tabs>
        <w:spacing w:line="440" w:lineRule="atLeast"/>
        <w:rPr>
          <w:rFonts w:cs="宋体"/>
          <w:b/>
          <w:sz w:val="22"/>
          <w:lang w:val="zh-CN"/>
        </w:rPr>
      </w:pPr>
      <w:r>
        <w:rPr>
          <w:rFonts w:hint="eastAsia" w:cs="宋体"/>
          <w:sz w:val="22"/>
        </w:rPr>
        <w:t>日期：</w:t>
      </w:r>
    </w:p>
    <w:p w14:paraId="1F37B730">
      <w:pPr>
        <w:widowControl/>
        <w:tabs>
          <w:tab w:val="left" w:pos="1069"/>
          <w:tab w:val="left" w:pos="2352"/>
        </w:tabs>
        <w:snapToGrid w:val="0"/>
        <w:spacing w:line="460" w:lineRule="exact"/>
        <w:ind w:firstLine="446" w:firstLineChars="200"/>
        <w:jc w:val="left"/>
        <w:rPr>
          <w:rFonts w:ascii="宋体" w:cs="宋体"/>
          <w:sz w:val="22"/>
        </w:rPr>
      </w:pPr>
    </w:p>
    <w:p w14:paraId="7AC3B176">
      <w:pPr>
        <w:tabs>
          <w:tab w:val="left" w:pos="1069"/>
          <w:tab w:val="left" w:pos="2352"/>
        </w:tabs>
        <w:autoSpaceDE w:val="0"/>
        <w:autoSpaceDN w:val="0"/>
        <w:adjustRightInd w:val="0"/>
        <w:spacing w:line="460" w:lineRule="atLeast"/>
        <w:rPr>
          <w:rFonts w:ascii="宋体" w:cs="宋体"/>
          <w:b/>
          <w:bCs/>
          <w:sz w:val="30"/>
          <w:lang w:val="zh-CN"/>
        </w:rPr>
      </w:pPr>
    </w:p>
    <w:p w14:paraId="0BD91D01">
      <w:pPr>
        <w:tabs>
          <w:tab w:val="left" w:pos="1069"/>
          <w:tab w:val="left" w:pos="2352"/>
        </w:tabs>
        <w:autoSpaceDE w:val="0"/>
        <w:autoSpaceDN w:val="0"/>
        <w:adjustRightInd w:val="0"/>
        <w:spacing w:line="460" w:lineRule="atLeast"/>
        <w:rPr>
          <w:rFonts w:ascii="宋体" w:cs="宋体"/>
          <w:sz w:val="36"/>
        </w:rPr>
      </w:pPr>
      <w:r>
        <w:rPr>
          <w:rFonts w:hint="eastAsia" w:ascii="宋体" w:cs="宋体"/>
          <w:sz w:val="36"/>
        </w:rPr>
        <w:br w:type="page"/>
      </w:r>
    </w:p>
    <w:p w14:paraId="6E5439B6">
      <w:pPr>
        <w:tabs>
          <w:tab w:val="left" w:pos="1069"/>
          <w:tab w:val="left" w:pos="2352"/>
        </w:tabs>
        <w:autoSpaceDE w:val="0"/>
        <w:autoSpaceDN w:val="0"/>
        <w:adjustRightInd w:val="0"/>
        <w:spacing w:line="460" w:lineRule="atLeast"/>
        <w:jc w:val="left"/>
        <w:rPr>
          <w:rFonts w:ascii="宋体" w:cs="宋体"/>
          <w:b/>
          <w:bCs/>
          <w:sz w:val="30"/>
        </w:rPr>
      </w:pPr>
      <w:r>
        <w:rPr>
          <w:rFonts w:hint="eastAsia" w:ascii="宋体" w:cs="宋体"/>
          <w:b/>
          <w:bCs/>
          <w:sz w:val="30"/>
          <w:lang w:val="zh-CN"/>
        </w:rPr>
        <w:t>附件</w:t>
      </w:r>
      <w:r>
        <w:rPr>
          <w:rFonts w:hint="eastAsia" w:ascii="宋体" w:cs="宋体"/>
          <w:b/>
          <w:bCs/>
          <w:sz w:val="30"/>
        </w:rPr>
        <w:t>七</w:t>
      </w:r>
    </w:p>
    <w:p w14:paraId="26E17EFD">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有依法缴纳税收和社会保障资金的良好记录的承诺函</w:t>
      </w:r>
    </w:p>
    <w:p w14:paraId="1DAEE35D">
      <w:pPr>
        <w:tabs>
          <w:tab w:val="left" w:pos="1069"/>
          <w:tab w:val="left" w:pos="2352"/>
        </w:tabs>
        <w:spacing w:line="460" w:lineRule="exact"/>
        <w:rPr>
          <w:rFonts w:ascii="宋体" w:cs="宋体"/>
          <w:sz w:val="22"/>
          <w:u w:val="single"/>
        </w:rPr>
      </w:pPr>
    </w:p>
    <w:p w14:paraId="4BD285A7">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48897B76">
      <w:pPr>
        <w:widowControl/>
        <w:tabs>
          <w:tab w:val="left" w:pos="1069"/>
          <w:tab w:val="left" w:pos="2352"/>
        </w:tabs>
        <w:snapToGrid w:val="0"/>
        <w:spacing w:line="460" w:lineRule="exact"/>
        <w:ind w:firstLine="446" w:firstLineChars="200"/>
        <w:jc w:val="left"/>
        <w:rPr>
          <w:rFonts w:ascii="宋体" w:cs="宋体"/>
          <w:sz w:val="22"/>
        </w:rPr>
      </w:pPr>
    </w:p>
    <w:p w14:paraId="2038676C">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sz w:val="22"/>
        </w:rPr>
      </w:pPr>
    </w:p>
    <w:p w14:paraId="26AD8C5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4BCC497">
      <w:pPr>
        <w:widowControl/>
        <w:tabs>
          <w:tab w:val="left" w:pos="1069"/>
          <w:tab w:val="left" w:pos="2352"/>
        </w:tabs>
        <w:snapToGrid w:val="0"/>
        <w:spacing w:line="460" w:lineRule="exact"/>
        <w:ind w:firstLine="446" w:firstLineChars="200"/>
        <w:jc w:val="left"/>
        <w:rPr>
          <w:rFonts w:ascii="宋体" w:cs="宋体"/>
          <w:sz w:val="22"/>
        </w:rPr>
      </w:pPr>
    </w:p>
    <w:p w14:paraId="50D42F7C">
      <w:pPr>
        <w:pStyle w:val="16"/>
        <w:tabs>
          <w:tab w:val="left" w:pos="1069"/>
          <w:tab w:val="left" w:pos="2352"/>
        </w:tabs>
        <w:spacing w:line="440" w:lineRule="atLeast"/>
        <w:rPr>
          <w:rFonts w:cs="宋体"/>
          <w:b/>
          <w:sz w:val="22"/>
        </w:rPr>
      </w:pPr>
      <w:r>
        <w:rPr>
          <w:rFonts w:hint="eastAsia" w:cs="宋体"/>
          <w:sz w:val="22"/>
        </w:rPr>
        <w:t>供应商全称：（盖章）</w:t>
      </w:r>
    </w:p>
    <w:p w14:paraId="03F6F5B5">
      <w:pPr>
        <w:pStyle w:val="16"/>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7E25EE49">
      <w:pPr>
        <w:pStyle w:val="16"/>
        <w:tabs>
          <w:tab w:val="left" w:pos="1069"/>
          <w:tab w:val="left" w:pos="2352"/>
        </w:tabs>
        <w:spacing w:line="440" w:lineRule="atLeast"/>
        <w:rPr>
          <w:rFonts w:cs="宋体"/>
          <w:b/>
          <w:sz w:val="22"/>
          <w:lang w:val="zh-CN"/>
        </w:rPr>
      </w:pPr>
      <w:r>
        <w:rPr>
          <w:rFonts w:hint="eastAsia" w:cs="宋体"/>
          <w:sz w:val="22"/>
        </w:rPr>
        <w:t>日期：</w:t>
      </w:r>
    </w:p>
    <w:p w14:paraId="51DD9079">
      <w:pPr>
        <w:widowControl/>
        <w:tabs>
          <w:tab w:val="left" w:pos="1069"/>
          <w:tab w:val="left" w:pos="2352"/>
        </w:tabs>
        <w:snapToGrid w:val="0"/>
        <w:spacing w:line="460" w:lineRule="exact"/>
        <w:ind w:firstLine="446" w:firstLineChars="200"/>
        <w:jc w:val="left"/>
        <w:rPr>
          <w:rFonts w:ascii="宋体" w:cs="宋体"/>
          <w:sz w:val="22"/>
        </w:rPr>
      </w:pPr>
    </w:p>
    <w:p w14:paraId="72DB1F3E">
      <w:pPr>
        <w:pStyle w:val="16"/>
        <w:spacing w:line="440" w:lineRule="atLeast"/>
        <w:rPr>
          <w:rFonts w:cs="宋体"/>
          <w:b/>
          <w:sz w:val="22"/>
          <w:lang w:val="zh-CN"/>
        </w:rPr>
      </w:pPr>
    </w:p>
    <w:p w14:paraId="3513B4D2">
      <w:pPr>
        <w:widowControl/>
        <w:snapToGrid w:val="0"/>
        <w:spacing w:line="460" w:lineRule="exact"/>
        <w:ind w:firstLine="446" w:firstLineChars="200"/>
        <w:jc w:val="left"/>
        <w:rPr>
          <w:rFonts w:ascii="宋体" w:cs="宋体"/>
          <w:sz w:val="22"/>
        </w:rPr>
      </w:pPr>
    </w:p>
    <w:p w14:paraId="4D3ED210">
      <w:pPr>
        <w:autoSpaceDE w:val="0"/>
        <w:autoSpaceDN w:val="0"/>
        <w:adjustRightInd w:val="0"/>
        <w:spacing w:line="460" w:lineRule="atLeast"/>
        <w:rPr>
          <w:rFonts w:ascii="宋体" w:cs="宋体"/>
          <w:sz w:val="30"/>
          <w:lang w:val="zh-CN"/>
        </w:rPr>
      </w:pPr>
      <w:r>
        <w:rPr>
          <w:rFonts w:hint="eastAsia" w:ascii="宋体" w:cs="宋体"/>
          <w:sz w:val="36"/>
        </w:rPr>
        <w:br w:type="page"/>
      </w:r>
      <w:r>
        <w:rPr>
          <w:rFonts w:hint="eastAsia" w:ascii="宋体" w:cs="宋体"/>
          <w:b/>
          <w:bCs/>
          <w:sz w:val="30"/>
          <w:lang w:val="zh-CN"/>
        </w:rPr>
        <w:t>附件</w:t>
      </w:r>
      <w:r>
        <w:rPr>
          <w:rFonts w:hint="eastAsia" w:ascii="宋体" w:cs="宋体"/>
          <w:b/>
          <w:bCs/>
          <w:sz w:val="30"/>
        </w:rPr>
        <w:t>八</w:t>
      </w:r>
    </w:p>
    <w:p w14:paraId="6D078D8B">
      <w:pPr>
        <w:autoSpaceDE w:val="0"/>
        <w:autoSpaceDN w:val="0"/>
        <w:adjustRightInd w:val="0"/>
        <w:spacing w:line="460" w:lineRule="atLeast"/>
        <w:jc w:val="center"/>
        <w:rPr>
          <w:rFonts w:ascii="宋体" w:cs="宋体"/>
          <w:sz w:val="36"/>
          <w:lang w:val="zh-CN"/>
        </w:rPr>
      </w:pPr>
    </w:p>
    <w:p w14:paraId="138E0C8B">
      <w:pPr>
        <w:autoSpaceDE w:val="0"/>
        <w:autoSpaceDN w:val="0"/>
        <w:adjustRightInd w:val="0"/>
        <w:spacing w:line="460" w:lineRule="atLeast"/>
        <w:jc w:val="center"/>
        <w:rPr>
          <w:rFonts w:ascii="宋体" w:cs="宋体"/>
          <w:b/>
          <w:bCs/>
          <w:sz w:val="30"/>
          <w:lang w:val="zh-CN"/>
        </w:rPr>
      </w:pPr>
      <w:r>
        <w:rPr>
          <w:rFonts w:hint="eastAsia" w:ascii="宋体" w:cs="宋体"/>
          <w:b/>
          <w:bCs/>
          <w:sz w:val="30"/>
          <w:lang w:val="zh-CN"/>
        </w:rPr>
        <w:t>参加政府采购活动前3年内在经营活动中没有重大违法记录的声明函</w:t>
      </w:r>
    </w:p>
    <w:p w14:paraId="1D3F2022">
      <w:pPr>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55C60BCB">
      <w:pPr>
        <w:widowControl/>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sz w:val="22"/>
        </w:rPr>
      </w:pPr>
    </w:p>
    <w:p w14:paraId="2E6B471C">
      <w:pPr>
        <w:widowControl/>
        <w:snapToGrid w:val="0"/>
        <w:spacing w:line="460" w:lineRule="exact"/>
        <w:ind w:firstLine="446" w:firstLineChars="200"/>
        <w:jc w:val="left"/>
        <w:rPr>
          <w:rFonts w:ascii="宋体" w:cs="宋体"/>
          <w:sz w:val="22"/>
        </w:rPr>
      </w:pPr>
      <w:r>
        <w:rPr>
          <w:rFonts w:hint="eastAsia" w:ascii="宋体" w:cs="宋体"/>
          <w:sz w:val="22"/>
        </w:rPr>
        <w:t>特此承诺！</w:t>
      </w:r>
    </w:p>
    <w:p w14:paraId="5330B756">
      <w:pPr>
        <w:widowControl/>
        <w:snapToGrid w:val="0"/>
        <w:spacing w:line="460" w:lineRule="exact"/>
        <w:ind w:firstLine="446" w:firstLineChars="200"/>
        <w:jc w:val="left"/>
        <w:rPr>
          <w:rFonts w:ascii="宋体" w:cs="宋体"/>
          <w:sz w:val="22"/>
        </w:rPr>
      </w:pPr>
    </w:p>
    <w:p w14:paraId="66F9329E">
      <w:pPr>
        <w:pStyle w:val="16"/>
        <w:spacing w:line="440" w:lineRule="atLeast"/>
        <w:rPr>
          <w:rFonts w:cs="宋体"/>
          <w:b/>
          <w:sz w:val="22"/>
        </w:rPr>
      </w:pPr>
      <w:r>
        <w:rPr>
          <w:rFonts w:hint="eastAsia" w:cs="宋体"/>
          <w:sz w:val="22"/>
        </w:rPr>
        <w:t>供应商全称：（盖章）</w:t>
      </w:r>
    </w:p>
    <w:p w14:paraId="58A25431">
      <w:pPr>
        <w:pStyle w:val="16"/>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D8B9996">
      <w:pPr>
        <w:pStyle w:val="16"/>
        <w:spacing w:line="440" w:lineRule="atLeast"/>
        <w:rPr>
          <w:rFonts w:cs="宋体"/>
          <w:b/>
          <w:sz w:val="22"/>
          <w:lang w:val="zh-CN"/>
        </w:rPr>
      </w:pPr>
      <w:r>
        <w:rPr>
          <w:rFonts w:hint="eastAsia" w:cs="宋体"/>
          <w:sz w:val="22"/>
        </w:rPr>
        <w:t>日期：</w:t>
      </w:r>
    </w:p>
    <w:p w14:paraId="11D60954">
      <w:pPr>
        <w:widowControl/>
        <w:snapToGrid w:val="0"/>
        <w:spacing w:line="460" w:lineRule="exact"/>
        <w:ind w:firstLine="446" w:firstLineChars="200"/>
        <w:jc w:val="left"/>
        <w:rPr>
          <w:rFonts w:ascii="宋体" w:cs="宋体"/>
          <w:sz w:val="22"/>
        </w:rPr>
      </w:pPr>
      <w:r>
        <w:rPr>
          <w:rFonts w:hint="eastAsia" w:ascii="宋体" w:cs="宋体"/>
          <w:sz w:val="22"/>
        </w:rPr>
        <w:t xml:space="preserve"> </w:t>
      </w:r>
    </w:p>
    <w:p w14:paraId="6EB1FABB">
      <w:pPr>
        <w:autoSpaceDE w:val="0"/>
        <w:autoSpaceDN w:val="0"/>
        <w:adjustRightInd w:val="0"/>
        <w:spacing w:line="460" w:lineRule="atLeast"/>
        <w:rPr>
          <w:rFonts w:ascii="宋体" w:cs="宋体"/>
          <w:sz w:val="36"/>
        </w:rPr>
      </w:pPr>
    </w:p>
    <w:p w14:paraId="59543AD1">
      <w:pPr>
        <w:snapToGrid w:val="0"/>
        <w:spacing w:line="500" w:lineRule="atLeast"/>
        <w:rPr>
          <w:rFonts w:ascii="宋体" w:cs="宋体"/>
          <w:sz w:val="30"/>
          <w:szCs w:val="30"/>
        </w:rPr>
      </w:pPr>
    </w:p>
    <w:p w14:paraId="5551F120">
      <w:pPr>
        <w:spacing w:line="360" w:lineRule="exact"/>
        <w:jc w:val="left"/>
        <w:rPr>
          <w:rFonts w:ascii="宋体" w:cs="宋体"/>
          <w:b/>
          <w:bCs/>
          <w:sz w:val="30"/>
        </w:rPr>
      </w:pPr>
    </w:p>
    <w:p w14:paraId="032722A1">
      <w:pPr>
        <w:spacing w:line="360" w:lineRule="exact"/>
        <w:jc w:val="left"/>
        <w:rPr>
          <w:rFonts w:ascii="宋体" w:cs="宋体"/>
          <w:b/>
          <w:bCs/>
          <w:sz w:val="30"/>
        </w:rPr>
      </w:pPr>
    </w:p>
    <w:p w14:paraId="22B537F8">
      <w:pPr>
        <w:spacing w:line="360" w:lineRule="exact"/>
        <w:jc w:val="left"/>
        <w:rPr>
          <w:rFonts w:ascii="宋体" w:cs="宋体"/>
          <w:b/>
          <w:bCs/>
          <w:sz w:val="30"/>
        </w:rPr>
      </w:pPr>
    </w:p>
    <w:p w14:paraId="63C15974">
      <w:pPr>
        <w:spacing w:line="360" w:lineRule="exact"/>
        <w:jc w:val="left"/>
        <w:rPr>
          <w:rFonts w:ascii="宋体" w:cs="宋体"/>
          <w:b/>
          <w:bCs/>
          <w:sz w:val="30"/>
        </w:rPr>
      </w:pPr>
    </w:p>
    <w:p w14:paraId="5E83F574">
      <w:pPr>
        <w:spacing w:line="360" w:lineRule="exact"/>
        <w:jc w:val="left"/>
        <w:rPr>
          <w:rFonts w:ascii="宋体" w:cs="宋体"/>
          <w:b/>
          <w:bCs/>
          <w:sz w:val="30"/>
        </w:rPr>
      </w:pPr>
    </w:p>
    <w:p w14:paraId="26D4CE8A">
      <w:pPr>
        <w:spacing w:line="360" w:lineRule="exact"/>
        <w:jc w:val="left"/>
        <w:rPr>
          <w:rFonts w:ascii="宋体" w:cs="宋体"/>
          <w:b/>
          <w:bCs/>
          <w:sz w:val="30"/>
        </w:rPr>
      </w:pPr>
    </w:p>
    <w:p w14:paraId="05F94D0E">
      <w:pPr>
        <w:spacing w:line="360" w:lineRule="exact"/>
        <w:jc w:val="left"/>
        <w:rPr>
          <w:rFonts w:ascii="宋体" w:cs="宋体"/>
          <w:b/>
          <w:bCs/>
          <w:sz w:val="30"/>
        </w:rPr>
      </w:pPr>
    </w:p>
    <w:p w14:paraId="1FB988F1">
      <w:pPr>
        <w:spacing w:line="360" w:lineRule="exact"/>
        <w:jc w:val="left"/>
        <w:rPr>
          <w:rFonts w:ascii="宋体" w:cs="宋体"/>
          <w:b/>
          <w:bCs/>
          <w:sz w:val="30"/>
        </w:rPr>
      </w:pPr>
    </w:p>
    <w:p w14:paraId="340AEB2F">
      <w:pPr>
        <w:spacing w:line="360" w:lineRule="exact"/>
        <w:jc w:val="left"/>
        <w:rPr>
          <w:rFonts w:ascii="宋体" w:cs="宋体"/>
          <w:b/>
          <w:bCs/>
          <w:sz w:val="30"/>
        </w:rPr>
      </w:pPr>
    </w:p>
    <w:p w14:paraId="44B4CF1B">
      <w:pPr>
        <w:spacing w:line="360" w:lineRule="exact"/>
        <w:jc w:val="left"/>
        <w:rPr>
          <w:rFonts w:ascii="宋体" w:cs="宋体"/>
          <w:b/>
          <w:bCs/>
          <w:sz w:val="30"/>
        </w:rPr>
      </w:pPr>
    </w:p>
    <w:p w14:paraId="057CB6C3">
      <w:pPr>
        <w:spacing w:line="360" w:lineRule="exact"/>
        <w:jc w:val="left"/>
        <w:rPr>
          <w:rFonts w:ascii="宋体" w:cs="宋体"/>
          <w:b/>
          <w:bCs/>
          <w:sz w:val="30"/>
        </w:rPr>
      </w:pPr>
    </w:p>
    <w:p w14:paraId="3EF57562">
      <w:pPr>
        <w:spacing w:line="360" w:lineRule="exact"/>
        <w:jc w:val="left"/>
        <w:rPr>
          <w:rFonts w:ascii="宋体" w:cs="宋体"/>
          <w:b/>
          <w:bCs/>
          <w:sz w:val="30"/>
        </w:rPr>
      </w:pPr>
    </w:p>
    <w:p w14:paraId="62A55794">
      <w:pPr>
        <w:spacing w:line="360" w:lineRule="exact"/>
        <w:jc w:val="left"/>
        <w:rPr>
          <w:rFonts w:ascii="宋体" w:cs="宋体"/>
          <w:b/>
          <w:bCs/>
          <w:sz w:val="30"/>
        </w:rPr>
      </w:pPr>
    </w:p>
    <w:p w14:paraId="2263A3BE">
      <w:pPr>
        <w:spacing w:line="360" w:lineRule="exact"/>
        <w:jc w:val="left"/>
        <w:rPr>
          <w:rFonts w:ascii="宋体" w:cs="宋体"/>
          <w:b/>
          <w:bCs/>
          <w:sz w:val="30"/>
        </w:rPr>
      </w:pPr>
      <w:r>
        <w:rPr>
          <w:rFonts w:hint="eastAsia" w:ascii="宋体" w:cs="宋体"/>
          <w:b/>
          <w:bCs/>
          <w:sz w:val="30"/>
        </w:rPr>
        <w:t>附件九</w:t>
      </w:r>
    </w:p>
    <w:p w14:paraId="124996D6">
      <w:pPr>
        <w:tabs>
          <w:tab w:val="left" w:pos="1080"/>
        </w:tabs>
        <w:autoSpaceDE w:val="0"/>
        <w:autoSpaceDN w:val="0"/>
        <w:adjustRightInd w:val="0"/>
        <w:spacing w:line="360" w:lineRule="exact"/>
        <w:jc w:val="center"/>
        <w:rPr>
          <w:rFonts w:ascii="宋体" w:cs="宋体"/>
          <w:b/>
          <w:bCs/>
          <w:sz w:val="36"/>
          <w:lang w:val="zh-CN"/>
        </w:rPr>
      </w:pPr>
      <w:bookmarkStart w:id="85" w:name="_Toc32552_WPSOffice_Level3"/>
      <w:r>
        <w:rPr>
          <w:rFonts w:hint="eastAsia" w:ascii="宋体" w:cs="宋体"/>
          <w:b/>
          <w:bCs/>
          <w:sz w:val="32"/>
          <w:lang w:val="zh-CN"/>
        </w:rPr>
        <w:t>法定代表人授权书</w:t>
      </w:r>
      <w:bookmarkEnd w:id="85"/>
    </w:p>
    <w:p w14:paraId="4852A696">
      <w:pPr>
        <w:autoSpaceDE w:val="0"/>
        <w:autoSpaceDN w:val="0"/>
        <w:adjustRightInd w:val="0"/>
        <w:spacing w:line="360" w:lineRule="exact"/>
        <w:jc w:val="center"/>
        <w:rPr>
          <w:rFonts w:ascii="宋体" w:cs="宋体"/>
          <w:sz w:val="36"/>
          <w:lang w:val="zh-CN"/>
        </w:rPr>
      </w:pPr>
    </w:p>
    <w:p w14:paraId="436E8E78">
      <w:pPr>
        <w:spacing w:line="400" w:lineRule="atLeast"/>
        <w:rPr>
          <w:rFonts w:ascii="宋体" w:cs="宋体"/>
          <w:sz w:val="22"/>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lang w:val="zh-CN"/>
        </w:rPr>
        <w:t>：</w:t>
      </w:r>
    </w:p>
    <w:p w14:paraId="7463C3A0">
      <w:pPr>
        <w:snapToGrid w:val="0"/>
        <w:spacing w:line="400" w:lineRule="atLeast"/>
        <w:ind w:firstLine="446" w:firstLineChars="200"/>
        <w:rPr>
          <w:rFonts w:ascii="宋体" w:cs="宋体"/>
          <w:sz w:val="22"/>
        </w:rPr>
      </w:pPr>
      <w:r>
        <w:rPr>
          <w:rFonts w:hint="eastAsia" w:ascii="宋体" w:cs="宋体"/>
          <w:sz w:val="22"/>
        </w:rPr>
        <w:t>本授权委托书声明：我</w:t>
      </w:r>
      <w:r>
        <w:rPr>
          <w:rFonts w:hint="eastAsia" w:ascii="宋体" w:cs="宋体"/>
          <w:sz w:val="22"/>
          <w:u w:val="single"/>
        </w:rPr>
        <w:t>（法定代表人姓名）</w:t>
      </w:r>
      <w:r>
        <w:rPr>
          <w:rFonts w:hint="eastAsia" w:ascii="宋体" w:cs="宋体"/>
          <w:sz w:val="22"/>
        </w:rPr>
        <w:t>系</w:t>
      </w:r>
      <w:r>
        <w:rPr>
          <w:rFonts w:hint="eastAsia" w:ascii="宋体" w:cs="宋体"/>
          <w:sz w:val="22"/>
          <w:u w:val="single"/>
        </w:rPr>
        <w:t>（供应商名称）</w:t>
      </w:r>
      <w:r>
        <w:rPr>
          <w:rFonts w:hint="eastAsia" w:ascii="宋体" w:cs="宋体"/>
          <w:sz w:val="22"/>
        </w:rPr>
        <w:t>的法定代表人，现授权委托</w:t>
      </w:r>
      <w:r>
        <w:rPr>
          <w:rFonts w:hint="eastAsia" w:ascii="宋体" w:cs="宋体"/>
          <w:sz w:val="22"/>
          <w:u w:val="single"/>
        </w:rPr>
        <w:t>（单位名称）</w:t>
      </w:r>
      <w:r>
        <w:rPr>
          <w:rFonts w:hint="eastAsia" w:ascii="宋体" w:cs="宋体"/>
          <w:sz w:val="22"/>
        </w:rPr>
        <w:t>的</w:t>
      </w:r>
      <w:r>
        <w:rPr>
          <w:rFonts w:hint="eastAsia" w:ascii="宋体" w:cs="宋体"/>
          <w:sz w:val="22"/>
          <w:u w:val="single"/>
        </w:rPr>
        <w:t>（授权代表姓名）</w:t>
      </w:r>
      <w:r>
        <w:rPr>
          <w:rFonts w:hint="eastAsia" w:ascii="宋体" w:cs="宋体"/>
          <w:sz w:val="22"/>
        </w:rPr>
        <w:t>为我公司法定代表人授权代表，参加贵处组织的</w:t>
      </w:r>
      <w:r>
        <w:rPr>
          <w:rFonts w:hint="eastAsia" w:ascii="宋体" w:cs="宋体"/>
          <w:sz w:val="22"/>
          <w:u w:val="single"/>
          <w:lang w:eastAsia="zh-CN"/>
        </w:rPr>
        <w:t>泰顺县殡仪馆焚烧炉及尾气升级改造项目</w:t>
      </w:r>
      <w:r>
        <w:rPr>
          <w:rFonts w:hint="eastAsia" w:ascii="宋体" w:cs="宋体"/>
          <w:sz w:val="22"/>
          <w:u w:val="single"/>
        </w:rPr>
        <w:t xml:space="preserve"> </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TSCG202509002  </w:t>
      </w:r>
      <w:r>
        <w:rPr>
          <w:rFonts w:hint="eastAsia" w:ascii="宋体" w:cs="宋体"/>
          <w:sz w:val="22"/>
          <w:u w:val="single"/>
        </w:rPr>
        <w:t xml:space="preserve"> ）</w:t>
      </w:r>
      <w:r>
        <w:rPr>
          <w:rFonts w:hint="eastAsia" w:ascii="宋体" w:cs="宋体"/>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sz w:val="22"/>
        </w:rPr>
      </w:pPr>
    </w:p>
    <w:p w14:paraId="37262333">
      <w:pPr>
        <w:spacing w:line="400" w:lineRule="atLeast"/>
        <w:ind w:firstLine="446" w:firstLineChars="200"/>
        <w:rPr>
          <w:rFonts w:ascii="宋体" w:cs="宋体"/>
          <w:sz w:val="22"/>
        </w:rPr>
      </w:pPr>
      <w:r>
        <w:rPr>
          <w:rFonts w:hint="eastAsia" w:ascii="宋体" w:cs="宋体"/>
          <w:sz w:val="22"/>
        </w:rPr>
        <w:t>授权代表无转授权，特此授权。</w:t>
      </w:r>
    </w:p>
    <w:p w14:paraId="58E0B22B">
      <w:pPr>
        <w:spacing w:line="400" w:lineRule="atLeast"/>
        <w:rPr>
          <w:rFonts w:ascii="宋体" w:cs="宋体"/>
          <w:sz w:val="22"/>
        </w:rPr>
      </w:pPr>
    </w:p>
    <w:p w14:paraId="0C642492">
      <w:pPr>
        <w:spacing w:line="400" w:lineRule="atLeast"/>
        <w:ind w:firstLine="2992" w:firstLineChars="1342"/>
        <w:rPr>
          <w:rFonts w:ascii="宋体" w:cs="宋体"/>
          <w:sz w:val="22"/>
          <w:u w:val="single"/>
        </w:rPr>
      </w:pPr>
      <w:r>
        <w:rPr>
          <w:rFonts w:hint="eastAsia" w:ascii="宋体" w:cs="宋体"/>
          <w:sz w:val="22"/>
        </w:rPr>
        <w:t>授权代表：</w:t>
      </w:r>
      <w:r>
        <w:rPr>
          <w:rFonts w:hint="eastAsia" w:ascii="宋体" w:cs="宋体"/>
          <w:sz w:val="22"/>
          <w:u w:val="single"/>
        </w:rPr>
        <w:t>（签字）</w:t>
      </w:r>
      <w:r>
        <w:rPr>
          <w:rFonts w:hint="eastAsia" w:ascii="宋体" w:cs="宋体"/>
          <w:sz w:val="22"/>
        </w:rPr>
        <w:t>性别：</w:t>
      </w:r>
      <w:r>
        <w:rPr>
          <w:rFonts w:hint="eastAsia" w:ascii="宋体" w:cs="宋体"/>
          <w:sz w:val="22"/>
          <w:u w:val="single"/>
        </w:rPr>
        <w:t xml:space="preserve">        </w:t>
      </w:r>
      <w:r>
        <w:rPr>
          <w:rFonts w:hint="eastAsia" w:ascii="宋体" w:cs="宋体"/>
          <w:sz w:val="22"/>
        </w:rPr>
        <w:t>年龄：</w:t>
      </w:r>
      <w:r>
        <w:rPr>
          <w:rFonts w:hint="eastAsia" w:ascii="宋体" w:cs="宋体"/>
          <w:sz w:val="22"/>
          <w:u w:val="single"/>
        </w:rPr>
        <w:t xml:space="preserve">        </w:t>
      </w:r>
    </w:p>
    <w:p w14:paraId="5963B507">
      <w:pPr>
        <w:spacing w:line="400" w:lineRule="atLeast"/>
        <w:ind w:firstLine="2992" w:firstLineChars="1342"/>
        <w:rPr>
          <w:rFonts w:ascii="宋体" w:cs="宋体"/>
          <w:sz w:val="22"/>
          <w:u w:val="single"/>
        </w:rPr>
      </w:pPr>
    </w:p>
    <w:p w14:paraId="4CADFE6E">
      <w:pPr>
        <w:spacing w:line="400" w:lineRule="atLeast"/>
        <w:ind w:firstLine="2992" w:firstLineChars="1342"/>
        <w:rPr>
          <w:rFonts w:ascii="宋体" w:cs="宋体"/>
          <w:sz w:val="22"/>
          <w:u w:val="single"/>
        </w:rPr>
      </w:pPr>
      <w:r>
        <w:rPr>
          <w:rFonts w:hint="eastAsia" w:ascii="宋体" w:cs="宋体"/>
          <w:sz w:val="22"/>
        </w:rPr>
        <w:t>详细通讯地址：</w:t>
      </w:r>
      <w:r>
        <w:rPr>
          <w:rFonts w:hint="eastAsia" w:ascii="宋体" w:cs="宋体"/>
          <w:sz w:val="22"/>
          <w:u w:val="single"/>
        </w:rPr>
        <w:t xml:space="preserve">        </w:t>
      </w:r>
      <w:r>
        <w:rPr>
          <w:rFonts w:hint="eastAsia" w:ascii="宋体" w:cs="宋体"/>
          <w:sz w:val="22"/>
        </w:rPr>
        <w:t>邮政编码：</w:t>
      </w:r>
      <w:r>
        <w:rPr>
          <w:rFonts w:hint="eastAsia" w:ascii="宋体" w:cs="宋体"/>
          <w:sz w:val="22"/>
          <w:u w:val="single"/>
        </w:rPr>
        <w:t xml:space="preserve">        </w:t>
      </w:r>
    </w:p>
    <w:p w14:paraId="733CB141">
      <w:pPr>
        <w:spacing w:line="400" w:lineRule="atLeast"/>
        <w:ind w:firstLine="2992" w:firstLineChars="1342"/>
        <w:rPr>
          <w:rFonts w:ascii="宋体" w:cs="宋体"/>
          <w:sz w:val="22"/>
          <w:u w:val="single"/>
        </w:rPr>
      </w:pPr>
    </w:p>
    <w:p w14:paraId="2DDF5CCC">
      <w:pPr>
        <w:spacing w:line="400" w:lineRule="atLeast"/>
        <w:ind w:firstLine="2992" w:firstLineChars="1342"/>
        <w:rPr>
          <w:rFonts w:ascii="宋体" w:cs="宋体"/>
          <w:sz w:val="22"/>
          <w:u w:val="single"/>
        </w:rPr>
      </w:pPr>
      <w:r>
        <w:rPr>
          <w:rFonts w:hint="eastAsia" w:ascii="宋体" w:cs="宋体"/>
          <w:sz w:val="22"/>
        </w:rPr>
        <w:t>电话：</w:t>
      </w:r>
      <w:r>
        <w:rPr>
          <w:rFonts w:hint="eastAsia" w:ascii="宋体" w:cs="宋体"/>
          <w:sz w:val="22"/>
          <w:u w:val="single"/>
        </w:rPr>
        <w:t xml:space="preserve">        </w:t>
      </w:r>
      <w:r>
        <w:rPr>
          <w:rFonts w:hint="eastAsia" w:ascii="宋体" w:cs="宋体"/>
          <w:sz w:val="22"/>
        </w:rPr>
        <w:t>传真：</w:t>
      </w:r>
      <w:r>
        <w:rPr>
          <w:rFonts w:hint="eastAsia" w:ascii="宋体" w:cs="宋体"/>
          <w:sz w:val="22"/>
          <w:u w:val="single"/>
        </w:rPr>
        <w:t xml:space="preserve">        </w:t>
      </w:r>
    </w:p>
    <w:p w14:paraId="3FED0DA5">
      <w:pPr>
        <w:spacing w:line="400" w:lineRule="atLeast"/>
        <w:ind w:left="1" w:firstLine="427" w:firstLineChars="192"/>
        <w:rPr>
          <w:rFonts w:ascii="宋体" w:cs="宋体"/>
          <w:sz w:val="22"/>
        </w:rPr>
      </w:pPr>
    </w:p>
    <w:p w14:paraId="32BE143B">
      <w:pPr>
        <w:spacing w:line="400" w:lineRule="atLeast"/>
        <w:ind w:left="1" w:firstLine="2985" w:firstLineChars="1339"/>
        <w:rPr>
          <w:rFonts w:ascii="宋体" w:cs="宋体"/>
          <w:sz w:val="22"/>
        </w:rPr>
      </w:pPr>
      <w:r>
        <w:rPr>
          <w:rFonts w:hint="eastAsia" w:ascii="宋体" w:cs="宋体"/>
          <w:sz w:val="22"/>
        </w:rPr>
        <w:t>供应商：</w:t>
      </w:r>
      <w:r>
        <w:rPr>
          <w:rFonts w:hint="eastAsia" w:ascii="宋体" w:cs="宋体"/>
          <w:sz w:val="22"/>
          <w:u w:val="single"/>
        </w:rPr>
        <w:t xml:space="preserve">（盖章）       </w:t>
      </w:r>
    </w:p>
    <w:p w14:paraId="7BE6D84B">
      <w:pPr>
        <w:spacing w:line="400" w:lineRule="atLeast"/>
        <w:ind w:left="1" w:firstLine="427" w:firstLineChars="192"/>
        <w:rPr>
          <w:rFonts w:ascii="宋体" w:cs="宋体"/>
          <w:sz w:val="22"/>
        </w:rPr>
      </w:pPr>
    </w:p>
    <w:p w14:paraId="0517079E">
      <w:pPr>
        <w:spacing w:line="400" w:lineRule="atLeast"/>
        <w:ind w:left="2100" w:right="440"/>
        <w:jc w:val="center"/>
        <w:rPr>
          <w:rFonts w:ascii="宋体" w:cs="宋体"/>
          <w:sz w:val="22"/>
        </w:rPr>
      </w:pPr>
      <w:r>
        <w:rPr>
          <w:rFonts w:hint="eastAsia" w:ascii="宋体" w:cs="宋体"/>
          <w:sz w:val="22"/>
        </w:rPr>
        <w:t>法定代表人：</w:t>
      </w:r>
      <w:r>
        <w:rPr>
          <w:rFonts w:hint="eastAsia" w:ascii="宋体" w:cs="宋体"/>
          <w:sz w:val="22"/>
          <w:u w:val="single"/>
        </w:rPr>
        <w:t>（签字或盖章）</w:t>
      </w:r>
    </w:p>
    <w:p w14:paraId="6CF2820E">
      <w:pPr>
        <w:spacing w:line="400" w:lineRule="atLeast"/>
        <w:ind w:left="2699"/>
        <w:rPr>
          <w:rFonts w:ascii="宋体" w:cs="宋体"/>
          <w:sz w:val="22"/>
        </w:rPr>
      </w:pPr>
    </w:p>
    <w:p w14:paraId="445C1651">
      <w:pPr>
        <w:spacing w:line="400" w:lineRule="atLeast"/>
        <w:ind w:right="440" w:firstLine="3345" w:firstLineChars="1500"/>
        <w:jc w:val="center"/>
        <w:rPr>
          <w:rFonts w:ascii="宋体" w:cs="宋体"/>
          <w:sz w:val="22"/>
        </w:rPr>
      </w:pPr>
      <w:r>
        <w:rPr>
          <w:rFonts w:hint="eastAsia" w:ascii="宋体" w:cs="宋体"/>
          <w:sz w:val="22"/>
        </w:rPr>
        <w:t>授权委托日期：</w:t>
      </w:r>
      <w:r>
        <w:rPr>
          <w:rFonts w:hint="eastAsia" w:ascii="宋体" w:cs="宋体"/>
          <w:sz w:val="22"/>
          <w:u w:val="single"/>
        </w:rPr>
        <w:t xml:space="preserve">        年  月  日</w:t>
      </w:r>
    </w:p>
    <w:p w14:paraId="6409A439">
      <w:pPr>
        <w:spacing w:line="360" w:lineRule="exact"/>
        <w:ind w:left="2699"/>
        <w:rPr>
          <w:rFonts w:ascii="宋体" w:cs="宋体"/>
          <w:sz w:val="22"/>
        </w:rPr>
      </w:pPr>
    </w:p>
    <w:tbl>
      <w:tblPr>
        <w:tblStyle w:val="36"/>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6"/>
              <w:adjustRightInd w:val="0"/>
              <w:snapToGrid w:val="0"/>
              <w:spacing w:line="360" w:lineRule="exact"/>
              <w:jc w:val="center"/>
              <w:rPr>
                <w:rFonts w:cs="宋体"/>
                <w:b/>
                <w:bCs/>
                <w:kern w:val="2"/>
                <w:sz w:val="22"/>
                <w:szCs w:val="22"/>
              </w:rPr>
            </w:pPr>
          </w:p>
          <w:p w14:paraId="5446EC99">
            <w:pPr>
              <w:pStyle w:val="16"/>
              <w:adjustRightInd w:val="0"/>
              <w:snapToGrid w:val="0"/>
              <w:spacing w:line="360" w:lineRule="exact"/>
              <w:jc w:val="center"/>
              <w:rPr>
                <w:rFonts w:cs="宋体"/>
                <w:b/>
                <w:bCs/>
                <w:kern w:val="2"/>
                <w:sz w:val="22"/>
                <w:szCs w:val="22"/>
              </w:rPr>
            </w:pPr>
            <w:r>
              <w:rPr>
                <w:rFonts w:hint="eastAsia" w:cs="宋体"/>
                <w:b/>
                <w:bCs/>
                <w:kern w:val="2"/>
                <w:sz w:val="22"/>
                <w:szCs w:val="22"/>
              </w:rPr>
              <w:t>粘贴法人授权代表身份证复印影印件</w:t>
            </w:r>
          </w:p>
          <w:p w14:paraId="38595C38">
            <w:pPr>
              <w:pStyle w:val="16"/>
              <w:adjustRightInd w:val="0"/>
              <w:snapToGrid w:val="0"/>
              <w:spacing w:line="360" w:lineRule="exact"/>
              <w:jc w:val="center"/>
              <w:rPr>
                <w:rFonts w:cs="宋体"/>
                <w:b/>
                <w:bCs/>
                <w:kern w:val="2"/>
                <w:sz w:val="22"/>
                <w:szCs w:val="22"/>
              </w:rPr>
            </w:pPr>
          </w:p>
        </w:tc>
      </w:tr>
    </w:tbl>
    <w:p w14:paraId="1D64F83E">
      <w:pPr>
        <w:pStyle w:val="16"/>
        <w:adjustRightInd w:val="0"/>
        <w:snapToGrid w:val="0"/>
        <w:spacing w:line="360" w:lineRule="exact"/>
        <w:jc w:val="center"/>
        <w:rPr>
          <w:rFonts w:cs="宋体"/>
          <w:sz w:val="22"/>
          <w:lang w:val="zh-CN"/>
        </w:rPr>
      </w:pPr>
    </w:p>
    <w:p w14:paraId="7AE56DD3">
      <w:pPr>
        <w:pStyle w:val="16"/>
        <w:adjustRightInd w:val="0"/>
        <w:snapToGrid w:val="0"/>
        <w:spacing w:line="360" w:lineRule="exact"/>
        <w:jc w:val="center"/>
        <w:rPr>
          <w:rFonts w:cs="宋体"/>
          <w:sz w:val="22"/>
          <w:lang w:val="zh-CN"/>
        </w:rPr>
      </w:pPr>
    </w:p>
    <w:p w14:paraId="62861B43">
      <w:pPr>
        <w:pStyle w:val="16"/>
        <w:adjustRightInd w:val="0"/>
        <w:snapToGrid w:val="0"/>
        <w:spacing w:line="360" w:lineRule="exact"/>
        <w:jc w:val="center"/>
        <w:rPr>
          <w:rFonts w:cs="宋体"/>
          <w:sz w:val="22"/>
          <w:lang w:val="zh-CN"/>
        </w:rPr>
      </w:pPr>
    </w:p>
    <w:tbl>
      <w:tblPr>
        <w:tblStyle w:val="36"/>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6"/>
              <w:adjustRightInd w:val="0"/>
              <w:snapToGrid w:val="0"/>
              <w:spacing w:line="360" w:lineRule="exact"/>
              <w:jc w:val="center"/>
              <w:rPr>
                <w:rFonts w:cs="宋体"/>
                <w:b/>
                <w:bCs/>
                <w:kern w:val="2"/>
                <w:sz w:val="22"/>
                <w:szCs w:val="22"/>
              </w:rPr>
            </w:pPr>
          </w:p>
          <w:p w14:paraId="32BD8240">
            <w:pPr>
              <w:pStyle w:val="16"/>
              <w:adjustRightInd w:val="0"/>
              <w:snapToGrid w:val="0"/>
              <w:spacing w:line="360" w:lineRule="exact"/>
              <w:jc w:val="center"/>
              <w:rPr>
                <w:rFonts w:cs="宋体"/>
                <w:b/>
                <w:bCs/>
                <w:kern w:val="2"/>
                <w:sz w:val="22"/>
                <w:szCs w:val="22"/>
              </w:rPr>
            </w:pPr>
            <w:r>
              <w:rPr>
                <w:rFonts w:hint="eastAsia" w:cs="宋体"/>
                <w:b/>
                <w:bCs/>
                <w:kern w:val="2"/>
                <w:sz w:val="22"/>
                <w:szCs w:val="22"/>
              </w:rPr>
              <w:t>粘贴法人身份证复印影印件</w:t>
            </w:r>
          </w:p>
          <w:p w14:paraId="0594539B">
            <w:pPr>
              <w:pStyle w:val="16"/>
              <w:adjustRightInd w:val="0"/>
              <w:snapToGrid w:val="0"/>
              <w:spacing w:line="360" w:lineRule="exact"/>
              <w:jc w:val="center"/>
              <w:rPr>
                <w:rFonts w:cs="宋体"/>
                <w:b/>
                <w:bCs/>
                <w:kern w:val="2"/>
                <w:sz w:val="22"/>
                <w:szCs w:val="22"/>
              </w:rPr>
            </w:pPr>
          </w:p>
        </w:tc>
      </w:tr>
    </w:tbl>
    <w:p w14:paraId="1A29BC89">
      <w:pPr>
        <w:spacing w:line="360" w:lineRule="exact"/>
        <w:jc w:val="left"/>
        <w:rPr>
          <w:rFonts w:ascii="宋体" w:cs="宋体"/>
          <w:b/>
          <w:bCs/>
          <w:sz w:val="30"/>
        </w:rPr>
      </w:pPr>
    </w:p>
    <w:p w14:paraId="71CD8DB5">
      <w:pPr>
        <w:spacing w:line="360" w:lineRule="exact"/>
        <w:jc w:val="left"/>
        <w:rPr>
          <w:rFonts w:ascii="宋体" w:cs="宋体"/>
          <w:b/>
          <w:bCs/>
          <w:sz w:val="30"/>
        </w:rPr>
      </w:pPr>
    </w:p>
    <w:p w14:paraId="31170E81">
      <w:pPr>
        <w:spacing w:line="360" w:lineRule="exact"/>
        <w:jc w:val="left"/>
        <w:rPr>
          <w:rFonts w:ascii="宋体" w:cs="宋体"/>
          <w:b/>
          <w:bCs/>
          <w:sz w:val="30"/>
        </w:rPr>
      </w:pPr>
    </w:p>
    <w:p w14:paraId="631C5179">
      <w:pPr>
        <w:spacing w:line="360" w:lineRule="exact"/>
        <w:jc w:val="left"/>
        <w:rPr>
          <w:rFonts w:ascii="宋体" w:cs="宋体"/>
          <w:b/>
          <w:bCs/>
          <w:sz w:val="30"/>
        </w:rPr>
      </w:pPr>
      <w:r>
        <w:rPr>
          <w:rFonts w:hint="eastAsia" w:ascii="宋体" w:cs="宋体"/>
          <w:b/>
          <w:bCs/>
          <w:sz w:val="30"/>
        </w:rPr>
        <w:t>附件十</w:t>
      </w:r>
    </w:p>
    <w:p w14:paraId="70EBBB37">
      <w:pPr>
        <w:autoSpaceDE w:val="0"/>
        <w:autoSpaceDN w:val="0"/>
        <w:adjustRightInd w:val="0"/>
        <w:spacing w:line="360" w:lineRule="exact"/>
        <w:jc w:val="center"/>
        <w:rPr>
          <w:rFonts w:ascii="宋体" w:cs="宋体"/>
          <w:b/>
          <w:bCs/>
          <w:sz w:val="36"/>
          <w:lang w:val="zh-CN"/>
        </w:rPr>
      </w:pPr>
      <w:bookmarkStart w:id="86" w:name="_Toc30988_WPSOffice_Level3"/>
      <w:r>
        <w:rPr>
          <w:rFonts w:hint="eastAsia" w:ascii="宋体" w:cs="宋体"/>
          <w:b/>
          <w:bCs/>
          <w:sz w:val="36"/>
        </w:rPr>
        <w:t>报价</w:t>
      </w:r>
      <w:r>
        <w:rPr>
          <w:rFonts w:hint="eastAsia" w:ascii="宋体" w:cs="宋体"/>
          <w:b/>
          <w:bCs/>
          <w:sz w:val="36"/>
          <w:lang w:val="zh-CN"/>
        </w:rPr>
        <w:t>函</w:t>
      </w:r>
      <w:bookmarkEnd w:id="86"/>
    </w:p>
    <w:p w14:paraId="51B732F3">
      <w:pPr>
        <w:autoSpaceDE w:val="0"/>
        <w:autoSpaceDN w:val="0"/>
        <w:adjustRightInd w:val="0"/>
        <w:spacing w:line="360" w:lineRule="exact"/>
        <w:rPr>
          <w:rFonts w:ascii="宋体" w:cs="宋体"/>
          <w:sz w:val="36"/>
          <w:lang w:val="zh-CN"/>
        </w:rPr>
      </w:pPr>
    </w:p>
    <w:p w14:paraId="745CF4BA">
      <w:pPr>
        <w:pStyle w:val="16"/>
        <w:rPr>
          <w:rFonts w:cs="宋体"/>
          <w:sz w:val="22"/>
          <w:u w:val="single"/>
        </w:rPr>
      </w:pPr>
      <w:r>
        <w:rPr>
          <w:rFonts w:hint="eastAsia" w:cs="宋体"/>
          <w:sz w:val="22"/>
          <w:u w:val="single"/>
        </w:rPr>
        <w:t xml:space="preserve"> </w:t>
      </w:r>
      <w:r>
        <w:rPr>
          <w:rFonts w:hint="eastAsia" w:cs="宋体"/>
          <w:sz w:val="22"/>
          <w:u w:val="single"/>
          <w:lang w:eastAsia="zh-CN"/>
        </w:rPr>
        <w:t>泰顺县殡仪馆</w:t>
      </w:r>
      <w:r>
        <w:rPr>
          <w:rFonts w:hint="eastAsia" w:cs="宋体"/>
          <w:sz w:val="22"/>
          <w:u w:val="single"/>
        </w:rPr>
        <w:t>：</w:t>
      </w:r>
    </w:p>
    <w:p w14:paraId="22A209DE">
      <w:pPr>
        <w:autoSpaceDE w:val="0"/>
        <w:autoSpaceDN w:val="0"/>
        <w:adjustRightInd w:val="0"/>
        <w:spacing w:line="400" w:lineRule="exact"/>
        <w:ind w:firstLine="446" w:firstLineChars="200"/>
        <w:rPr>
          <w:rFonts w:ascii="宋体" w:cs="宋体"/>
          <w:sz w:val="22"/>
          <w:lang w:val="zh-CN"/>
        </w:rPr>
      </w:pPr>
      <w:r>
        <w:rPr>
          <w:rFonts w:hint="eastAsia" w:ascii="宋体" w:cs="宋体"/>
          <w:sz w:val="22"/>
          <w:u w:val="single"/>
          <w:lang w:val="zh-CN"/>
        </w:rPr>
        <w:t>（供应商全称）授权（授权代表名称）（职务、职称）</w:t>
      </w:r>
      <w:r>
        <w:rPr>
          <w:rFonts w:hint="eastAsia" w:ascii="宋体" w:cs="宋体"/>
          <w:sz w:val="22"/>
          <w:lang w:val="zh-CN"/>
        </w:rPr>
        <w:t>为授权代表，参加贵方组织的</w:t>
      </w:r>
      <w:r>
        <w:rPr>
          <w:rFonts w:hint="eastAsia" w:ascii="宋体" w:cs="宋体"/>
          <w:sz w:val="22"/>
          <w:u w:val="single"/>
          <w:lang w:eastAsia="zh-CN"/>
        </w:rPr>
        <w:t>泰顺县殡仪馆焚烧炉及尾气升级改造项目</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TSCG202509002  </w:t>
      </w:r>
      <w:r>
        <w:rPr>
          <w:rFonts w:hint="eastAsia" w:ascii="宋体" w:cs="宋体"/>
          <w:sz w:val="22"/>
          <w:u w:val="single"/>
        </w:rPr>
        <w:t xml:space="preserve"> ）</w:t>
      </w:r>
      <w:r>
        <w:rPr>
          <w:rFonts w:hint="eastAsia" w:ascii="宋体" w:cs="宋体"/>
          <w:sz w:val="22"/>
          <w:lang w:val="zh-CN"/>
        </w:rPr>
        <w:t>招标的有关活动，并对</w:t>
      </w:r>
      <w:r>
        <w:rPr>
          <w:rFonts w:hint="eastAsia" w:ascii="宋体" w:cs="宋体"/>
          <w:sz w:val="22"/>
          <w:u w:val="single"/>
          <w:lang w:eastAsia="zh-CN"/>
        </w:rPr>
        <w:t>泰顺县殡仪馆焚烧炉及尾气升级改造项目</w:t>
      </w:r>
      <w:r>
        <w:rPr>
          <w:rFonts w:hint="eastAsia" w:ascii="宋体" w:cs="宋体"/>
          <w:sz w:val="22"/>
          <w:lang w:val="zh-CN"/>
        </w:rPr>
        <w:t>进行投标。为此：</w:t>
      </w:r>
    </w:p>
    <w:p w14:paraId="0716C15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“电子加密投标文件”：在线上传递交。</w:t>
      </w:r>
    </w:p>
    <w:p w14:paraId="5DA4F64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3、保证忠实地执行采购人、中标（成交）供应商所签的合同，并承担合同规定的责任义务。</w:t>
      </w:r>
    </w:p>
    <w:p w14:paraId="3B9D859A">
      <w:pPr>
        <w:pStyle w:val="16"/>
        <w:snapToGrid w:val="0"/>
        <w:spacing w:line="410" w:lineRule="atLeast"/>
        <w:ind w:firstLine="446" w:firstLineChars="200"/>
        <w:rPr>
          <w:rFonts w:cs="宋体"/>
          <w:sz w:val="22"/>
        </w:rPr>
      </w:pPr>
      <w:r>
        <w:rPr>
          <w:rFonts w:hint="eastAsia" w:cs="宋体"/>
          <w:sz w:val="22"/>
          <w:lang w:val="zh-CN"/>
        </w:rPr>
        <w:t>4、我方对完工期承诺如下：</w:t>
      </w:r>
      <w:r>
        <w:rPr>
          <w:rFonts w:hint="eastAsia" w:cs="宋体"/>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sz w:val="22"/>
          <w:lang w:val="zh-CN"/>
        </w:rPr>
      </w:pPr>
      <w:r>
        <w:rPr>
          <w:rFonts w:hint="eastAsia" w:ascii="宋体" w:cs="宋体"/>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sz w:val="22"/>
        </w:rPr>
      </w:pPr>
      <w:r>
        <w:rPr>
          <w:rFonts w:hint="eastAsia" w:ascii="宋体" w:cs="宋体"/>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sz w:val="22"/>
          <w:lang w:val="zh-CN"/>
        </w:rPr>
      </w:pPr>
      <w:r>
        <w:rPr>
          <w:rFonts w:hint="eastAsia" w:ascii="宋体" w:cs="宋体"/>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sz w:val="22"/>
          <w:u w:val="single"/>
        </w:rPr>
      </w:pPr>
      <w:r>
        <w:rPr>
          <w:rFonts w:hint="eastAsia" w:ascii="宋体" w:cs="宋体"/>
          <w:sz w:val="22"/>
          <w:lang w:val="zh-CN"/>
        </w:rPr>
        <w:t>地址：</w:t>
      </w:r>
      <w:r>
        <w:rPr>
          <w:rFonts w:hint="eastAsia" w:ascii="宋体" w:cs="宋体"/>
          <w:sz w:val="22"/>
          <w:u w:val="single"/>
        </w:rPr>
        <w:t xml:space="preserve">                     </w:t>
      </w:r>
      <w:r>
        <w:rPr>
          <w:rFonts w:hint="eastAsia" w:ascii="宋体" w:cs="宋体"/>
          <w:sz w:val="22"/>
          <w:lang w:val="zh-CN"/>
        </w:rPr>
        <w:t>邮编：</w:t>
      </w:r>
      <w:r>
        <w:rPr>
          <w:rFonts w:hint="eastAsia" w:ascii="宋体" w:cs="宋体"/>
          <w:sz w:val="22"/>
          <w:u w:val="single"/>
        </w:rPr>
        <w:t xml:space="preserve">                     </w:t>
      </w:r>
    </w:p>
    <w:p w14:paraId="47A52AD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电话：</w:t>
      </w:r>
      <w:r>
        <w:rPr>
          <w:rFonts w:hint="eastAsia" w:ascii="宋体" w:cs="宋体"/>
          <w:sz w:val="22"/>
          <w:u w:val="single"/>
        </w:rPr>
        <w:t xml:space="preserve">                     </w:t>
      </w:r>
      <w:r>
        <w:rPr>
          <w:rFonts w:hint="eastAsia" w:ascii="宋体" w:cs="宋体"/>
          <w:sz w:val="22"/>
          <w:lang w:val="zh-CN"/>
        </w:rPr>
        <w:t>传真：</w:t>
      </w:r>
      <w:r>
        <w:rPr>
          <w:rFonts w:hint="eastAsia" w:ascii="宋体" w:cs="宋体"/>
          <w:sz w:val="22"/>
          <w:u w:val="single"/>
        </w:rPr>
        <w:t xml:space="preserve">                     </w:t>
      </w:r>
    </w:p>
    <w:p w14:paraId="79A45750">
      <w:pPr>
        <w:pStyle w:val="16"/>
        <w:spacing w:line="440" w:lineRule="atLeast"/>
        <w:rPr>
          <w:rFonts w:cs="宋体"/>
          <w:b/>
          <w:sz w:val="22"/>
        </w:rPr>
      </w:pPr>
      <w:r>
        <w:rPr>
          <w:rFonts w:hint="eastAsia" w:cs="宋体"/>
          <w:sz w:val="22"/>
        </w:rPr>
        <w:t>供应商全称：（盖章）</w:t>
      </w:r>
    </w:p>
    <w:p w14:paraId="72AFA1A3">
      <w:pPr>
        <w:pStyle w:val="16"/>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44A24E04">
      <w:pPr>
        <w:pStyle w:val="16"/>
        <w:spacing w:line="440" w:lineRule="atLeast"/>
        <w:rPr>
          <w:rFonts w:cs="宋体"/>
          <w:b/>
          <w:sz w:val="22"/>
          <w:lang w:val="zh-CN"/>
        </w:rPr>
      </w:pPr>
      <w:r>
        <w:rPr>
          <w:rFonts w:hint="eastAsia" w:cs="宋体"/>
          <w:sz w:val="22"/>
        </w:rPr>
        <w:t>日期：</w:t>
      </w:r>
    </w:p>
    <w:p w14:paraId="587E0751">
      <w:pPr>
        <w:spacing w:line="360" w:lineRule="exact"/>
        <w:jc w:val="left"/>
        <w:rPr>
          <w:rFonts w:ascii="宋体" w:cs="宋体"/>
          <w:sz w:val="22"/>
        </w:rPr>
      </w:pPr>
    </w:p>
    <w:p w14:paraId="76BB10F2">
      <w:pPr>
        <w:spacing w:line="360" w:lineRule="exact"/>
        <w:jc w:val="left"/>
        <w:rPr>
          <w:rFonts w:ascii="宋体" w:cs="宋体"/>
          <w:sz w:val="22"/>
        </w:rPr>
      </w:pPr>
    </w:p>
    <w:p w14:paraId="6B09B590">
      <w:pPr>
        <w:spacing w:line="360" w:lineRule="exact"/>
        <w:jc w:val="left"/>
        <w:rPr>
          <w:rFonts w:ascii="宋体" w:cs="宋体"/>
          <w:b/>
          <w:bCs/>
          <w:sz w:val="30"/>
        </w:rPr>
      </w:pPr>
    </w:p>
    <w:p w14:paraId="5C6F695A">
      <w:pPr>
        <w:spacing w:line="360" w:lineRule="exact"/>
        <w:jc w:val="left"/>
        <w:rPr>
          <w:rFonts w:ascii="宋体" w:cs="宋体"/>
          <w:b/>
          <w:bCs/>
          <w:sz w:val="30"/>
        </w:rPr>
      </w:pPr>
    </w:p>
    <w:p w14:paraId="26B4720B">
      <w:pPr>
        <w:spacing w:line="360" w:lineRule="exact"/>
        <w:jc w:val="left"/>
        <w:rPr>
          <w:rFonts w:ascii="宋体" w:cs="宋体"/>
          <w:b/>
          <w:bCs/>
          <w:sz w:val="30"/>
        </w:rPr>
      </w:pPr>
    </w:p>
    <w:p w14:paraId="7505F54A">
      <w:pPr>
        <w:spacing w:line="360" w:lineRule="exact"/>
        <w:jc w:val="left"/>
        <w:rPr>
          <w:rFonts w:ascii="宋体" w:cs="宋体"/>
          <w:sz w:val="22"/>
        </w:rPr>
      </w:pPr>
      <w:r>
        <w:rPr>
          <w:rFonts w:hint="eastAsia" w:ascii="宋体" w:cs="宋体"/>
          <w:b/>
          <w:bCs/>
          <w:sz w:val="30"/>
        </w:rPr>
        <w:t>附件十一</w:t>
      </w:r>
    </w:p>
    <w:p w14:paraId="565FBBE2">
      <w:pPr>
        <w:spacing w:line="360" w:lineRule="exact"/>
        <w:jc w:val="center"/>
        <w:rPr>
          <w:rFonts w:ascii="宋体" w:cs="宋体"/>
          <w:b/>
          <w:bCs/>
          <w:sz w:val="30"/>
          <w:lang w:val="zh-CN"/>
        </w:rPr>
      </w:pPr>
      <w:bookmarkStart w:id="87" w:name="_Toc15399_WPSOffice_Level3"/>
      <w:r>
        <w:rPr>
          <w:rFonts w:hint="eastAsia" w:ascii="宋体" w:cs="宋体"/>
          <w:b/>
          <w:bCs/>
          <w:sz w:val="30"/>
          <w:lang w:val="zh-CN"/>
        </w:rPr>
        <w:t>供应商参与政府采购活动投标资格声明函</w:t>
      </w:r>
      <w:bookmarkEnd w:id="87"/>
    </w:p>
    <w:tbl>
      <w:tblPr>
        <w:tblStyle w:val="36"/>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6"/>
              <w:adjustRightInd w:val="0"/>
              <w:snapToGrid w:val="0"/>
              <w:spacing w:line="400" w:lineRule="exact"/>
              <w:rPr>
                <w:rFonts w:cs="宋体"/>
                <w:kern w:val="2"/>
                <w:sz w:val="22"/>
                <w:szCs w:val="22"/>
              </w:rPr>
            </w:pPr>
            <w:r>
              <w:rPr>
                <w:rFonts w:hint="eastAsia" w:cs="宋体"/>
                <w:kern w:val="2"/>
                <w:sz w:val="22"/>
                <w:szCs w:val="22"/>
              </w:rPr>
              <w:t>项目名称</w:t>
            </w:r>
          </w:p>
        </w:tc>
        <w:tc>
          <w:tcPr>
            <w:tcW w:w="7992" w:type="dxa"/>
          </w:tcPr>
          <w:p w14:paraId="19CE8138">
            <w:pPr>
              <w:pStyle w:val="16"/>
              <w:adjustRightInd w:val="0"/>
              <w:snapToGrid w:val="0"/>
              <w:spacing w:line="400" w:lineRule="exact"/>
              <w:jc w:val="center"/>
              <w:rPr>
                <w:rFonts w:cs="宋体"/>
                <w:kern w:val="2"/>
                <w:sz w:val="22"/>
                <w:szCs w:val="22"/>
              </w:rPr>
            </w:pPr>
            <w:r>
              <w:rPr>
                <w:rFonts w:hint="eastAsia" w:cs="宋体"/>
                <w:kern w:val="2"/>
                <w:sz w:val="22"/>
                <w:szCs w:val="22"/>
                <w:lang w:eastAsia="zh-CN"/>
              </w:rPr>
              <w:t>泰顺县殡仪馆焚烧炉及尾气升级改造项目</w:t>
            </w:r>
            <w:r>
              <w:rPr>
                <w:rFonts w:hint="eastAsia" w:cs="宋体"/>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6"/>
              <w:adjustRightInd w:val="0"/>
              <w:snapToGrid w:val="0"/>
              <w:spacing w:line="400" w:lineRule="exact"/>
              <w:rPr>
                <w:rFonts w:cs="宋体"/>
                <w:kern w:val="2"/>
                <w:sz w:val="22"/>
                <w:szCs w:val="22"/>
              </w:rPr>
            </w:pPr>
            <w:r>
              <w:rPr>
                <w:rFonts w:hint="eastAsia" w:cs="宋体"/>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6"/>
              <w:adjustRightInd w:val="0"/>
              <w:snapToGrid w:val="0"/>
              <w:spacing w:line="400" w:lineRule="exact"/>
              <w:jc w:val="center"/>
              <w:rPr>
                <w:rFonts w:cs="宋体"/>
                <w:kern w:val="2"/>
                <w:sz w:val="22"/>
                <w:szCs w:val="22"/>
              </w:rPr>
            </w:pPr>
            <w:r>
              <w:rPr>
                <w:rFonts w:hint="eastAsia" w:cs="宋体"/>
                <w:kern w:val="2"/>
                <w:sz w:val="22"/>
                <w:szCs w:val="22"/>
                <w:lang w:eastAsia="zh-CN"/>
              </w:rPr>
              <w:t xml:space="preserve">TSCG202509002  </w:t>
            </w:r>
            <w:r>
              <w:rPr>
                <w:rFonts w:hint="eastAsia" w:cs="宋体"/>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6"/>
              <w:adjustRightInd w:val="0"/>
              <w:snapToGrid w:val="0"/>
              <w:spacing w:line="400" w:lineRule="exact"/>
              <w:rPr>
                <w:rFonts w:cs="宋体"/>
                <w:kern w:val="2"/>
                <w:sz w:val="22"/>
                <w:szCs w:val="22"/>
              </w:rPr>
            </w:pPr>
            <w:r>
              <w:rPr>
                <w:rFonts w:hint="eastAsia" w:cs="宋体"/>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6"/>
              <w:adjustRightInd w:val="0"/>
              <w:snapToGrid w:val="0"/>
              <w:spacing w:line="400" w:lineRule="exact"/>
              <w:jc w:val="center"/>
              <w:rPr>
                <w:rFonts w:cs="宋体"/>
                <w:kern w:val="2"/>
                <w:sz w:val="22"/>
                <w:szCs w:val="22"/>
              </w:rPr>
            </w:pPr>
            <w:r>
              <w:rPr>
                <w:rFonts w:hint="eastAsia" w:cs="宋体"/>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6"/>
              <w:adjustRightInd w:val="0"/>
              <w:snapToGrid w:val="0"/>
              <w:spacing w:line="400" w:lineRule="exact"/>
              <w:ind w:firstLine="450"/>
              <w:rPr>
                <w:rFonts w:cs="宋体"/>
                <w:kern w:val="2"/>
              </w:rPr>
            </w:pPr>
            <w:r>
              <w:rPr>
                <w:rFonts w:hint="eastAsia" w:cs="宋体"/>
                <w:kern w:val="2"/>
              </w:rPr>
              <w:t>1、根据政府采购法第二十二条规定，我单位满足以下条件，并已经在《资格文件》中提供了相应的证明材料：</w:t>
            </w:r>
          </w:p>
          <w:p w14:paraId="1177882F">
            <w:pPr>
              <w:pStyle w:val="16"/>
              <w:adjustRightInd w:val="0"/>
              <w:snapToGrid w:val="0"/>
              <w:spacing w:line="400" w:lineRule="exact"/>
              <w:ind w:firstLine="450"/>
              <w:rPr>
                <w:rFonts w:cs="宋体"/>
                <w:kern w:val="2"/>
              </w:rPr>
            </w:pPr>
            <w:r>
              <w:rPr>
                <w:rFonts w:hint="eastAsia" w:cs="宋体"/>
                <w:kern w:val="2"/>
              </w:rPr>
              <w:t>（一）具有独立承担民事责任的能力；</w:t>
            </w:r>
          </w:p>
          <w:p w14:paraId="3567FAEE">
            <w:pPr>
              <w:pStyle w:val="16"/>
              <w:adjustRightInd w:val="0"/>
              <w:snapToGrid w:val="0"/>
              <w:spacing w:line="400" w:lineRule="exact"/>
              <w:ind w:firstLine="450"/>
              <w:rPr>
                <w:rFonts w:cs="宋体"/>
                <w:kern w:val="2"/>
              </w:rPr>
            </w:pPr>
            <w:r>
              <w:rPr>
                <w:rFonts w:hint="eastAsia" w:cs="宋体"/>
                <w:kern w:val="2"/>
              </w:rPr>
              <w:t>　　（二）具有良好的商业信誉和健全的财务会计制度；</w:t>
            </w:r>
          </w:p>
          <w:p w14:paraId="0691A914">
            <w:pPr>
              <w:pStyle w:val="16"/>
              <w:adjustRightInd w:val="0"/>
              <w:snapToGrid w:val="0"/>
              <w:spacing w:line="400" w:lineRule="exact"/>
              <w:ind w:firstLine="450"/>
              <w:rPr>
                <w:rFonts w:cs="宋体"/>
                <w:kern w:val="2"/>
              </w:rPr>
            </w:pPr>
            <w:r>
              <w:rPr>
                <w:rFonts w:hint="eastAsia" w:cs="宋体"/>
                <w:kern w:val="2"/>
              </w:rPr>
              <w:t>　　（三）具有履行合同所必需的设备和专业技术能力；</w:t>
            </w:r>
          </w:p>
          <w:p w14:paraId="3AE008AC">
            <w:pPr>
              <w:pStyle w:val="16"/>
              <w:adjustRightInd w:val="0"/>
              <w:snapToGrid w:val="0"/>
              <w:spacing w:line="400" w:lineRule="exact"/>
              <w:ind w:firstLine="450"/>
              <w:rPr>
                <w:rFonts w:cs="宋体"/>
                <w:kern w:val="2"/>
              </w:rPr>
            </w:pPr>
            <w:r>
              <w:rPr>
                <w:rFonts w:hint="eastAsia" w:cs="宋体"/>
                <w:kern w:val="2"/>
              </w:rPr>
              <w:t>　　（四）有依法缴纳税收和社会保障资金的良好记录；</w:t>
            </w:r>
          </w:p>
          <w:p w14:paraId="4609DE3F">
            <w:pPr>
              <w:pStyle w:val="16"/>
              <w:adjustRightInd w:val="0"/>
              <w:snapToGrid w:val="0"/>
              <w:spacing w:line="400" w:lineRule="exact"/>
              <w:ind w:firstLine="450"/>
              <w:rPr>
                <w:rFonts w:cs="宋体"/>
                <w:kern w:val="2"/>
              </w:rPr>
            </w:pPr>
            <w:r>
              <w:rPr>
                <w:rFonts w:hint="eastAsia" w:cs="宋体"/>
                <w:kern w:val="2"/>
              </w:rPr>
              <w:t>　　（五）参加政府采购活动前三年内，在经营活动中没有重大违法记录；</w:t>
            </w:r>
          </w:p>
          <w:p w14:paraId="058F8C4A">
            <w:pPr>
              <w:pStyle w:val="16"/>
              <w:adjustRightInd w:val="0"/>
              <w:snapToGrid w:val="0"/>
              <w:spacing w:line="400" w:lineRule="exact"/>
              <w:ind w:firstLine="450"/>
              <w:rPr>
                <w:rFonts w:cs="宋体"/>
                <w:kern w:val="2"/>
              </w:rPr>
            </w:pPr>
            <w:r>
              <w:rPr>
                <w:rFonts w:hint="eastAsia" w:cs="宋体"/>
                <w:kern w:val="2"/>
              </w:rPr>
              <w:t>　　（六）法律、行政法规规定的其他条件。</w:t>
            </w:r>
          </w:p>
          <w:p w14:paraId="3CB03F4D">
            <w:pPr>
              <w:pStyle w:val="16"/>
              <w:adjustRightInd w:val="0"/>
              <w:snapToGrid w:val="0"/>
              <w:spacing w:line="400" w:lineRule="exact"/>
              <w:ind w:firstLine="450"/>
              <w:rPr>
                <w:rFonts w:cs="宋体"/>
                <w:kern w:val="2"/>
              </w:rPr>
            </w:pPr>
            <w:r>
              <w:rPr>
                <w:rFonts w:hint="eastAsia"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6"/>
              <w:adjustRightInd w:val="0"/>
              <w:snapToGrid w:val="0"/>
              <w:spacing w:line="400" w:lineRule="exact"/>
              <w:ind w:firstLine="450"/>
              <w:rPr>
                <w:rFonts w:cs="宋体"/>
                <w:kern w:val="2"/>
              </w:rPr>
            </w:pPr>
            <w:r>
              <w:rPr>
                <w:rFonts w:hint="eastAsia" w:cs="宋体"/>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szCs w:val="21"/>
              </w:rPr>
            </w:pPr>
            <w:r>
              <w:rPr>
                <w:rFonts w:hint="eastAsia" w:asci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szCs w:val="21"/>
                <w:u w:val="single"/>
              </w:rPr>
            </w:pPr>
          </w:p>
          <w:p w14:paraId="4F7C051C">
            <w:pPr>
              <w:tabs>
                <w:tab w:val="center" w:pos="4483"/>
              </w:tabs>
              <w:adjustRightInd w:val="0"/>
              <w:spacing w:line="360" w:lineRule="auto"/>
              <w:ind w:firstLine="400"/>
              <w:rPr>
                <w:rFonts w:ascii="宋体" w:cs="宋体"/>
                <w:szCs w:val="21"/>
              </w:rPr>
            </w:pPr>
            <w:r>
              <w:rPr>
                <w:rFonts w:hint="eastAsia" w:ascii="宋体" w:cs="宋体"/>
                <w:szCs w:val="21"/>
                <w:u w:val="single"/>
              </w:rPr>
              <w:t>5</w:t>
            </w:r>
            <w:r>
              <w:rPr>
                <w:rFonts w:hint="eastAsia" w:ascii="宋体" w:cs="宋体"/>
                <w:szCs w:val="21"/>
              </w:rPr>
              <w:t>、我单位符合本项目特定资格条件：</w:t>
            </w:r>
            <w:r>
              <w:rPr>
                <w:rFonts w:hint="eastAsia" w:ascii="宋体" w:cs="宋体"/>
                <w:szCs w:val="21"/>
                <w:u w:val="single"/>
              </w:rPr>
              <w:t xml:space="preserve">/ </w:t>
            </w:r>
            <w:r>
              <w:rPr>
                <w:rFonts w:hint="eastAsia" w:ascii="宋体" w:cs="宋体"/>
                <w:szCs w:val="21"/>
              </w:rPr>
              <w:t>的要求，并在《资格文件》中提供了相应的证明材料</w:t>
            </w:r>
            <w:r>
              <w:rPr>
                <w:rFonts w:hint="eastAsia" w:ascii="宋体" w:cs="宋体"/>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sz w:val="20"/>
              </w:rPr>
            </w:pPr>
            <w:r>
              <w:rPr>
                <w:rFonts w:hint="eastAsia" w:asci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6"/>
              <w:adjustRightInd w:val="0"/>
              <w:snapToGrid w:val="0"/>
              <w:spacing w:line="400" w:lineRule="exact"/>
              <w:ind w:left="422" w:firstLine="331"/>
              <w:rPr>
                <w:rFonts w:cs="宋体"/>
                <w:kern w:val="2"/>
                <w:sz w:val="22"/>
                <w:szCs w:val="22"/>
              </w:rPr>
            </w:pPr>
            <w:r>
              <w:rPr>
                <w:rFonts w:hint="eastAsia" w:cs="宋体"/>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6"/>
              <w:adjustRightInd w:val="0"/>
              <w:snapToGrid w:val="0"/>
              <w:spacing w:line="400" w:lineRule="exact"/>
              <w:ind w:left="422" w:firstLine="331"/>
              <w:rPr>
                <w:rFonts w:cs="宋体"/>
                <w:kern w:val="2"/>
                <w:sz w:val="22"/>
                <w:szCs w:val="22"/>
              </w:rPr>
            </w:pPr>
            <w:r>
              <w:rPr>
                <w:rFonts w:hint="eastAsia" w:cs="宋体"/>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6"/>
              <w:adjustRightInd w:val="0"/>
              <w:snapToGrid w:val="0"/>
              <w:spacing w:line="400" w:lineRule="exact"/>
              <w:ind w:left="422" w:firstLine="331"/>
              <w:rPr>
                <w:rFonts w:cs="宋体"/>
                <w:kern w:val="2"/>
                <w:sz w:val="22"/>
                <w:szCs w:val="22"/>
              </w:rPr>
            </w:pPr>
            <w:r>
              <w:rPr>
                <w:rFonts w:hint="eastAsia" w:cs="宋体"/>
                <w:kern w:val="2"/>
                <w:sz w:val="22"/>
                <w:szCs w:val="22"/>
              </w:rPr>
              <w:t>签署日期：</w:t>
            </w:r>
          </w:p>
        </w:tc>
      </w:tr>
    </w:tbl>
    <w:p w14:paraId="3F3A2EF5">
      <w:pPr>
        <w:spacing w:line="360" w:lineRule="exact"/>
        <w:jc w:val="left"/>
        <w:rPr>
          <w:rFonts w:ascii="宋体" w:cs="宋体"/>
          <w:bCs/>
          <w:sz w:val="22"/>
          <w:u w:val="single"/>
        </w:rPr>
      </w:pPr>
    </w:p>
    <w:p w14:paraId="49085BC4">
      <w:pPr>
        <w:spacing w:line="360" w:lineRule="exact"/>
        <w:jc w:val="left"/>
        <w:rPr>
          <w:rFonts w:ascii="宋体" w:cs="宋体"/>
          <w:sz w:val="22"/>
        </w:rPr>
      </w:pPr>
      <w:r>
        <w:rPr>
          <w:rFonts w:hint="eastAsia" w:ascii="宋体" w:cs="宋体"/>
          <w:bCs/>
          <w:sz w:val="22"/>
          <w:u w:val="single"/>
        </w:rPr>
        <w:t>备注：▲投标供应商必须按要求提供本声明，不提供按无效投标处理。</w:t>
      </w:r>
    </w:p>
    <w:p w14:paraId="3BFF7539">
      <w:pPr>
        <w:spacing w:line="360" w:lineRule="exact"/>
        <w:jc w:val="left"/>
        <w:rPr>
          <w:rFonts w:ascii="宋体" w:cs="宋体"/>
          <w:b/>
          <w:bCs/>
          <w:sz w:val="32"/>
          <w:szCs w:val="32"/>
        </w:rPr>
      </w:pPr>
    </w:p>
    <w:p w14:paraId="13148696">
      <w:pPr>
        <w:spacing w:line="360" w:lineRule="exact"/>
        <w:jc w:val="left"/>
        <w:rPr>
          <w:rFonts w:ascii="宋体" w:cs="宋体"/>
          <w:b/>
          <w:bCs/>
          <w:sz w:val="32"/>
          <w:szCs w:val="32"/>
        </w:rPr>
      </w:pPr>
      <w:r>
        <w:rPr>
          <w:rFonts w:hint="eastAsia" w:ascii="宋体" w:cs="宋体"/>
          <w:b/>
          <w:bCs/>
          <w:sz w:val="32"/>
          <w:szCs w:val="32"/>
        </w:rPr>
        <w:t>附件十二</w:t>
      </w:r>
    </w:p>
    <w:p w14:paraId="6C9E5AE1">
      <w:pPr>
        <w:jc w:val="center"/>
        <w:rPr>
          <w:rFonts w:ascii="宋体" w:cs="宋体"/>
          <w:b/>
          <w:bCs/>
          <w:sz w:val="32"/>
          <w:szCs w:val="32"/>
        </w:rPr>
      </w:pPr>
      <w:bookmarkStart w:id="88" w:name="_Toc7010_WPSOffice_Level3"/>
      <w:r>
        <w:rPr>
          <w:rFonts w:hint="eastAsia" w:ascii="宋体" w:cs="宋体"/>
          <w:b/>
          <w:bCs/>
          <w:sz w:val="32"/>
          <w:szCs w:val="32"/>
        </w:rPr>
        <w:t>法定代表人诚信投标承诺书</w:t>
      </w:r>
      <w:bookmarkEnd w:id="88"/>
    </w:p>
    <w:p w14:paraId="19FBDDCD">
      <w:pPr>
        <w:spacing w:line="360" w:lineRule="auto"/>
        <w:jc w:val="left"/>
        <w:rPr>
          <w:rFonts w:ascii="宋体" w:cs="宋体"/>
          <w:sz w:val="24"/>
        </w:rPr>
      </w:pPr>
    </w:p>
    <w:p w14:paraId="765F3F0C">
      <w:pPr>
        <w:spacing w:line="460" w:lineRule="atLeast"/>
        <w:jc w:val="left"/>
        <w:rPr>
          <w:rFonts w:ascii="宋体" w:cs="宋体"/>
          <w:sz w:val="22"/>
        </w:rPr>
      </w:pPr>
      <w:r>
        <w:rPr>
          <w:rFonts w:hint="eastAsia" w:ascii="宋体" w:cs="宋体"/>
          <w:sz w:val="22"/>
        </w:rPr>
        <w:t>本人以企业法定代表人的身份郑重承诺：</w:t>
      </w:r>
    </w:p>
    <w:p w14:paraId="77C35ACB">
      <w:pPr>
        <w:spacing w:line="460" w:lineRule="atLeast"/>
        <w:ind w:firstLine="446" w:firstLineChars="200"/>
        <w:jc w:val="left"/>
        <w:rPr>
          <w:rFonts w:ascii="宋体" w:cs="宋体"/>
          <w:sz w:val="22"/>
        </w:rPr>
      </w:pPr>
      <w:r>
        <w:rPr>
          <w:rFonts w:hint="eastAsia" w:ascii="宋体" w:cs="宋体"/>
          <w:sz w:val="22"/>
        </w:rPr>
        <w:t>将遵循公开、公平、公正和诚信信用的原则参加</w:t>
      </w:r>
      <w:r>
        <w:rPr>
          <w:rFonts w:hint="eastAsia" w:ascii="宋体" w:cs="宋体"/>
          <w:sz w:val="22"/>
          <w:u w:val="single"/>
          <w:lang w:eastAsia="zh-CN"/>
        </w:rPr>
        <w:t>泰顺县殡仪馆焚烧炉及尾气升级改造项目</w:t>
      </w:r>
      <w:r>
        <w:rPr>
          <w:rFonts w:hint="eastAsia" w:ascii="宋体" w:cs="宋体"/>
          <w:sz w:val="22"/>
          <w:u w:val="single"/>
        </w:rPr>
        <w:t xml:space="preserve"> （采购编号：</w:t>
      </w:r>
      <w:r>
        <w:rPr>
          <w:rFonts w:hint="eastAsia" w:ascii="宋体" w:cs="宋体"/>
          <w:sz w:val="22"/>
          <w:u w:val="single"/>
          <w:lang w:eastAsia="zh-CN"/>
        </w:rPr>
        <w:t xml:space="preserve">TSCG202509002  </w:t>
      </w:r>
      <w:r>
        <w:rPr>
          <w:rFonts w:hint="eastAsia" w:ascii="宋体" w:cs="宋体"/>
          <w:sz w:val="22"/>
          <w:u w:val="single"/>
        </w:rPr>
        <w:t xml:space="preserve"> ）</w:t>
      </w:r>
      <w:r>
        <w:rPr>
          <w:rFonts w:hint="eastAsia" w:ascii="宋体" w:cs="宋体"/>
          <w:sz w:val="22"/>
        </w:rPr>
        <w:t>的投标；</w:t>
      </w:r>
    </w:p>
    <w:p w14:paraId="3988115C">
      <w:pPr>
        <w:spacing w:line="460" w:lineRule="atLeast"/>
        <w:ind w:firstLine="446" w:firstLineChars="200"/>
        <w:jc w:val="left"/>
        <w:rPr>
          <w:rFonts w:ascii="宋体" w:cs="宋体"/>
          <w:sz w:val="22"/>
          <w:u w:val="single"/>
        </w:rPr>
      </w:pPr>
      <w:r>
        <w:rPr>
          <w:rFonts w:hint="eastAsia" w:ascii="宋体" w:cs="宋体"/>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sz w:val="22"/>
        </w:rPr>
      </w:pPr>
      <w:r>
        <w:rPr>
          <w:rFonts w:hint="eastAsia" w:ascii="宋体" w:cs="宋体"/>
          <w:sz w:val="22"/>
        </w:rPr>
        <w:t>二、投标文件所提供的一切材料都是真实、有效、合法的。</w:t>
      </w:r>
    </w:p>
    <w:p w14:paraId="7C6307AA">
      <w:pPr>
        <w:spacing w:line="460" w:lineRule="atLeast"/>
        <w:ind w:firstLine="446" w:firstLineChars="200"/>
        <w:jc w:val="left"/>
        <w:rPr>
          <w:rFonts w:ascii="宋体" w:cs="宋体"/>
          <w:sz w:val="22"/>
        </w:rPr>
      </w:pPr>
      <w:r>
        <w:rPr>
          <w:rFonts w:hint="eastAsia" w:ascii="宋体" w:cs="宋体"/>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sz w:val="22"/>
        </w:rPr>
      </w:pPr>
      <w:r>
        <w:rPr>
          <w:rFonts w:hint="eastAsia" w:ascii="宋体" w:cs="宋体"/>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sz w:val="22"/>
        </w:rPr>
      </w:pPr>
      <w:r>
        <w:rPr>
          <w:rFonts w:hint="eastAsia" w:ascii="宋体" w:cs="宋体"/>
          <w:sz w:val="22"/>
        </w:rPr>
        <w:t>五、不向采购人或者评审小组成员行贿以牟取中标(成交)。</w:t>
      </w:r>
    </w:p>
    <w:p w14:paraId="5867D928">
      <w:pPr>
        <w:spacing w:line="460" w:lineRule="atLeast"/>
        <w:ind w:firstLine="446" w:firstLineChars="200"/>
        <w:jc w:val="left"/>
        <w:rPr>
          <w:rFonts w:ascii="宋体" w:cs="宋体"/>
          <w:sz w:val="22"/>
        </w:rPr>
      </w:pPr>
      <w:r>
        <w:rPr>
          <w:rFonts w:hint="eastAsia" w:ascii="宋体" w:cs="宋体"/>
          <w:sz w:val="22"/>
        </w:rPr>
        <w:t>六、不以其他人名义投标或者以其他方式弄虚作假，骗取中标(成交)。</w:t>
      </w:r>
    </w:p>
    <w:p w14:paraId="475B3E7B">
      <w:pPr>
        <w:spacing w:line="460" w:lineRule="atLeast"/>
        <w:ind w:firstLine="446" w:firstLineChars="200"/>
        <w:jc w:val="left"/>
        <w:rPr>
          <w:rFonts w:ascii="宋体" w:cs="宋体"/>
          <w:sz w:val="22"/>
        </w:rPr>
      </w:pPr>
      <w:r>
        <w:rPr>
          <w:rFonts w:hint="eastAsia" w:ascii="宋体" w:cs="宋体"/>
          <w:sz w:val="22"/>
        </w:rPr>
        <w:t>七、不在开标后进行虚假恶意投诉。</w:t>
      </w:r>
    </w:p>
    <w:p w14:paraId="10CEC01B">
      <w:pPr>
        <w:spacing w:line="460" w:lineRule="atLeast"/>
        <w:ind w:firstLine="446" w:firstLineChars="200"/>
        <w:jc w:val="left"/>
        <w:rPr>
          <w:rFonts w:ascii="宋体" w:cs="宋体"/>
          <w:sz w:val="22"/>
        </w:rPr>
      </w:pPr>
      <w:r>
        <w:rPr>
          <w:rFonts w:hint="eastAsia" w:asci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sz w:val="22"/>
        </w:rPr>
      </w:pPr>
      <w:r>
        <w:rPr>
          <w:rFonts w:hint="eastAsia" w:ascii="宋体" w:cs="宋体"/>
          <w:sz w:val="22"/>
        </w:rPr>
        <w:t>九、没有被各地、各级财政部门禁止参加政府采购活动，且在限制期限内：</w:t>
      </w:r>
    </w:p>
    <w:p w14:paraId="0067E01E">
      <w:pPr>
        <w:spacing w:line="460" w:lineRule="atLeast"/>
        <w:ind w:firstLine="446" w:firstLineChars="200"/>
        <w:jc w:val="left"/>
        <w:rPr>
          <w:rFonts w:ascii="宋体" w:cs="宋体"/>
          <w:sz w:val="22"/>
        </w:rPr>
      </w:pPr>
      <w:r>
        <w:rPr>
          <w:rFonts w:hint="eastAsia" w:ascii="宋体" w:cs="宋体"/>
          <w:sz w:val="22"/>
        </w:rPr>
        <w:t>十、参与本项目政府采购活动3年内没有重大违法记录情况。</w:t>
      </w:r>
    </w:p>
    <w:p w14:paraId="2BAE71F8">
      <w:pPr>
        <w:spacing w:line="460" w:lineRule="atLeast"/>
        <w:ind w:firstLine="446" w:firstLineChars="200"/>
        <w:rPr>
          <w:rFonts w:ascii="宋体" w:cs="宋体"/>
          <w:sz w:val="22"/>
        </w:rPr>
      </w:pPr>
      <w:r>
        <w:rPr>
          <w:rFonts w:hint="eastAsia" w:ascii="宋体" w:cs="宋体"/>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sz w:val="22"/>
        </w:rPr>
      </w:pPr>
      <w:r>
        <w:rPr>
          <w:rFonts w:hint="eastAsia" w:ascii="宋体" w:cs="宋体"/>
          <w:b/>
          <w:bCs/>
          <w:sz w:val="22"/>
        </w:rPr>
        <w:t>法定代表人（签字或签章）</w:t>
      </w:r>
      <w:r>
        <w:rPr>
          <w:rFonts w:hint="eastAsia" w:ascii="宋体" w:cs="宋体"/>
          <w:sz w:val="22"/>
        </w:rPr>
        <w:t>：</w:t>
      </w:r>
    </w:p>
    <w:p w14:paraId="713C6780">
      <w:pPr>
        <w:spacing w:line="460" w:lineRule="atLeast"/>
        <w:ind w:right="1120" w:firstLine="3010" w:firstLineChars="1350"/>
        <w:rPr>
          <w:rFonts w:ascii="宋体" w:cs="宋体"/>
          <w:sz w:val="22"/>
        </w:rPr>
      </w:pPr>
      <w:r>
        <w:rPr>
          <w:rFonts w:hint="eastAsia" w:ascii="宋体" w:cs="宋体"/>
          <w:sz w:val="22"/>
        </w:rPr>
        <w:t>投标供应商（盖章）</w:t>
      </w:r>
    </w:p>
    <w:p w14:paraId="14560B9E">
      <w:pPr>
        <w:spacing w:line="460" w:lineRule="atLeast"/>
        <w:ind w:right="1120" w:firstLine="3122" w:firstLineChars="1400"/>
        <w:rPr>
          <w:rFonts w:ascii="宋体" w:cs="宋体"/>
          <w:szCs w:val="21"/>
        </w:rPr>
      </w:pPr>
      <w:r>
        <w:rPr>
          <w:rFonts w:hint="eastAsia" w:ascii="宋体" w:cs="宋体"/>
          <w:sz w:val="22"/>
        </w:rPr>
        <w:t>承诺书签署日期：年月日</w:t>
      </w:r>
    </w:p>
    <w:p w14:paraId="5AEB7C0E">
      <w:pPr>
        <w:spacing w:line="360" w:lineRule="exact"/>
        <w:jc w:val="left"/>
        <w:rPr>
          <w:rFonts w:ascii="宋体" w:cs="宋体"/>
          <w:sz w:val="30"/>
        </w:rPr>
      </w:pPr>
      <w:r>
        <w:rPr>
          <w:rFonts w:hint="eastAsia" w:ascii="宋体" w:cs="宋体"/>
          <w:bCs/>
          <w:sz w:val="22"/>
          <w:u w:val="single"/>
        </w:rPr>
        <w:t>备注：▲投标供应商必须提供本承诺书，不提供按无效投标处理。</w:t>
      </w:r>
    </w:p>
    <w:p w14:paraId="727CAF38">
      <w:pPr>
        <w:pStyle w:val="16"/>
        <w:spacing w:line="360" w:lineRule="exact"/>
        <w:jc w:val="center"/>
        <w:rPr>
          <w:rFonts w:cs="宋体"/>
          <w:sz w:val="32"/>
        </w:rPr>
      </w:pPr>
    </w:p>
    <w:p w14:paraId="4BF20720">
      <w:pPr>
        <w:spacing w:line="360" w:lineRule="exact"/>
        <w:jc w:val="left"/>
        <w:rPr>
          <w:rFonts w:ascii="宋体" w:cs="宋体"/>
          <w:sz w:val="30"/>
        </w:rPr>
      </w:pPr>
    </w:p>
    <w:p w14:paraId="6BF60F47">
      <w:pPr>
        <w:pStyle w:val="16"/>
        <w:spacing w:line="360" w:lineRule="exact"/>
        <w:jc w:val="left"/>
        <w:rPr>
          <w:rFonts w:cs="宋体"/>
          <w:b/>
          <w:bCs/>
          <w:sz w:val="32"/>
        </w:rPr>
      </w:pPr>
      <w:r>
        <w:rPr>
          <w:rFonts w:hint="eastAsia" w:cs="宋体"/>
          <w:b/>
          <w:bCs/>
          <w:sz w:val="32"/>
          <w:lang w:val="zh-CN"/>
        </w:rPr>
        <w:t>附件</w:t>
      </w:r>
      <w:r>
        <w:rPr>
          <w:rFonts w:hint="eastAsia" w:cs="宋体"/>
          <w:b/>
          <w:bCs/>
          <w:sz w:val="32"/>
        </w:rPr>
        <w:t>十三</w:t>
      </w:r>
    </w:p>
    <w:p w14:paraId="379B9F4A">
      <w:pPr>
        <w:pStyle w:val="16"/>
        <w:spacing w:line="360" w:lineRule="exact"/>
        <w:jc w:val="center"/>
        <w:rPr>
          <w:rFonts w:cs="宋体"/>
          <w:b/>
          <w:bCs/>
          <w:sz w:val="32"/>
          <w:lang w:val="zh-CN"/>
        </w:rPr>
      </w:pPr>
      <w:bookmarkStart w:id="89" w:name="_Toc18541_WPSOffice_Level3"/>
      <w:r>
        <w:rPr>
          <w:rFonts w:hint="eastAsia" w:cs="宋体"/>
          <w:b/>
          <w:bCs/>
          <w:sz w:val="32"/>
          <w:lang w:val="zh-CN"/>
        </w:rPr>
        <w:t>（一）商务偏离表</w:t>
      </w:r>
      <w:bookmarkEnd w:id="89"/>
    </w:p>
    <w:p w14:paraId="6A402ABE">
      <w:pPr>
        <w:autoSpaceDE w:val="0"/>
        <w:autoSpaceDN w:val="0"/>
        <w:adjustRightInd w:val="0"/>
        <w:spacing w:line="360" w:lineRule="exact"/>
        <w:jc w:val="center"/>
        <w:rPr>
          <w:rFonts w:ascii="宋体" w:cs="宋体"/>
          <w:sz w:val="32"/>
          <w:lang w:val="zh-CN"/>
        </w:rPr>
      </w:pPr>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sz w:val="24"/>
              </w:rPr>
            </w:pPr>
            <w:r>
              <w:rPr>
                <w:rFonts w:hint="eastAsia" w:asci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sz w:val="24"/>
                <w:lang w:val="zh-CN"/>
              </w:rPr>
            </w:pPr>
            <w:r>
              <w:rPr>
                <w:rFonts w:hint="eastAsia" w:asci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sz w:val="24"/>
                <w:lang w:val="zh-CN"/>
              </w:rPr>
            </w:pPr>
            <w:r>
              <w:rPr>
                <w:rFonts w:hint="eastAsia" w:asci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sz w:val="24"/>
                <w:lang w:val="zh-CN"/>
              </w:rPr>
            </w:pPr>
            <w:r>
              <w:rPr>
                <w:rFonts w:hint="eastAsia" w:asci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sz w:val="24"/>
                <w:lang w:val="zh-CN"/>
              </w:rPr>
            </w:pPr>
            <w:r>
              <w:rPr>
                <w:rFonts w:hint="eastAsia" w:ascii="宋体" w:cs="宋体"/>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sz w:val="24"/>
                <w:lang w:val="zh-CN"/>
              </w:rPr>
            </w:pPr>
          </w:p>
        </w:tc>
      </w:tr>
    </w:tbl>
    <w:p w14:paraId="2F9DC8C0">
      <w:pPr>
        <w:autoSpaceDE w:val="0"/>
        <w:autoSpaceDN w:val="0"/>
        <w:adjustRightInd w:val="0"/>
        <w:spacing w:line="360" w:lineRule="exact"/>
        <w:rPr>
          <w:rFonts w:ascii="宋体" w:cs="宋体"/>
          <w:sz w:val="24"/>
          <w:lang w:val="zh-CN"/>
        </w:rPr>
      </w:pPr>
      <w:r>
        <w:rPr>
          <w:rFonts w:hint="eastAsia" w:ascii="宋体" w:cs="宋体"/>
          <w:sz w:val="24"/>
          <w:lang w:val="zh-CN"/>
        </w:rPr>
        <w:t>供应商盖章：</w:t>
      </w:r>
    </w:p>
    <w:p w14:paraId="49C26DA9">
      <w:pPr>
        <w:autoSpaceDE w:val="0"/>
        <w:autoSpaceDN w:val="0"/>
        <w:adjustRightInd w:val="0"/>
        <w:spacing w:line="360" w:lineRule="exact"/>
        <w:rPr>
          <w:rFonts w:ascii="宋体" w:cs="宋体"/>
          <w:sz w:val="32"/>
          <w:lang w:val="zh-CN"/>
        </w:rPr>
      </w:pPr>
    </w:p>
    <w:p w14:paraId="7A7004A3">
      <w:pPr>
        <w:pStyle w:val="16"/>
        <w:spacing w:line="360" w:lineRule="exact"/>
        <w:jc w:val="center"/>
        <w:rPr>
          <w:rFonts w:cs="宋体"/>
          <w:b/>
          <w:bCs/>
          <w:sz w:val="32"/>
          <w:lang w:val="zh-CN"/>
        </w:rPr>
      </w:pPr>
      <w:bookmarkStart w:id="90" w:name="_Toc4031_WPSOffice_Level3"/>
      <w:r>
        <w:rPr>
          <w:rFonts w:hint="eastAsia" w:cs="宋体"/>
          <w:b/>
          <w:bCs/>
          <w:sz w:val="32"/>
          <w:lang w:val="zh-CN"/>
        </w:rPr>
        <w:t>（二）技术偏离表</w:t>
      </w:r>
      <w:bookmarkEnd w:id="90"/>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sz w:val="22"/>
                <w:lang w:val="zh-CN"/>
              </w:rPr>
            </w:pPr>
            <w:r>
              <w:rPr>
                <w:rFonts w:hint="eastAsia" w:asci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sz w:val="22"/>
                <w:lang w:val="zh-CN"/>
              </w:rPr>
            </w:pPr>
            <w:r>
              <w:rPr>
                <w:rFonts w:hint="eastAsia" w:asci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sz w:val="22"/>
                <w:lang w:val="zh-CN"/>
              </w:rPr>
            </w:pPr>
            <w:r>
              <w:rPr>
                <w:rFonts w:hint="eastAsia" w:asci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sz w:val="22"/>
                <w:lang w:val="zh-CN"/>
              </w:rPr>
            </w:pPr>
            <w:r>
              <w:rPr>
                <w:rFonts w:hint="eastAsia" w:asci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sz w:val="22"/>
                <w:lang w:val="zh-CN"/>
              </w:rPr>
            </w:pPr>
            <w:r>
              <w:rPr>
                <w:rFonts w:hint="eastAsia" w:ascii="宋体" w:cs="宋体"/>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sz w:val="22"/>
                <w:lang w:val="zh-CN"/>
              </w:rPr>
            </w:pPr>
          </w:p>
        </w:tc>
      </w:tr>
    </w:tbl>
    <w:p w14:paraId="218E27B0">
      <w:pPr>
        <w:spacing w:line="360" w:lineRule="exact"/>
        <w:rPr>
          <w:rFonts w:ascii="宋体" w:cs="宋体"/>
          <w:spacing w:val="20"/>
          <w:sz w:val="22"/>
        </w:rPr>
      </w:pPr>
      <w:r>
        <w:rPr>
          <w:rFonts w:hint="eastAsia" w:ascii="宋体" w:cs="宋体"/>
          <w:sz w:val="22"/>
          <w:lang w:val="zh-CN"/>
        </w:rPr>
        <w:t>供应商盖章：</w:t>
      </w:r>
    </w:p>
    <w:p w14:paraId="368097BE">
      <w:pPr>
        <w:rPr>
          <w:rFonts w:ascii="宋体" w:cs="宋体"/>
        </w:rPr>
      </w:pPr>
      <w:bookmarkStart w:id="91" w:name="_Toc30988_WPSOffice_Level2"/>
      <w:r>
        <w:rPr>
          <w:rFonts w:hint="eastAsia" w:ascii="宋体" w:cs="宋体"/>
        </w:rPr>
        <w:t>备注：表格可以延续</w:t>
      </w:r>
      <w:bookmarkEnd w:id="91"/>
    </w:p>
    <w:p w14:paraId="5DC667BF">
      <w:pPr>
        <w:spacing w:line="360" w:lineRule="exact"/>
        <w:jc w:val="left"/>
        <w:rPr>
          <w:rFonts w:ascii="宋体" w:cs="宋体"/>
          <w:b/>
          <w:bCs/>
          <w:sz w:val="30"/>
        </w:rPr>
      </w:pPr>
    </w:p>
    <w:p w14:paraId="2CF3F90C">
      <w:pPr>
        <w:spacing w:line="360" w:lineRule="exact"/>
        <w:jc w:val="left"/>
        <w:rPr>
          <w:rFonts w:ascii="宋体" w:cs="宋体"/>
          <w:b/>
          <w:bCs/>
          <w:sz w:val="30"/>
        </w:rPr>
      </w:pPr>
    </w:p>
    <w:p w14:paraId="13BF33F0">
      <w:pPr>
        <w:pStyle w:val="16"/>
        <w:spacing w:line="360" w:lineRule="exact"/>
        <w:rPr>
          <w:rFonts w:cs="宋体"/>
          <w:sz w:val="22"/>
        </w:rPr>
      </w:pPr>
    </w:p>
    <w:p w14:paraId="4C1457C5">
      <w:pPr>
        <w:rPr>
          <w:rFonts w:ascii="宋体" w:cs="宋体"/>
          <w:b/>
          <w:bCs/>
          <w:sz w:val="32"/>
          <w:szCs w:val="32"/>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8"/>
        </w:sectPr>
      </w:pPr>
    </w:p>
    <w:p w14:paraId="32112A83">
      <w:pPr>
        <w:pStyle w:val="13"/>
        <w:rPr>
          <w:rFonts w:ascii="宋体" w:cs="宋体"/>
        </w:rPr>
      </w:pPr>
    </w:p>
    <w:p w14:paraId="7489A96C">
      <w:pPr>
        <w:pStyle w:val="16"/>
        <w:spacing w:line="360" w:lineRule="exact"/>
        <w:rPr>
          <w:rFonts w:cs="宋体"/>
          <w:b/>
          <w:bCs/>
          <w:sz w:val="32"/>
          <w:szCs w:val="32"/>
        </w:rPr>
      </w:pPr>
      <w:r>
        <w:rPr>
          <w:rFonts w:hint="eastAsia" w:cs="宋体"/>
          <w:b/>
          <w:bCs/>
          <w:sz w:val="32"/>
          <w:szCs w:val="32"/>
        </w:rPr>
        <w:t>附件十四</w:t>
      </w:r>
    </w:p>
    <w:p w14:paraId="486D5358">
      <w:pPr>
        <w:spacing w:line="360" w:lineRule="exact"/>
        <w:jc w:val="center"/>
        <w:rPr>
          <w:rFonts w:ascii="宋体" w:cs="宋体"/>
          <w:b/>
          <w:bCs/>
          <w:sz w:val="32"/>
          <w:szCs w:val="32"/>
          <w:lang w:val="zh-CN"/>
        </w:rPr>
      </w:pPr>
      <w:bookmarkStart w:id="92" w:name="_Toc3495_WPSOffice_Level3"/>
      <w:r>
        <w:rPr>
          <w:rFonts w:hint="eastAsia" w:ascii="宋体" w:cs="宋体"/>
          <w:b/>
          <w:bCs/>
          <w:sz w:val="32"/>
          <w:szCs w:val="32"/>
          <w:lang w:val="zh-CN"/>
        </w:rPr>
        <w:t>投标产品配置清单</w:t>
      </w:r>
      <w:bookmarkEnd w:id="92"/>
    </w:p>
    <w:p w14:paraId="15571BD1">
      <w:pPr>
        <w:spacing w:line="360" w:lineRule="exact"/>
        <w:rPr>
          <w:rFonts w:ascii="宋体" w:cs="宋体"/>
          <w:spacing w:val="20"/>
          <w:sz w:val="22"/>
          <w:u w:val="single"/>
        </w:rPr>
      </w:pPr>
      <w:r>
        <w:rPr>
          <w:rFonts w:hint="eastAsia" w:ascii="宋体" w:cs="宋体"/>
          <w:spacing w:val="20"/>
          <w:sz w:val="22"/>
        </w:rPr>
        <w:t>项目名称：</w:t>
      </w:r>
      <w:r>
        <w:rPr>
          <w:rFonts w:hint="eastAsia" w:ascii="宋体" w:cs="宋体"/>
          <w:sz w:val="22"/>
          <w:u w:val="single"/>
          <w:lang w:eastAsia="zh-CN"/>
        </w:rPr>
        <w:t>泰顺县殡仪馆焚烧炉及尾气升级改造项目</w:t>
      </w:r>
      <w:r>
        <w:rPr>
          <w:rFonts w:hint="eastAsia" w:ascii="宋体" w:cs="宋体"/>
          <w:sz w:val="22"/>
          <w:u w:val="single"/>
        </w:rPr>
        <w:t xml:space="preserve"> </w:t>
      </w:r>
      <w:r>
        <w:rPr>
          <w:rFonts w:hint="eastAsia" w:ascii="宋体" w:cs="宋体"/>
          <w:sz w:val="22"/>
        </w:rPr>
        <w:t xml:space="preserve">               </w:t>
      </w:r>
      <w:r>
        <w:rPr>
          <w:rFonts w:hint="eastAsia" w:ascii="宋体" w:cs="宋体"/>
          <w:spacing w:val="20"/>
          <w:sz w:val="22"/>
        </w:rPr>
        <w:t>采购编号：</w:t>
      </w:r>
      <w:r>
        <w:rPr>
          <w:rFonts w:hint="eastAsia" w:ascii="宋体" w:cs="宋体"/>
          <w:sz w:val="22"/>
          <w:u w:val="single"/>
          <w:lang w:eastAsia="zh-CN"/>
        </w:rPr>
        <w:t xml:space="preserve">TSCG202509002  </w:t>
      </w:r>
      <w:r>
        <w:rPr>
          <w:rFonts w:hint="eastAsia" w:ascii="宋体" w:cs="宋体"/>
          <w:sz w:val="22"/>
          <w:u w:val="single"/>
        </w:rPr>
        <w:t xml:space="preserve"> </w:t>
      </w:r>
    </w:p>
    <w:tbl>
      <w:tblPr>
        <w:tblStyle w:val="36"/>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spacing w:val="20"/>
                <w:sz w:val="22"/>
              </w:rPr>
            </w:pPr>
            <w:r>
              <w:rPr>
                <w:rFonts w:hint="eastAsia" w:ascii="宋体" w:cs="宋体"/>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spacing w:val="20"/>
                <w:sz w:val="22"/>
              </w:rPr>
            </w:pPr>
            <w:r>
              <w:rPr>
                <w:rFonts w:hint="eastAsia" w:ascii="宋体" w:cs="宋体"/>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spacing w:val="20"/>
                <w:sz w:val="22"/>
              </w:rPr>
            </w:pPr>
            <w:r>
              <w:rPr>
                <w:rFonts w:hint="eastAsia" w:ascii="宋体" w:cs="宋体"/>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spacing w:val="20"/>
                <w:sz w:val="22"/>
              </w:rPr>
            </w:pPr>
            <w:r>
              <w:rPr>
                <w:rFonts w:hint="eastAsia" w:ascii="宋体" w:cs="宋体"/>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spacing w:val="20"/>
                <w:sz w:val="22"/>
              </w:rPr>
            </w:pPr>
            <w:r>
              <w:rPr>
                <w:rFonts w:hint="eastAsia" w:ascii="宋体" w:cs="宋体"/>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spacing w:val="20"/>
                <w:sz w:val="22"/>
              </w:rPr>
            </w:pPr>
            <w:r>
              <w:rPr>
                <w:rFonts w:hint="eastAsia" w:ascii="宋体" w:cs="宋体"/>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spacing w:val="20"/>
                <w:sz w:val="22"/>
              </w:rPr>
            </w:pPr>
            <w:r>
              <w:rPr>
                <w:rFonts w:hint="eastAsia" w:ascii="宋体" w:cs="宋体"/>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spacing w:val="20"/>
                <w:sz w:val="22"/>
              </w:rPr>
            </w:pPr>
            <w:r>
              <w:rPr>
                <w:rFonts w:hint="eastAsia" w:ascii="宋体" w:cs="宋体"/>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spacing w:val="20"/>
                <w:sz w:val="22"/>
              </w:rPr>
            </w:pPr>
          </w:p>
        </w:tc>
      </w:tr>
    </w:tbl>
    <w:p w14:paraId="5490B40E">
      <w:pPr>
        <w:spacing w:line="360" w:lineRule="exact"/>
        <w:rPr>
          <w:rFonts w:ascii="宋体" w:cs="宋体"/>
          <w:spacing w:val="20"/>
          <w:sz w:val="22"/>
        </w:rPr>
      </w:pPr>
      <w:r>
        <w:rPr>
          <w:rFonts w:hint="eastAsia" w:ascii="宋体" w:cs="宋体"/>
          <w:spacing w:val="20"/>
          <w:sz w:val="22"/>
        </w:rPr>
        <w:t>供应商盖章：</w:t>
      </w:r>
    </w:p>
    <w:p w14:paraId="5DFB7E4E">
      <w:pPr>
        <w:spacing w:line="360" w:lineRule="auto"/>
        <w:rPr>
          <w:rFonts w:ascii="宋体" w:cs="宋体"/>
          <w:spacing w:val="20"/>
          <w:sz w:val="22"/>
        </w:rPr>
      </w:pPr>
      <w:r>
        <w:rPr>
          <w:rFonts w:hint="eastAsia" w:ascii="宋体" w:cs="宋体"/>
          <w:spacing w:val="20"/>
          <w:sz w:val="22"/>
        </w:rPr>
        <w:t>注：1、放置《商务技术文件》中，本表相当于不带价格的明细报价表。</w:t>
      </w:r>
      <w:bookmarkStart w:id="93" w:name="_Toc24259_WPSOffice_Level3"/>
    </w:p>
    <w:p w14:paraId="13BF7CF9">
      <w:pPr>
        <w:spacing w:line="360" w:lineRule="auto"/>
        <w:rPr>
          <w:rFonts w:ascii="宋体" w:cs="宋体"/>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spacing w:val="20"/>
          <w:sz w:val="22"/>
        </w:rPr>
        <w:t>2、所投产品详细配置、技术应另页描述。</w:t>
      </w:r>
      <w:bookmarkEnd w:id="93"/>
    </w:p>
    <w:p w14:paraId="5D3E2EBE">
      <w:pPr>
        <w:rPr>
          <w:rFonts w:ascii="宋体" w:cs="宋体"/>
          <w:b/>
          <w:bCs/>
          <w:sz w:val="32"/>
          <w:szCs w:val="32"/>
        </w:rPr>
      </w:pPr>
      <w:bookmarkStart w:id="94" w:name="_Toc23389_WPSOffice_Level1"/>
      <w:r>
        <w:rPr>
          <w:rFonts w:hint="eastAsia" w:ascii="宋体" w:cs="宋体"/>
          <w:b/>
          <w:bCs/>
          <w:sz w:val="32"/>
          <w:szCs w:val="32"/>
        </w:rPr>
        <w:t>附件十五</w:t>
      </w:r>
    </w:p>
    <w:p w14:paraId="4FD96313">
      <w:pPr>
        <w:jc w:val="center"/>
        <w:rPr>
          <w:rFonts w:ascii="宋体" w:cs="宋体"/>
          <w:b/>
          <w:bCs/>
          <w:sz w:val="32"/>
          <w:szCs w:val="32"/>
        </w:rPr>
      </w:pPr>
      <w:r>
        <w:rPr>
          <w:rFonts w:hint="eastAsia" w:ascii="宋体" w:cs="宋体"/>
          <w:b/>
          <w:bCs/>
          <w:sz w:val="32"/>
          <w:szCs w:val="32"/>
        </w:rPr>
        <w:t>供应商项目服务人员汇总表</w:t>
      </w:r>
    </w:p>
    <w:p w14:paraId="4AB29712">
      <w:pPr>
        <w:spacing w:line="360" w:lineRule="auto"/>
        <w:rPr>
          <w:rFonts w:ascii="宋体" w:cs="宋体"/>
          <w:sz w:val="22"/>
        </w:rPr>
      </w:pPr>
      <w:r>
        <w:rPr>
          <w:rFonts w:hint="eastAsia" w:ascii="宋体" w:cs="宋体"/>
          <w:sz w:val="22"/>
        </w:rPr>
        <w:t>项目名称：</w:t>
      </w:r>
      <w:r>
        <w:rPr>
          <w:rFonts w:hint="eastAsia" w:ascii="宋体" w:cs="宋体"/>
          <w:sz w:val="22"/>
          <w:u w:val="single"/>
          <w:lang w:val="zh-CN"/>
        </w:rPr>
        <w:t xml:space="preserve">泰顺县殡仪馆焚烧炉及尾气升级改造项目 </w:t>
      </w:r>
    </w:p>
    <w:p w14:paraId="38A9E64E">
      <w:pPr>
        <w:spacing w:line="360" w:lineRule="auto"/>
        <w:rPr>
          <w:rFonts w:ascii="宋体" w:cs="宋体"/>
          <w:bCs/>
          <w:sz w:val="22"/>
        </w:rPr>
      </w:pPr>
      <w:r>
        <w:rPr>
          <w:rFonts w:hint="eastAsia" w:ascii="宋体" w:cs="宋体"/>
          <w:sz w:val="22"/>
        </w:rPr>
        <w:t>招标编号：</w:t>
      </w:r>
      <w:r>
        <w:rPr>
          <w:rFonts w:hint="eastAsia" w:ascii="宋体" w:cs="宋体"/>
          <w:sz w:val="22"/>
          <w:u w:val="single"/>
          <w:lang w:val="zh-CN"/>
        </w:rPr>
        <w:t xml:space="preserve">TSCG202509002   </w:t>
      </w:r>
    </w:p>
    <w:tbl>
      <w:tblPr>
        <w:tblStyle w:val="36"/>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sz w:val="22"/>
              </w:rPr>
            </w:pPr>
            <w:r>
              <w:rPr>
                <w:rFonts w:hint="eastAsia" w:ascii="宋体" w:cs="宋体"/>
                <w:bCs/>
                <w:sz w:val="22"/>
              </w:rPr>
              <w:t>姓名</w:t>
            </w:r>
          </w:p>
        </w:tc>
        <w:tc>
          <w:tcPr>
            <w:tcW w:w="2520" w:type="dxa"/>
            <w:vAlign w:val="center"/>
          </w:tcPr>
          <w:p w14:paraId="51367044">
            <w:pPr>
              <w:jc w:val="center"/>
              <w:rPr>
                <w:rFonts w:ascii="宋体" w:cs="宋体"/>
                <w:bCs/>
                <w:sz w:val="22"/>
              </w:rPr>
            </w:pPr>
            <w:r>
              <w:rPr>
                <w:rFonts w:hint="eastAsia" w:ascii="宋体" w:cs="宋体"/>
                <w:bCs/>
                <w:sz w:val="22"/>
              </w:rPr>
              <w:t>本项目主要工作</w:t>
            </w:r>
          </w:p>
        </w:tc>
        <w:tc>
          <w:tcPr>
            <w:tcW w:w="720" w:type="dxa"/>
            <w:vAlign w:val="center"/>
          </w:tcPr>
          <w:p w14:paraId="5A7ECCC4">
            <w:pPr>
              <w:jc w:val="center"/>
              <w:rPr>
                <w:rFonts w:ascii="宋体" w:cs="宋体"/>
                <w:bCs/>
                <w:sz w:val="22"/>
              </w:rPr>
            </w:pPr>
            <w:r>
              <w:rPr>
                <w:rFonts w:hint="eastAsia" w:ascii="宋体" w:cs="宋体"/>
                <w:bCs/>
                <w:sz w:val="22"/>
              </w:rPr>
              <w:t>年龄</w:t>
            </w:r>
          </w:p>
        </w:tc>
        <w:tc>
          <w:tcPr>
            <w:tcW w:w="720" w:type="dxa"/>
            <w:vAlign w:val="center"/>
          </w:tcPr>
          <w:p w14:paraId="6D1C8C9E">
            <w:pPr>
              <w:jc w:val="center"/>
              <w:rPr>
                <w:rFonts w:ascii="宋体" w:cs="宋体"/>
                <w:bCs/>
                <w:sz w:val="22"/>
              </w:rPr>
            </w:pPr>
            <w:r>
              <w:rPr>
                <w:rFonts w:hint="eastAsia" w:ascii="宋体" w:cs="宋体"/>
                <w:bCs/>
                <w:sz w:val="22"/>
              </w:rPr>
              <w:t>性别</w:t>
            </w:r>
          </w:p>
        </w:tc>
        <w:tc>
          <w:tcPr>
            <w:tcW w:w="720" w:type="dxa"/>
            <w:vAlign w:val="center"/>
          </w:tcPr>
          <w:p w14:paraId="494AFBDF">
            <w:pPr>
              <w:jc w:val="center"/>
              <w:rPr>
                <w:rFonts w:ascii="宋体" w:cs="宋体"/>
                <w:bCs/>
                <w:sz w:val="22"/>
              </w:rPr>
            </w:pPr>
            <w:r>
              <w:rPr>
                <w:rFonts w:hint="eastAsia" w:ascii="宋体" w:cs="宋体"/>
                <w:bCs/>
                <w:sz w:val="22"/>
              </w:rPr>
              <w:t>专业</w:t>
            </w:r>
          </w:p>
        </w:tc>
        <w:tc>
          <w:tcPr>
            <w:tcW w:w="1080" w:type="dxa"/>
            <w:vAlign w:val="center"/>
          </w:tcPr>
          <w:p w14:paraId="1C6B65F2">
            <w:pPr>
              <w:jc w:val="center"/>
              <w:rPr>
                <w:rFonts w:ascii="宋体" w:cs="宋体"/>
                <w:bCs/>
                <w:sz w:val="22"/>
              </w:rPr>
            </w:pPr>
            <w:r>
              <w:rPr>
                <w:rFonts w:hint="eastAsia" w:ascii="宋体" w:cs="宋体"/>
                <w:bCs/>
                <w:sz w:val="22"/>
              </w:rPr>
              <w:t>专业</w:t>
            </w:r>
          </w:p>
          <w:p w14:paraId="0528DB6A">
            <w:pPr>
              <w:jc w:val="center"/>
              <w:rPr>
                <w:rFonts w:ascii="宋体" w:cs="宋体"/>
                <w:bCs/>
                <w:sz w:val="22"/>
              </w:rPr>
            </w:pPr>
            <w:r>
              <w:rPr>
                <w:rFonts w:hint="eastAsia" w:ascii="宋体" w:cs="宋体"/>
                <w:bCs/>
                <w:sz w:val="22"/>
              </w:rPr>
              <w:t>年限</w:t>
            </w:r>
          </w:p>
        </w:tc>
        <w:tc>
          <w:tcPr>
            <w:tcW w:w="1458" w:type="dxa"/>
            <w:vAlign w:val="center"/>
          </w:tcPr>
          <w:p w14:paraId="3519B5F1">
            <w:pPr>
              <w:jc w:val="center"/>
              <w:rPr>
                <w:rFonts w:ascii="宋体" w:cs="宋体"/>
                <w:bCs/>
                <w:sz w:val="22"/>
              </w:rPr>
            </w:pPr>
            <w:r>
              <w:rPr>
                <w:rFonts w:hint="eastAsia" w:ascii="宋体" w:cs="宋体"/>
                <w:bCs/>
                <w:sz w:val="22"/>
              </w:rPr>
              <w:t>职务</w:t>
            </w:r>
          </w:p>
          <w:p w14:paraId="7C982773">
            <w:pPr>
              <w:jc w:val="center"/>
              <w:rPr>
                <w:rFonts w:ascii="宋体" w:cs="宋体"/>
                <w:bCs/>
                <w:sz w:val="22"/>
              </w:rPr>
            </w:pPr>
            <w:r>
              <w:rPr>
                <w:rFonts w:hint="eastAsia" w:ascii="宋体" w:cs="宋体"/>
                <w:bCs/>
                <w:sz w:val="22"/>
              </w:rPr>
              <w:t>和职称/认证</w:t>
            </w:r>
          </w:p>
        </w:tc>
        <w:tc>
          <w:tcPr>
            <w:tcW w:w="1560" w:type="dxa"/>
            <w:vAlign w:val="center"/>
          </w:tcPr>
          <w:p w14:paraId="2AA6D5CF">
            <w:pPr>
              <w:jc w:val="center"/>
              <w:rPr>
                <w:rFonts w:ascii="宋体" w:cs="宋体"/>
                <w:bCs/>
                <w:sz w:val="22"/>
              </w:rPr>
            </w:pPr>
            <w:r>
              <w:rPr>
                <w:rFonts w:hint="eastAsia" w:ascii="宋体" w:cs="宋体"/>
                <w:bCs/>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sz w:val="22"/>
              </w:rPr>
            </w:pPr>
          </w:p>
        </w:tc>
      </w:tr>
    </w:tbl>
    <w:p w14:paraId="43970744">
      <w:pPr>
        <w:spacing w:line="360" w:lineRule="exact"/>
        <w:ind w:left="985" w:hanging="981" w:hangingChars="440"/>
        <w:rPr>
          <w:rFonts w:ascii="宋体" w:cs="宋体"/>
          <w:sz w:val="22"/>
        </w:rPr>
      </w:pPr>
      <w:r>
        <w:rPr>
          <w:rFonts w:hint="eastAsia" w:ascii="宋体" w:cs="宋体"/>
          <w:sz w:val="22"/>
        </w:rPr>
        <w:t>注：  1.项目负责人及其他服务人员均应列入；</w:t>
      </w:r>
    </w:p>
    <w:p w14:paraId="46274136">
      <w:pPr>
        <w:spacing w:line="360" w:lineRule="exact"/>
        <w:ind w:left="727" w:leftChars="321" w:hanging="44" w:hangingChars="20"/>
        <w:rPr>
          <w:rFonts w:ascii="宋体" w:cs="宋体"/>
          <w:sz w:val="22"/>
        </w:rPr>
      </w:pPr>
      <w:r>
        <w:rPr>
          <w:rFonts w:hint="eastAsia" w:ascii="宋体" w:cs="宋体"/>
          <w:sz w:val="22"/>
        </w:rPr>
        <w:t>2.列入本表人员如要更换，需经采购人同意，擅自更换或不到位属违约行为；</w:t>
      </w:r>
    </w:p>
    <w:p w14:paraId="03A1C10C">
      <w:pPr>
        <w:spacing w:line="360" w:lineRule="exact"/>
        <w:ind w:left="727" w:leftChars="321" w:hanging="44" w:hangingChars="20"/>
        <w:rPr>
          <w:rFonts w:ascii="宋体" w:cs="宋体"/>
          <w:sz w:val="22"/>
        </w:rPr>
      </w:pPr>
      <w:r>
        <w:rPr>
          <w:rFonts w:hint="eastAsia" w:ascii="宋体" w:cs="宋体"/>
          <w:sz w:val="22"/>
        </w:rPr>
        <w:t>3.资质证书等人员证件复印件应附后（如有）。</w:t>
      </w:r>
    </w:p>
    <w:p w14:paraId="04640CE8">
      <w:pPr>
        <w:spacing w:line="360" w:lineRule="exact"/>
        <w:ind w:left="727" w:leftChars="321" w:hanging="44" w:hangingChars="20"/>
        <w:rPr>
          <w:rFonts w:ascii="宋体" w:cs="宋体"/>
          <w:sz w:val="22"/>
        </w:rPr>
      </w:pPr>
      <w:r>
        <w:rPr>
          <w:rFonts w:hint="eastAsia" w:ascii="宋体" w:cs="宋体"/>
          <w:sz w:val="22"/>
        </w:rPr>
        <w:t>4. 表格可以延续。</w:t>
      </w:r>
    </w:p>
    <w:p w14:paraId="69D8B106">
      <w:pPr>
        <w:pStyle w:val="16"/>
        <w:spacing w:line="440" w:lineRule="atLeast"/>
        <w:rPr>
          <w:rFonts w:cs="宋体"/>
          <w:sz w:val="22"/>
          <w:szCs w:val="22"/>
        </w:rPr>
      </w:pPr>
      <w:r>
        <w:rPr>
          <w:rFonts w:hint="eastAsia" w:cs="宋体"/>
          <w:sz w:val="22"/>
          <w:szCs w:val="22"/>
        </w:rPr>
        <w:t>供应商全称：（盖章）</w:t>
      </w:r>
    </w:p>
    <w:p w14:paraId="2E680F37">
      <w:pPr>
        <w:pStyle w:val="16"/>
        <w:spacing w:line="440" w:lineRule="atLeast"/>
        <w:rPr>
          <w:rFonts w:cs="宋体"/>
          <w:sz w:val="22"/>
          <w:szCs w:val="22"/>
          <w:lang w:val="zh-CN"/>
        </w:rPr>
      </w:pPr>
      <w:r>
        <w:rPr>
          <w:rFonts w:hint="eastAsia" w:cs="宋体"/>
          <w:sz w:val="22"/>
          <w:szCs w:val="22"/>
        </w:rPr>
        <w:t>法定代表人（签字或盖章）或</w:t>
      </w:r>
      <w:r>
        <w:rPr>
          <w:rFonts w:hint="eastAsia" w:cs="宋体"/>
          <w:sz w:val="22"/>
          <w:szCs w:val="22"/>
          <w:lang w:val="zh-CN"/>
        </w:rPr>
        <w:t>授权代表（签字）：</w:t>
      </w:r>
    </w:p>
    <w:p w14:paraId="5C7950FB">
      <w:pPr>
        <w:autoSpaceDE w:val="0"/>
        <w:autoSpaceDN w:val="0"/>
        <w:adjustRightInd w:val="0"/>
        <w:spacing w:line="360" w:lineRule="exact"/>
        <w:rPr>
          <w:rFonts w:ascii="宋体" w:cs="宋体"/>
          <w:sz w:val="22"/>
        </w:rPr>
      </w:pPr>
      <w:r>
        <w:rPr>
          <w:rFonts w:hint="eastAsia" w:ascii="宋体" w:cs="宋体"/>
          <w:sz w:val="22"/>
        </w:rPr>
        <w:t>日期：</w:t>
      </w:r>
    </w:p>
    <w:p w14:paraId="3CC6BC6E">
      <w:pPr>
        <w:pStyle w:val="13"/>
      </w:pPr>
    </w:p>
    <w:p w14:paraId="31CCCBDC">
      <w:pPr>
        <w:spacing w:line="360" w:lineRule="exact"/>
        <w:jc w:val="left"/>
        <w:rPr>
          <w:rFonts w:ascii="宋体" w:cs="宋体"/>
          <w:b/>
          <w:bCs/>
          <w:sz w:val="30"/>
        </w:rPr>
      </w:pPr>
    </w:p>
    <w:p w14:paraId="7D671EE3">
      <w:pPr>
        <w:spacing w:line="360" w:lineRule="exact"/>
        <w:jc w:val="left"/>
        <w:rPr>
          <w:rFonts w:ascii="宋体" w:cs="宋体"/>
          <w:b/>
          <w:bCs/>
          <w:szCs w:val="21"/>
        </w:rPr>
      </w:pPr>
      <w:r>
        <w:rPr>
          <w:rFonts w:hint="eastAsia" w:ascii="宋体" w:cs="宋体"/>
          <w:b/>
          <w:bCs/>
          <w:sz w:val="30"/>
        </w:rPr>
        <w:t>附件十六</w:t>
      </w:r>
    </w:p>
    <w:p w14:paraId="07F1E470">
      <w:pPr>
        <w:autoSpaceDE w:val="0"/>
        <w:autoSpaceDN w:val="0"/>
        <w:adjustRightInd w:val="0"/>
        <w:spacing w:line="500" w:lineRule="atLeast"/>
        <w:jc w:val="center"/>
        <w:rPr>
          <w:rFonts w:ascii="宋体" w:cs="宋体"/>
          <w:b/>
          <w:bCs/>
          <w:sz w:val="32"/>
        </w:rPr>
      </w:pPr>
      <w:bookmarkStart w:id="95" w:name="_Toc28287_WPSOffice_Level3"/>
      <w:r>
        <w:rPr>
          <w:rFonts w:hint="eastAsia" w:ascii="宋体" w:cs="宋体"/>
          <w:b/>
          <w:bCs/>
          <w:sz w:val="32"/>
        </w:rPr>
        <w:t>供应商项目业绩清单</w:t>
      </w:r>
      <w:bookmarkEnd w:id="95"/>
    </w:p>
    <w:p w14:paraId="780BC818">
      <w:pPr>
        <w:pStyle w:val="16"/>
        <w:spacing w:line="360" w:lineRule="exact"/>
        <w:jc w:val="center"/>
        <w:rPr>
          <w:rFonts w:cs="宋体"/>
          <w:sz w:val="22"/>
        </w:rPr>
      </w:pPr>
    </w:p>
    <w:tbl>
      <w:tblPr>
        <w:tblStyle w:val="36"/>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采购</w:t>
            </w:r>
          </w:p>
          <w:p w14:paraId="005BD940">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项目</w:t>
            </w:r>
          </w:p>
          <w:p w14:paraId="17291732">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合同</w:t>
            </w:r>
          </w:p>
          <w:p w14:paraId="6358E468">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签约</w:t>
            </w:r>
          </w:p>
          <w:p w14:paraId="53B1C9B7">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w:t>
            </w:r>
          </w:p>
          <w:p w14:paraId="500C8919">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spacing w:val="20"/>
                <w:sz w:val="22"/>
              </w:rPr>
            </w:pPr>
          </w:p>
        </w:tc>
      </w:tr>
    </w:tbl>
    <w:p w14:paraId="4DE210B6">
      <w:pPr>
        <w:pStyle w:val="16"/>
        <w:spacing w:line="360" w:lineRule="exact"/>
        <w:rPr>
          <w:rFonts w:cs="宋体"/>
          <w:b/>
          <w:bCs/>
          <w:sz w:val="32"/>
        </w:rPr>
      </w:pPr>
      <w:r>
        <w:rPr>
          <w:rFonts w:hint="eastAsia" w:cs="宋体"/>
          <w:sz w:val="22"/>
        </w:rPr>
        <w:t>本表后附相关证明材料，证明材料以第七部分评审细则中的要求为准。</w:t>
      </w:r>
    </w:p>
    <w:p w14:paraId="205B249A">
      <w:pPr>
        <w:rPr>
          <w:rFonts w:ascii="宋体" w:cs="宋体"/>
          <w:spacing w:val="20"/>
          <w:sz w:val="22"/>
        </w:rPr>
      </w:pPr>
    </w:p>
    <w:p w14:paraId="14DC1709">
      <w:pPr>
        <w:rPr>
          <w:rFonts w:ascii="宋体" w:cs="宋体"/>
          <w:sz w:val="36"/>
          <w:szCs w:val="36"/>
        </w:rPr>
      </w:pPr>
      <w:r>
        <w:rPr>
          <w:rFonts w:hint="eastAsia" w:ascii="宋体" w:cs="宋体"/>
          <w:spacing w:val="20"/>
          <w:sz w:val="22"/>
        </w:rPr>
        <w:t>供应商盖章：</w:t>
      </w:r>
    </w:p>
    <w:p w14:paraId="53960A92">
      <w:pPr>
        <w:autoSpaceDE w:val="0"/>
        <w:autoSpaceDN w:val="0"/>
        <w:adjustRightInd w:val="0"/>
        <w:spacing w:line="360" w:lineRule="exact"/>
        <w:rPr>
          <w:rFonts w:ascii="宋体" w:cs="宋体"/>
          <w:b/>
          <w:bCs/>
          <w:sz w:val="32"/>
          <w:lang w:val="zh-CN"/>
        </w:rPr>
      </w:pPr>
    </w:p>
    <w:p w14:paraId="10274CC7">
      <w:pPr>
        <w:pStyle w:val="83"/>
        <w:rPr>
          <w:rFonts w:ascii="宋体" w:cs="宋体"/>
          <w:b/>
          <w:bCs/>
          <w:sz w:val="32"/>
          <w:lang w:val="zh-CN"/>
        </w:rPr>
      </w:pPr>
    </w:p>
    <w:p w14:paraId="661FDFE6">
      <w:pPr>
        <w:pStyle w:val="34"/>
        <w:rPr>
          <w:rFonts w:ascii="宋体" w:cs="宋体"/>
          <w:lang w:val="zh-CN"/>
        </w:rPr>
      </w:pPr>
    </w:p>
    <w:p w14:paraId="748DB7DA">
      <w:pPr>
        <w:autoSpaceDE w:val="0"/>
        <w:autoSpaceDN w:val="0"/>
        <w:adjustRightInd w:val="0"/>
        <w:spacing w:line="360" w:lineRule="exact"/>
        <w:rPr>
          <w:rFonts w:ascii="宋体" w:cs="宋体"/>
          <w:b/>
          <w:bCs/>
          <w:sz w:val="32"/>
          <w:lang w:val="zh-CN"/>
        </w:rPr>
      </w:pPr>
    </w:p>
    <w:p w14:paraId="4AC5756E">
      <w:pPr>
        <w:autoSpaceDE w:val="0"/>
        <w:autoSpaceDN w:val="0"/>
        <w:adjustRightInd w:val="0"/>
        <w:spacing w:line="360" w:lineRule="exact"/>
        <w:rPr>
          <w:rFonts w:ascii="宋体" w:cs="宋体"/>
          <w:b/>
          <w:bCs/>
          <w:sz w:val="32"/>
          <w:lang w:val="zh-CN"/>
        </w:rPr>
      </w:pPr>
      <w:r>
        <w:rPr>
          <w:rFonts w:hint="eastAsia" w:ascii="宋体" w:cs="宋体"/>
          <w:b/>
          <w:bCs/>
          <w:sz w:val="32"/>
          <w:lang w:val="zh-CN"/>
        </w:rPr>
        <w:t>附件十</w:t>
      </w:r>
      <w:r>
        <w:rPr>
          <w:rFonts w:hint="eastAsia" w:ascii="宋体" w:cs="宋体"/>
          <w:b/>
          <w:bCs/>
          <w:sz w:val="32"/>
        </w:rPr>
        <w:t>七</w:t>
      </w:r>
    </w:p>
    <w:p w14:paraId="36A280C5">
      <w:pPr>
        <w:spacing w:line="360" w:lineRule="auto"/>
        <w:jc w:val="center"/>
        <w:rPr>
          <w:rFonts w:ascii="宋体" w:cs="宋体"/>
          <w:bCs/>
          <w:sz w:val="32"/>
          <w:szCs w:val="32"/>
          <w:u w:val="single"/>
        </w:rPr>
      </w:pPr>
      <w:bookmarkStart w:id="96" w:name="_Toc30629_WPSOffice_Level3"/>
      <w:r>
        <w:rPr>
          <w:rFonts w:hint="eastAsia" w:ascii="宋体" w:cs="宋体"/>
          <w:b/>
          <w:bCs/>
          <w:sz w:val="32"/>
          <w:szCs w:val="32"/>
        </w:rPr>
        <w:t>节能环保产品声明函</w:t>
      </w:r>
      <w:bookmarkEnd w:id="96"/>
    </w:p>
    <w:p w14:paraId="73EED898">
      <w:pPr>
        <w:spacing w:line="460" w:lineRule="atLeast"/>
        <w:ind w:firstLine="446" w:firstLineChars="200"/>
        <w:rPr>
          <w:rFonts w:ascii="宋体" w:cs="宋体"/>
          <w:sz w:val="22"/>
        </w:rPr>
      </w:pPr>
      <w:r>
        <w:rPr>
          <w:rFonts w:hint="eastAsia" w:asci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sz w:val="22"/>
        </w:rPr>
      </w:pPr>
      <w:r>
        <w:rPr>
          <w:rFonts w:hint="eastAsia" w:ascii="宋体" w:cs="宋体"/>
          <w:sz w:val="22"/>
        </w:rPr>
        <w:t>1.本公司参加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产品已列入《节能产品政府采购品目清单》。</w:t>
      </w:r>
    </w:p>
    <w:p w14:paraId="0345B21D">
      <w:pPr>
        <w:spacing w:line="460" w:lineRule="atLeast"/>
        <w:ind w:firstLine="446" w:firstLineChars="200"/>
        <w:rPr>
          <w:rFonts w:ascii="宋体" w:cs="宋体"/>
          <w:sz w:val="22"/>
        </w:rPr>
      </w:pPr>
      <w:r>
        <w:rPr>
          <w:rFonts w:hint="eastAsia" w:ascii="宋体" w:cs="宋体"/>
          <w:sz w:val="22"/>
        </w:rPr>
        <w:t>2.本公司参加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产品已列入《环境标志产品政府采购品目清单》。</w:t>
      </w:r>
    </w:p>
    <w:p w14:paraId="1FDE94AE">
      <w:pPr>
        <w:spacing w:line="460" w:lineRule="atLeast"/>
        <w:ind w:firstLine="446" w:firstLineChars="200"/>
        <w:rPr>
          <w:rFonts w:ascii="宋体" w:cs="宋体"/>
          <w:sz w:val="22"/>
        </w:rPr>
      </w:pPr>
      <w:r>
        <w:rPr>
          <w:rFonts w:hint="eastAsia" w:ascii="宋体" w:cs="宋体"/>
          <w:sz w:val="22"/>
        </w:rPr>
        <w:t>本公司对上述声明的真实性负责。如有虚假，将依法承担相应法律责任。</w:t>
      </w:r>
    </w:p>
    <w:p w14:paraId="70FE3589">
      <w:pPr>
        <w:spacing w:line="460" w:lineRule="atLeast"/>
        <w:rPr>
          <w:rFonts w:ascii="宋体" w:cs="宋体"/>
          <w:sz w:val="22"/>
        </w:rPr>
      </w:pPr>
    </w:p>
    <w:p w14:paraId="2A8C285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402DBBA0">
      <w:pPr>
        <w:spacing w:line="460" w:lineRule="atLeast"/>
        <w:rPr>
          <w:rFonts w:ascii="宋体" w:cs="宋体"/>
          <w:sz w:val="28"/>
          <w:szCs w:val="28"/>
        </w:rPr>
      </w:pPr>
      <w:r>
        <w:rPr>
          <w:rFonts w:hint="eastAsia" w:ascii="宋体" w:cs="宋体"/>
          <w:sz w:val="22"/>
        </w:rPr>
        <w:t xml:space="preserve">日 期：                  </w:t>
      </w:r>
    </w:p>
    <w:p w14:paraId="67377074">
      <w:pPr>
        <w:autoSpaceDE w:val="0"/>
        <w:autoSpaceDN w:val="0"/>
        <w:adjustRightInd w:val="0"/>
        <w:spacing w:line="460" w:lineRule="atLeast"/>
        <w:rPr>
          <w:rFonts w:ascii="宋体" w:cs="宋体"/>
          <w:b/>
          <w:bCs/>
          <w:sz w:val="32"/>
          <w:szCs w:val="32"/>
        </w:rPr>
      </w:pPr>
      <w:r>
        <w:rPr>
          <w:rFonts w:hint="eastAsia" w:ascii="宋体" w:cs="宋体"/>
          <w:sz w:val="28"/>
          <w:szCs w:val="28"/>
        </w:rPr>
        <w:br w:type="page"/>
      </w:r>
      <w:r>
        <w:rPr>
          <w:rFonts w:hint="eastAsia" w:ascii="宋体" w:cs="宋体"/>
          <w:b/>
          <w:bCs/>
          <w:sz w:val="32"/>
          <w:szCs w:val="32"/>
        </w:rPr>
        <w:t>附件十八</w:t>
      </w:r>
    </w:p>
    <w:p w14:paraId="57FD9222">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节能（环保）产品清单</w:t>
      </w:r>
    </w:p>
    <w:p w14:paraId="1CC42308">
      <w:pPr>
        <w:autoSpaceDE w:val="0"/>
        <w:autoSpaceDN w:val="0"/>
        <w:adjustRightInd w:val="0"/>
        <w:spacing w:line="460" w:lineRule="atLeast"/>
        <w:jc w:val="center"/>
        <w:rPr>
          <w:rFonts w:ascii="宋体" w:cs="宋体"/>
          <w:sz w:val="36"/>
          <w:lang w:val="zh-CN"/>
        </w:rPr>
      </w:pPr>
      <w:r>
        <w:rPr>
          <w:rFonts w:hint="eastAsia" w:ascii="宋体" w:cs="宋体"/>
          <w:sz w:val="22"/>
        </w:rPr>
        <w:t>(如有则提供)</w:t>
      </w:r>
    </w:p>
    <w:p w14:paraId="0C5E9A4B">
      <w:pPr>
        <w:rPr>
          <w:rFonts w:ascii="宋体" w:cs="宋体"/>
          <w:sz w:val="22"/>
        </w:rPr>
      </w:pPr>
      <w:r>
        <w:rPr>
          <w:rFonts w:hint="eastAsia" w:ascii="宋体" w:cs="宋体"/>
          <w:sz w:val="22"/>
        </w:rPr>
        <w:t>（1）投标产品中已列入《节能产品政府采购品目清单》明细</w:t>
      </w:r>
    </w:p>
    <w:tbl>
      <w:tblPr>
        <w:tblStyle w:val="36"/>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sz w:val="22"/>
              </w:rPr>
            </w:pPr>
            <w:r>
              <w:rPr>
                <w:rFonts w:hint="eastAsia" w:ascii="宋体" w:cs="宋体"/>
                <w:sz w:val="22"/>
              </w:rPr>
              <w:t>产品名称、</w:t>
            </w:r>
          </w:p>
          <w:p w14:paraId="241FF84B">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sz w:val="22"/>
              </w:rPr>
            </w:pPr>
            <w:r>
              <w:rPr>
                <w:rFonts w:hint="eastAsia" w:asci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sz w:val="22"/>
              </w:rPr>
            </w:pPr>
            <w:r>
              <w:rPr>
                <w:rFonts w:hint="eastAsia" w:asci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sz w:val="22"/>
              </w:rPr>
            </w:pPr>
            <w:r>
              <w:rPr>
                <w:rFonts w:hint="eastAsia" w:ascii="宋体" w:cs="宋体"/>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sz w:val="22"/>
              </w:rPr>
            </w:pPr>
          </w:p>
          <w:p w14:paraId="1C452D33">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sz w:val="22"/>
              </w:rPr>
            </w:pPr>
          </w:p>
        </w:tc>
      </w:tr>
    </w:tbl>
    <w:p w14:paraId="2C4E8A85">
      <w:pPr>
        <w:spacing w:line="460" w:lineRule="exact"/>
        <w:rPr>
          <w:rFonts w:ascii="宋体" w:cs="宋体"/>
          <w:sz w:val="22"/>
        </w:rPr>
      </w:pPr>
      <w:r>
        <w:rPr>
          <w:rFonts w:hint="eastAsia" w:ascii="宋体" w:cs="宋体"/>
          <w:sz w:val="22"/>
        </w:rPr>
        <w:t>（2）投标产品中已列入《环境标志产品政府采购品目清单》明细</w:t>
      </w:r>
    </w:p>
    <w:tbl>
      <w:tblPr>
        <w:tblStyle w:val="36"/>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sz w:val="22"/>
              </w:rPr>
            </w:pPr>
            <w:r>
              <w:rPr>
                <w:rFonts w:hint="eastAsia" w:ascii="宋体" w:cs="宋体"/>
                <w:sz w:val="22"/>
              </w:rPr>
              <w:t>产品名称、</w:t>
            </w:r>
          </w:p>
          <w:p w14:paraId="566CF027">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sz w:val="22"/>
              </w:rPr>
            </w:pPr>
            <w:r>
              <w:rPr>
                <w:rFonts w:hint="eastAsia" w:asci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sz w:val="22"/>
              </w:rPr>
            </w:pPr>
            <w:r>
              <w:rPr>
                <w:rFonts w:hint="eastAsia" w:asci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sz w:val="22"/>
              </w:rPr>
            </w:pPr>
            <w:r>
              <w:rPr>
                <w:rFonts w:hint="eastAsia" w:ascii="宋体" w:cs="宋体"/>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sz w:val="22"/>
              </w:rPr>
            </w:pPr>
          </w:p>
        </w:tc>
      </w:tr>
    </w:tbl>
    <w:p w14:paraId="7BC1268F">
      <w:pPr>
        <w:spacing w:line="460" w:lineRule="exact"/>
        <w:rPr>
          <w:rFonts w:ascii="宋体" w:cs="宋体"/>
          <w:sz w:val="22"/>
        </w:rPr>
      </w:pPr>
      <w:r>
        <w:rPr>
          <w:rFonts w:hint="eastAsia" w:asci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sz w:val="22"/>
        </w:rPr>
      </w:pPr>
      <w:r>
        <w:rPr>
          <w:rFonts w:hint="eastAsia" w:ascii="宋体" w:cs="宋体"/>
          <w:sz w:val="22"/>
        </w:rPr>
        <w:t>2、表格可以延续。</w:t>
      </w:r>
    </w:p>
    <w:p w14:paraId="128A6F3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23185C37">
      <w:pPr>
        <w:rPr>
          <w:rFonts w:ascii="宋体" w:cs="宋体"/>
          <w:sz w:val="22"/>
        </w:rPr>
      </w:pPr>
      <w:r>
        <w:rPr>
          <w:rFonts w:hint="eastAsia" w:ascii="宋体" w:cs="宋体"/>
          <w:sz w:val="22"/>
        </w:rPr>
        <w:t xml:space="preserve">日 期：          </w:t>
      </w:r>
    </w:p>
    <w:p w14:paraId="25AA78E8">
      <w:pPr>
        <w:rPr>
          <w:rFonts w:ascii="宋体" w:cs="宋体"/>
          <w:sz w:val="22"/>
        </w:rPr>
      </w:pPr>
    </w:p>
    <w:p w14:paraId="46C36978">
      <w:pPr>
        <w:autoSpaceDE w:val="0"/>
        <w:autoSpaceDN w:val="0"/>
        <w:adjustRightInd w:val="0"/>
        <w:spacing w:line="460" w:lineRule="atLeast"/>
        <w:rPr>
          <w:rFonts w:ascii="宋体" w:cs="宋体"/>
          <w:b/>
          <w:bCs/>
          <w:sz w:val="32"/>
          <w:szCs w:val="32"/>
        </w:rPr>
      </w:pPr>
      <w:r>
        <w:rPr>
          <w:rFonts w:hint="eastAsia" w:ascii="宋体" w:cs="宋体"/>
          <w:b/>
          <w:bCs/>
          <w:sz w:val="32"/>
          <w:szCs w:val="32"/>
        </w:rPr>
        <w:t>附件十九</w:t>
      </w:r>
    </w:p>
    <w:p w14:paraId="7FB6774B">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政府采购活动现场确认声明书</w:t>
      </w:r>
    </w:p>
    <w:p w14:paraId="6FDB014D">
      <w:pPr>
        <w:pStyle w:val="75"/>
        <w:widowControl w:val="0"/>
        <w:snapToGrid w:val="0"/>
        <w:spacing w:line="440" w:lineRule="exact"/>
        <w:jc w:val="both"/>
        <w:rPr>
          <w:rFonts w:cs="Times New Roman"/>
          <w:bCs/>
          <w:sz w:val="22"/>
          <w:szCs w:val="22"/>
        </w:rPr>
      </w:pPr>
      <w:r>
        <w:rPr>
          <w:rFonts w:hint="eastAsia"/>
          <w:kern w:val="0"/>
          <w:sz w:val="22"/>
          <w:szCs w:val="22"/>
          <w:u w:val="single"/>
          <w:lang w:eastAsia="zh-CN"/>
        </w:rPr>
        <w:t>浙江金穗工程项目管理有限公司</w:t>
      </w:r>
      <w:r>
        <w:rPr>
          <w:rFonts w:hint="eastAsia"/>
          <w:kern w:val="0"/>
          <w:sz w:val="22"/>
          <w:szCs w:val="22"/>
        </w:rPr>
        <w:t>：</w:t>
      </w:r>
    </w:p>
    <w:p w14:paraId="3E82A308">
      <w:pPr>
        <w:pStyle w:val="75"/>
        <w:widowControl w:val="0"/>
        <w:snapToGrid w:val="0"/>
        <w:spacing w:line="440" w:lineRule="exact"/>
        <w:ind w:firstLine="470" w:firstLineChars="200"/>
        <w:jc w:val="both"/>
        <w:rPr>
          <w:spacing w:val="6"/>
          <w:sz w:val="22"/>
          <w:szCs w:val="22"/>
        </w:rPr>
      </w:pPr>
      <w:r>
        <w:rPr>
          <w:rFonts w:hint="eastAsia"/>
          <w:spacing w:val="6"/>
          <w:sz w:val="22"/>
          <w:szCs w:val="22"/>
        </w:rPr>
        <w:t>本人</w:t>
      </w:r>
      <w:r>
        <w:rPr>
          <w:spacing w:val="6"/>
          <w:sz w:val="22"/>
          <w:szCs w:val="22"/>
          <w:u w:val="single"/>
        </w:rPr>
        <w:t xml:space="preserve">  </w:t>
      </w:r>
      <w:r>
        <w:rPr>
          <w:rFonts w:hint="eastAsia"/>
          <w:spacing w:val="6"/>
          <w:sz w:val="22"/>
          <w:szCs w:val="22"/>
          <w:u w:val="single"/>
        </w:rPr>
        <w:t xml:space="preserve">   </w:t>
      </w:r>
      <w:r>
        <w:rPr>
          <w:rFonts w:hint="eastAsia"/>
          <w:spacing w:val="6"/>
          <w:sz w:val="22"/>
          <w:szCs w:val="22"/>
        </w:rPr>
        <w:t>（授权代表姓名），经由</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（单位）</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（法定代表人姓名）合法授权参加</w:t>
      </w:r>
      <w:r>
        <w:rPr>
          <w:rFonts w:hint="eastAsia"/>
          <w:sz w:val="22"/>
          <w:szCs w:val="22"/>
        </w:rPr>
        <w:t xml:space="preserve"> </w:t>
      </w:r>
      <w:r>
        <w:rPr>
          <w:rFonts w:hint="eastAsia"/>
          <w:sz w:val="22"/>
          <w:szCs w:val="22"/>
          <w:u w:val="single"/>
        </w:rPr>
        <w:t xml:space="preserve"> </w:t>
      </w:r>
      <w:r>
        <w:rPr>
          <w:rFonts w:hint="eastAsia"/>
          <w:sz w:val="22"/>
          <w:szCs w:val="22"/>
          <w:u w:val="single"/>
          <w:lang w:eastAsia="zh-CN"/>
        </w:rPr>
        <w:t>泰顺县殡仪馆焚烧炉及尾气升级改造项目</w:t>
      </w:r>
      <w:r>
        <w:rPr>
          <w:rFonts w:hint="eastAsia"/>
          <w:sz w:val="22"/>
          <w:szCs w:val="22"/>
          <w:u w:val="single"/>
        </w:rPr>
        <w:t xml:space="preserve">  </w:t>
      </w:r>
      <w:r>
        <w:rPr>
          <w:rFonts w:hint="eastAsia"/>
          <w:spacing w:val="6"/>
          <w:sz w:val="22"/>
          <w:szCs w:val="22"/>
        </w:rPr>
        <w:t>（编号：</w:t>
      </w:r>
      <w:r>
        <w:rPr>
          <w:rFonts w:hint="eastAsia"/>
          <w:sz w:val="22"/>
          <w:szCs w:val="22"/>
          <w:u w:val="single"/>
        </w:rPr>
        <w:t xml:space="preserve"> </w:t>
      </w:r>
      <w:r>
        <w:rPr>
          <w:rFonts w:hint="eastAsia"/>
          <w:sz w:val="22"/>
          <w:szCs w:val="22"/>
          <w:u w:val="single"/>
          <w:lang w:eastAsia="zh-CN"/>
        </w:rPr>
        <w:t xml:space="preserve">TSCG202509002  </w:t>
      </w:r>
      <w:r>
        <w:rPr>
          <w:rFonts w:hint="eastAsia"/>
          <w:sz w:val="22"/>
          <w:szCs w:val="22"/>
          <w:u w:val="single"/>
        </w:rPr>
        <w:t xml:space="preserve"> </w:t>
      </w:r>
      <w:r>
        <w:rPr>
          <w:rFonts w:hint="eastAsia"/>
          <w:spacing w:val="6"/>
          <w:sz w:val="22"/>
          <w:szCs w:val="22"/>
          <w:u w:val="single"/>
        </w:rPr>
        <w:t>）</w:t>
      </w:r>
      <w:r>
        <w:rPr>
          <w:rFonts w:hint="eastAsia"/>
          <w:spacing w:val="6"/>
          <w:sz w:val="22"/>
          <w:szCs w:val="22"/>
        </w:rPr>
        <w:t>政府采购活动，经与本单位法人代表（负责人）联系确认，现就有关公平竞争事项郑重声明如下：</w:t>
      </w:r>
      <w:r>
        <w:rPr>
          <w:spacing w:val="6"/>
          <w:sz w:val="22"/>
          <w:szCs w:val="22"/>
        </w:rPr>
        <w:t xml:space="preserve"> </w:t>
      </w:r>
    </w:p>
    <w:p w14:paraId="632259DD">
      <w:pPr>
        <w:pStyle w:val="70"/>
        <w:widowControl/>
        <w:numPr>
          <w:ilvl w:val="0"/>
          <w:numId w:val="17"/>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本单位与采购人之间 □不存在利害关系 □存在下列利害关系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302566F2">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A.投资关系    B.行政隶属关系    C.业务指导关系</w:t>
      </w:r>
    </w:p>
    <w:p w14:paraId="4DF985C9">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D.其他可能</w:t>
      </w:r>
      <w:r>
        <w:rPr>
          <w:rFonts w:hint="eastAsia" w:ascii="宋体" w:cs="宋体"/>
          <w:sz w:val="22"/>
          <w:szCs w:val="22"/>
        </w:rPr>
        <w:t>影响采购公正的</w:t>
      </w:r>
      <w:r>
        <w:rPr>
          <w:rFonts w:hint="eastAsia" w:ascii="宋体" w:cs="宋体"/>
          <w:kern w:val="0"/>
          <w:sz w:val="22"/>
          <w:szCs w:val="22"/>
        </w:rPr>
        <w:t xml:space="preserve">利害关系（如有，请如实说明） </w:t>
      </w:r>
      <w:r>
        <w:rPr>
          <w:rFonts w:hint="eastAsia" w:ascii="宋体" w:cs="宋体"/>
          <w:kern w:val="0"/>
          <w:sz w:val="22"/>
          <w:szCs w:val="22"/>
          <w:u w:val="single"/>
        </w:rPr>
        <w:t xml:space="preserve">                </w:t>
      </w:r>
      <w:r>
        <w:rPr>
          <w:rFonts w:hint="eastAsia" w:ascii="宋体" w:cs="宋体"/>
          <w:kern w:val="0"/>
          <w:sz w:val="22"/>
          <w:szCs w:val="22"/>
        </w:rPr>
        <w:t>。</w:t>
      </w:r>
    </w:p>
    <w:p w14:paraId="1BA05D16">
      <w:pPr>
        <w:pStyle w:val="70"/>
        <w:widowControl/>
        <w:numPr>
          <w:ilvl w:val="0"/>
          <w:numId w:val="17"/>
        </w:numPr>
        <w:snapToGrid w:val="0"/>
        <w:spacing w:line="440" w:lineRule="exact"/>
        <w:ind w:firstLine="420" w:firstLineChars="189"/>
        <w:rPr>
          <w:rFonts w:ascii="宋体" w:cs="宋体"/>
          <w:kern w:val="0"/>
          <w:sz w:val="22"/>
          <w:szCs w:val="22"/>
        </w:rPr>
      </w:pPr>
      <w:r>
        <w:rPr>
          <w:rFonts w:hint="eastAsia" w:ascii="宋体" w:cs="宋体"/>
          <w:kern w:val="0"/>
          <w:sz w:val="22"/>
          <w:szCs w:val="22"/>
        </w:rPr>
        <w:t xml:space="preserve">现已清楚知道参加本项目采购活动的其他所有供应商名称，本单位 □与其他所有供应商之间均不存在利害关系 □与 </w:t>
      </w:r>
      <w:r>
        <w:rPr>
          <w:rFonts w:hint="eastAsia" w:ascii="宋体" w:cs="宋体"/>
          <w:kern w:val="0"/>
          <w:sz w:val="22"/>
          <w:szCs w:val="22"/>
          <w:u w:val="single"/>
        </w:rPr>
        <w:t xml:space="preserve">               </w:t>
      </w:r>
      <w:r>
        <w:rPr>
          <w:rFonts w:hint="eastAsia" w:ascii="宋体" w:cs="宋体"/>
          <w:kern w:val="0"/>
          <w:sz w:val="22"/>
          <w:szCs w:val="22"/>
        </w:rPr>
        <w:t>（供应商名称）之间存在下列利害关系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5D2A435D">
      <w:pPr>
        <w:pStyle w:val="75"/>
        <w:widowControl w:val="0"/>
        <w:snapToGrid w:val="0"/>
        <w:spacing w:line="440" w:lineRule="exact"/>
        <w:jc w:val="both"/>
        <w:rPr>
          <w:rFonts w:cs="Times New Roman"/>
          <w:kern w:val="0"/>
          <w:sz w:val="22"/>
          <w:szCs w:val="22"/>
        </w:rPr>
      </w:pPr>
      <w:r>
        <w:rPr>
          <w:kern w:val="0"/>
          <w:sz w:val="22"/>
          <w:szCs w:val="22"/>
        </w:rPr>
        <w:t xml:space="preserve">  A.</w:t>
      </w:r>
      <w:r>
        <w:rPr>
          <w:rFonts w:hint="eastAsia"/>
          <w:kern w:val="0"/>
          <w:sz w:val="22"/>
          <w:szCs w:val="22"/>
        </w:rPr>
        <w:t>法定代表人或负责人或实际控制人是同一人</w:t>
      </w:r>
    </w:p>
    <w:p w14:paraId="700F4DA3">
      <w:pPr>
        <w:pStyle w:val="75"/>
        <w:widowControl w:val="0"/>
        <w:snapToGrid w:val="0"/>
        <w:spacing w:line="440" w:lineRule="exact"/>
        <w:jc w:val="both"/>
        <w:rPr>
          <w:rFonts w:cs="Times New Roman"/>
          <w:spacing w:val="6"/>
          <w:sz w:val="22"/>
          <w:szCs w:val="22"/>
        </w:rPr>
      </w:pPr>
      <w:r>
        <w:rPr>
          <w:kern w:val="0"/>
          <w:sz w:val="22"/>
          <w:szCs w:val="22"/>
        </w:rPr>
        <w:t xml:space="preserve">  B.</w:t>
      </w:r>
      <w:r>
        <w:rPr>
          <w:rFonts w:hint="eastAsia"/>
          <w:kern w:val="0"/>
          <w:sz w:val="22"/>
          <w:szCs w:val="22"/>
        </w:rPr>
        <w:t>法定代表人或负责人或实际控制人是夫妻关系</w:t>
      </w:r>
    </w:p>
    <w:p w14:paraId="080C12F6">
      <w:pPr>
        <w:pStyle w:val="75"/>
        <w:widowControl w:val="0"/>
        <w:snapToGrid w:val="0"/>
        <w:spacing w:line="440" w:lineRule="exact"/>
        <w:jc w:val="both"/>
        <w:rPr>
          <w:rFonts w:cs="Times New Roman"/>
          <w:spacing w:val="6"/>
          <w:sz w:val="22"/>
          <w:szCs w:val="22"/>
        </w:rPr>
      </w:pPr>
      <w:r>
        <w:rPr>
          <w:kern w:val="0"/>
          <w:sz w:val="22"/>
          <w:szCs w:val="22"/>
        </w:rPr>
        <w:t xml:space="preserve">  C.</w:t>
      </w:r>
      <w:r>
        <w:rPr>
          <w:rFonts w:hint="eastAsia"/>
          <w:kern w:val="0"/>
          <w:sz w:val="22"/>
          <w:szCs w:val="22"/>
        </w:rPr>
        <w:t>法定代表人或负责人或实际控制人是直系血亲关系</w:t>
      </w:r>
    </w:p>
    <w:p w14:paraId="0000C21B">
      <w:pPr>
        <w:pStyle w:val="75"/>
        <w:widowControl w:val="0"/>
        <w:snapToGrid w:val="0"/>
        <w:spacing w:line="440" w:lineRule="exact"/>
        <w:jc w:val="both"/>
        <w:rPr>
          <w:rFonts w:cs="Times New Roman"/>
          <w:spacing w:val="6"/>
          <w:sz w:val="22"/>
          <w:szCs w:val="22"/>
        </w:rPr>
      </w:pPr>
      <w:r>
        <w:rPr>
          <w:kern w:val="0"/>
          <w:sz w:val="22"/>
          <w:szCs w:val="22"/>
        </w:rPr>
        <w:t xml:space="preserve">  D.</w:t>
      </w:r>
      <w:r>
        <w:rPr>
          <w:rFonts w:hint="eastAsia"/>
          <w:kern w:val="0"/>
          <w:sz w:val="22"/>
          <w:szCs w:val="22"/>
        </w:rPr>
        <w:t>法定代表人或负责人或实际控制人存在三代以内旁系血亲关系</w:t>
      </w:r>
    </w:p>
    <w:p w14:paraId="77A818A5">
      <w:pPr>
        <w:pStyle w:val="75"/>
        <w:widowControl w:val="0"/>
        <w:snapToGrid w:val="0"/>
        <w:spacing w:line="440" w:lineRule="exact"/>
        <w:jc w:val="both"/>
        <w:rPr>
          <w:rFonts w:cs="Times New Roman"/>
          <w:kern w:val="0"/>
          <w:sz w:val="22"/>
          <w:szCs w:val="22"/>
        </w:rPr>
      </w:pPr>
      <w:r>
        <w:rPr>
          <w:kern w:val="0"/>
          <w:sz w:val="22"/>
          <w:szCs w:val="22"/>
        </w:rPr>
        <w:t xml:space="preserve">  E.</w:t>
      </w:r>
      <w:r>
        <w:rPr>
          <w:rFonts w:hint="eastAsia"/>
          <w:kern w:val="0"/>
          <w:sz w:val="22"/>
          <w:szCs w:val="22"/>
        </w:rPr>
        <w:t>法定代表人或负责人或实际控制人存在近姻亲关系</w:t>
      </w:r>
    </w:p>
    <w:p w14:paraId="04A860B9">
      <w:pPr>
        <w:pStyle w:val="75"/>
        <w:widowControl w:val="0"/>
        <w:snapToGrid w:val="0"/>
        <w:spacing w:line="440" w:lineRule="exact"/>
        <w:jc w:val="both"/>
        <w:rPr>
          <w:rFonts w:cs="Times New Roman"/>
          <w:kern w:val="0"/>
          <w:sz w:val="22"/>
          <w:szCs w:val="22"/>
        </w:rPr>
      </w:pPr>
      <w:r>
        <w:rPr>
          <w:kern w:val="0"/>
          <w:sz w:val="22"/>
          <w:szCs w:val="22"/>
        </w:rPr>
        <w:t xml:space="preserve">  F.</w:t>
      </w:r>
      <w:r>
        <w:rPr>
          <w:rFonts w:hint="eastAsia"/>
          <w:kern w:val="0"/>
          <w:sz w:val="22"/>
          <w:szCs w:val="22"/>
        </w:rPr>
        <w:t>法定代表人或负责人或实际控制人存在股份控制或实际控制关系</w:t>
      </w:r>
    </w:p>
    <w:p w14:paraId="11F2B781">
      <w:pPr>
        <w:pStyle w:val="75"/>
        <w:widowControl w:val="0"/>
        <w:snapToGrid w:val="0"/>
        <w:spacing w:line="440" w:lineRule="exact"/>
        <w:jc w:val="both"/>
        <w:rPr>
          <w:rFonts w:cs="Times New Roman"/>
          <w:kern w:val="0"/>
          <w:sz w:val="22"/>
          <w:szCs w:val="22"/>
        </w:rPr>
      </w:pPr>
      <w:r>
        <w:rPr>
          <w:kern w:val="0"/>
          <w:sz w:val="22"/>
          <w:szCs w:val="22"/>
        </w:rPr>
        <w:t xml:space="preserve">  G.</w:t>
      </w:r>
      <w:r>
        <w:rPr>
          <w:rFonts w:hint="eastAsia"/>
          <w:kern w:val="0"/>
          <w:sz w:val="22"/>
          <w:szCs w:val="22"/>
        </w:rPr>
        <w:t>存在共同直接或间接投资设立子公司、联营企业和合营企业情况</w:t>
      </w:r>
    </w:p>
    <w:p w14:paraId="0D47F4D9">
      <w:pPr>
        <w:pStyle w:val="75"/>
        <w:widowControl w:val="0"/>
        <w:snapToGrid w:val="0"/>
        <w:spacing w:line="440" w:lineRule="exact"/>
        <w:jc w:val="both"/>
        <w:rPr>
          <w:rFonts w:cs="Times New Roman"/>
          <w:sz w:val="22"/>
          <w:szCs w:val="22"/>
        </w:rPr>
      </w:pPr>
      <w:r>
        <w:rPr>
          <w:kern w:val="0"/>
          <w:sz w:val="22"/>
          <w:szCs w:val="22"/>
        </w:rPr>
        <w:t xml:space="preserve">  H.</w:t>
      </w:r>
      <w:r>
        <w:rPr>
          <w:rFonts w:hint="eastAsia"/>
          <w:kern w:val="0"/>
          <w:sz w:val="22"/>
          <w:szCs w:val="22"/>
        </w:rPr>
        <w:t>存在分级代理或代销关系、同一生产制造商关系、</w:t>
      </w:r>
      <w:r>
        <w:rPr>
          <w:rFonts w:hint="eastAsia"/>
          <w:sz w:val="22"/>
          <w:szCs w:val="22"/>
        </w:rPr>
        <w:t>管理关系、重要业务（占主营业务收入</w:t>
      </w:r>
      <w:r>
        <w:rPr>
          <w:sz w:val="22"/>
          <w:szCs w:val="22"/>
        </w:rPr>
        <w:t>50%</w:t>
      </w:r>
      <w:r>
        <w:rPr>
          <w:rFonts w:hint="eastAsia"/>
          <w:sz w:val="22"/>
          <w:szCs w:val="22"/>
        </w:rPr>
        <w:t>以上）或重要财务往来关系（如融资）等其他实质性控制关系</w:t>
      </w:r>
    </w:p>
    <w:p w14:paraId="7ADA4165">
      <w:pPr>
        <w:pStyle w:val="75"/>
        <w:widowControl w:val="0"/>
        <w:snapToGrid w:val="0"/>
        <w:spacing w:line="440" w:lineRule="exact"/>
        <w:jc w:val="both"/>
        <w:rPr>
          <w:rFonts w:cs="Times New Roman"/>
          <w:spacing w:val="6"/>
          <w:sz w:val="22"/>
          <w:szCs w:val="22"/>
        </w:rPr>
      </w:pPr>
      <w:r>
        <w:rPr>
          <w:sz w:val="22"/>
          <w:szCs w:val="22"/>
        </w:rPr>
        <w:t xml:space="preserve">  I</w:t>
      </w:r>
      <w:r>
        <w:rPr>
          <w:kern w:val="0"/>
          <w:sz w:val="22"/>
          <w:szCs w:val="22"/>
        </w:rPr>
        <w:t>.</w:t>
      </w:r>
      <w:r>
        <w:rPr>
          <w:rFonts w:hint="eastAsia"/>
          <w:sz w:val="22"/>
          <w:szCs w:val="22"/>
        </w:rPr>
        <w:t>其他利害关系情况</w:t>
      </w:r>
      <w:r>
        <w:rPr>
          <w:sz w:val="22"/>
          <w:szCs w:val="22"/>
          <w:u w:val="single"/>
        </w:rPr>
        <w:t xml:space="preserve">                              </w:t>
      </w:r>
      <w:r>
        <w:rPr>
          <w:rFonts w:hint="eastAsia"/>
          <w:kern w:val="0"/>
          <w:sz w:val="22"/>
          <w:szCs w:val="22"/>
        </w:rPr>
        <w:t>。</w:t>
      </w:r>
    </w:p>
    <w:p w14:paraId="25093ECC">
      <w:pPr>
        <w:pStyle w:val="70"/>
        <w:widowControl/>
        <w:numPr>
          <w:ilvl w:val="0"/>
          <w:numId w:val="18"/>
        </w:numPr>
        <w:snapToGrid w:val="0"/>
        <w:spacing w:line="440" w:lineRule="exact"/>
        <w:ind w:firstLine="420" w:firstLineChars="189"/>
        <w:rPr>
          <w:rFonts w:ascii="宋体" w:cs="Times New Roman"/>
          <w:kern w:val="0"/>
          <w:sz w:val="22"/>
          <w:szCs w:val="22"/>
        </w:rPr>
      </w:pPr>
      <w:r>
        <w:rPr>
          <w:rFonts w:hint="eastAsia" w:ascii="宋体" w:cs="宋体"/>
          <w:sz w:val="22"/>
          <w:szCs w:val="22"/>
        </w:rPr>
        <w:t>现已清楚知道并</w:t>
      </w:r>
      <w:r>
        <w:rPr>
          <w:rFonts w:hint="eastAsia" w:ascii="宋体" w:cs="宋体"/>
          <w:kern w:val="0"/>
          <w:sz w:val="22"/>
          <w:szCs w:val="22"/>
        </w:rPr>
        <w:t>严格遵守政府采购法律法规和现场纪律。</w:t>
      </w:r>
    </w:p>
    <w:p w14:paraId="0FDFB268">
      <w:pPr>
        <w:pStyle w:val="70"/>
        <w:widowControl/>
        <w:numPr>
          <w:ilvl w:val="0"/>
          <w:numId w:val="18"/>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我发现</w:t>
      </w:r>
      <w:r>
        <w:rPr>
          <w:rFonts w:hint="eastAsia" w:ascii="宋体" w:cs="宋体"/>
          <w:kern w:val="0"/>
          <w:sz w:val="22"/>
          <w:szCs w:val="22"/>
          <w:u w:val="single"/>
        </w:rPr>
        <w:t xml:space="preserve">                    </w:t>
      </w:r>
      <w:r>
        <w:rPr>
          <w:rFonts w:hint="eastAsia" w:ascii="宋体" w:cs="宋体"/>
          <w:kern w:val="0"/>
          <w:sz w:val="22"/>
          <w:szCs w:val="22"/>
        </w:rPr>
        <w:t>供应商之间存在或可能存在上述第二条第</w:t>
      </w:r>
      <w:r>
        <w:rPr>
          <w:rFonts w:hint="eastAsia" w:ascii="宋体" w:cs="宋体"/>
          <w:kern w:val="0"/>
          <w:sz w:val="22"/>
          <w:szCs w:val="22"/>
          <w:u w:val="single"/>
        </w:rPr>
        <w:t xml:space="preserve">        </w:t>
      </w:r>
      <w:r>
        <w:rPr>
          <w:rFonts w:hint="eastAsia" w:ascii="宋体" w:cs="宋体"/>
          <w:kern w:val="0"/>
          <w:sz w:val="22"/>
          <w:szCs w:val="22"/>
        </w:rPr>
        <w:t>项利害关系。</w:t>
      </w:r>
    </w:p>
    <w:p w14:paraId="3BF28FDC">
      <w:pPr>
        <w:pStyle w:val="70"/>
        <w:widowControl/>
        <w:numPr>
          <w:ilvl w:val="0"/>
          <w:numId w:val="18"/>
        </w:numPr>
        <w:snapToGrid w:val="0"/>
        <w:spacing w:line="440" w:lineRule="exact"/>
        <w:ind w:firstLine="420" w:firstLineChars="189"/>
        <w:rPr>
          <w:rFonts w:ascii="宋体" w:cs="Times New Roman"/>
          <w:sz w:val="22"/>
          <w:szCs w:val="22"/>
        </w:rPr>
      </w:pPr>
      <w:r>
        <w:rPr>
          <w:rFonts w:hint="eastAsia" w:ascii="宋体" w:cs="宋体"/>
          <w:kern w:val="0"/>
          <w:sz w:val="22"/>
          <w:szCs w:val="22"/>
        </w:rPr>
        <w:t>经检查确认所有投标人投标文件 □ 不存在密封包装问题□存在密封包装问题（具体指出）</w:t>
      </w:r>
      <w:r>
        <w:rPr>
          <w:rFonts w:hint="eastAsia" w:ascii="宋体" w:cs="宋体"/>
          <w:kern w:val="0"/>
          <w:sz w:val="22"/>
          <w:szCs w:val="22"/>
          <w:u w:val="single"/>
        </w:rPr>
        <w:t xml:space="preserve">                                     </w:t>
      </w:r>
      <w:r>
        <w:rPr>
          <w:rFonts w:hint="eastAsia" w:ascii="宋体" w:cs="宋体"/>
          <w:kern w:val="0"/>
          <w:sz w:val="22"/>
          <w:szCs w:val="22"/>
        </w:rPr>
        <w:t>。</w:t>
      </w:r>
    </w:p>
    <w:p w14:paraId="488958E6">
      <w:pPr>
        <w:pStyle w:val="75"/>
        <w:widowControl w:val="0"/>
        <w:snapToGrid w:val="0"/>
        <w:spacing w:line="440" w:lineRule="exact"/>
        <w:ind w:firstLine="446" w:firstLineChars="200"/>
        <w:jc w:val="center"/>
        <w:rPr>
          <w:rFonts w:cs="Times New Roman"/>
          <w:sz w:val="22"/>
          <w:szCs w:val="22"/>
        </w:rPr>
      </w:pPr>
      <w:r>
        <w:rPr>
          <w:rFonts w:hint="eastAsia"/>
          <w:sz w:val="22"/>
          <w:szCs w:val="22"/>
        </w:rPr>
        <w:t>（供应商代表签名）：</w:t>
      </w:r>
    </w:p>
    <w:p w14:paraId="308DA940">
      <w:pPr>
        <w:pStyle w:val="75"/>
        <w:widowControl w:val="0"/>
        <w:snapToGrid w:val="0"/>
        <w:spacing w:line="440" w:lineRule="exact"/>
        <w:ind w:firstLine="446" w:firstLineChars="200"/>
        <w:jc w:val="center"/>
        <w:rPr>
          <w:rFonts w:cs="Times New Roman"/>
          <w:sz w:val="22"/>
          <w:szCs w:val="22"/>
        </w:rPr>
      </w:pPr>
      <w:r>
        <w:rPr>
          <w:rFonts w:hint="eastAsia"/>
          <w:sz w:val="22"/>
          <w:szCs w:val="22"/>
        </w:rPr>
        <w:t xml:space="preserve"> 年 月 日</w:t>
      </w:r>
    </w:p>
    <w:p w14:paraId="1035125A">
      <w:pPr>
        <w:pStyle w:val="16"/>
        <w:spacing w:line="360" w:lineRule="exact"/>
        <w:jc w:val="left"/>
        <w:rPr>
          <w:rFonts w:cs="宋体"/>
          <w:b/>
          <w:sz w:val="32"/>
          <w:szCs w:val="32"/>
          <w:lang w:val="zh-CN"/>
        </w:rPr>
      </w:pPr>
      <w:r>
        <w:rPr>
          <w:rFonts w:hint="eastAsia" w:cs="宋体"/>
          <w:sz w:val="22"/>
          <w:szCs w:val="22"/>
        </w:rPr>
        <w:br w:type="page"/>
      </w:r>
      <w:bookmarkStart w:id="97" w:name="_Toc24860_WPSOffice_Level1"/>
      <w:r>
        <w:rPr>
          <w:rFonts w:hint="eastAsia" w:cs="宋体"/>
          <w:sz w:val="22"/>
          <w:szCs w:val="22"/>
        </w:rPr>
        <w:t xml:space="preserve">                           </w:t>
      </w:r>
      <w:r>
        <w:rPr>
          <w:rFonts w:hint="eastAsia" w:cs="宋体"/>
          <w:b/>
          <w:sz w:val="32"/>
          <w:szCs w:val="32"/>
          <w:lang w:val="zh-CN"/>
        </w:rPr>
        <w:t>第</w:t>
      </w:r>
      <w:r>
        <w:rPr>
          <w:rFonts w:hint="eastAsia" w:cs="宋体"/>
          <w:b/>
          <w:sz w:val="32"/>
          <w:szCs w:val="32"/>
        </w:rPr>
        <w:t>七</w:t>
      </w:r>
      <w:r>
        <w:rPr>
          <w:rFonts w:hint="eastAsia" w:cs="宋体"/>
          <w:b/>
          <w:sz w:val="32"/>
          <w:szCs w:val="32"/>
          <w:lang w:val="zh-CN"/>
        </w:rPr>
        <w:t>部分</w:t>
      </w:r>
      <w:bookmarkEnd w:id="97"/>
      <w:r>
        <w:rPr>
          <w:rFonts w:hint="eastAsia" w:cs="宋体"/>
          <w:b/>
          <w:sz w:val="32"/>
          <w:szCs w:val="32"/>
        </w:rPr>
        <w:t>、</w:t>
      </w:r>
      <w:r>
        <w:rPr>
          <w:rFonts w:hint="eastAsia" w:cs="宋体"/>
          <w:b/>
          <w:sz w:val="32"/>
          <w:szCs w:val="32"/>
          <w:lang w:val="zh-CN"/>
        </w:rPr>
        <w:t>评标办法</w:t>
      </w:r>
    </w:p>
    <w:p w14:paraId="4B184196">
      <w:pPr>
        <w:snapToGrid w:val="0"/>
        <w:spacing w:line="380" w:lineRule="exact"/>
        <w:ind w:firstLine="540"/>
        <w:rPr>
          <w:rFonts w:ascii="宋体" w:cs="宋体"/>
          <w:sz w:val="22"/>
        </w:rPr>
      </w:pPr>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sz w:val="22"/>
        </w:rPr>
      </w:pPr>
      <w:bookmarkStart w:id="98" w:name="_Toc32552_WPSOffice_Level2"/>
      <w:r>
        <w:rPr>
          <w:rFonts w:hint="eastAsia" w:ascii="宋体" w:cs="宋体"/>
          <w:b/>
          <w:sz w:val="22"/>
        </w:rPr>
        <w:t>一、总则</w:t>
      </w:r>
      <w:bookmarkEnd w:id="98"/>
    </w:p>
    <w:p w14:paraId="27CFB044">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sz w:val="22"/>
        </w:rPr>
      </w:pPr>
      <w:bookmarkStart w:id="99" w:name="_Toc15399_WPSOffice_Level2"/>
      <w:r>
        <w:rPr>
          <w:rFonts w:hint="eastAsia" w:ascii="宋体" w:cs="宋体"/>
          <w:b/>
          <w:sz w:val="22"/>
        </w:rPr>
        <w:t>二、评审组织</w:t>
      </w:r>
      <w:bookmarkEnd w:id="99"/>
    </w:p>
    <w:p w14:paraId="36424418">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sz w:val="22"/>
        </w:rPr>
      </w:pPr>
      <w:bookmarkStart w:id="100" w:name="_Toc7010_WPSOffice_Level2"/>
      <w:r>
        <w:rPr>
          <w:rFonts w:hint="eastAsia" w:ascii="宋体" w:cs="宋体"/>
          <w:b/>
          <w:sz w:val="22"/>
        </w:rPr>
        <w:t>三、投标文件递交截止、磋商程序、磋商原则和方式</w:t>
      </w:r>
      <w:bookmarkEnd w:id="100"/>
    </w:p>
    <w:p w14:paraId="04A6E608">
      <w:pPr>
        <w:pStyle w:val="16"/>
        <w:adjustRightInd w:val="0"/>
        <w:snapToGrid w:val="0"/>
        <w:spacing w:line="380" w:lineRule="exact"/>
        <w:ind w:firstLine="446" w:firstLineChars="200"/>
        <w:rPr>
          <w:rFonts w:cs="宋体"/>
          <w:b/>
          <w:sz w:val="22"/>
        </w:rPr>
      </w:pPr>
      <w:r>
        <w:rPr>
          <w:rFonts w:hint="eastAsia" w:cs="宋体"/>
          <w:sz w:val="22"/>
        </w:rPr>
        <w:t>1、投标文件递交截止</w:t>
      </w:r>
    </w:p>
    <w:p w14:paraId="021D8543">
      <w:pPr>
        <w:pStyle w:val="16"/>
        <w:adjustRightInd w:val="0"/>
        <w:snapToGrid w:val="0"/>
        <w:spacing w:line="380" w:lineRule="exact"/>
        <w:ind w:firstLine="446" w:firstLineChars="200"/>
        <w:rPr>
          <w:rFonts w:cs="宋体"/>
          <w:b/>
          <w:sz w:val="22"/>
        </w:rPr>
      </w:pPr>
      <w:r>
        <w:rPr>
          <w:rFonts w:hint="eastAsia" w:cs="宋体"/>
          <w:sz w:val="22"/>
        </w:rPr>
        <w:t>1.1 供应商须按竞争性磋商文件规定的时间递交电子投标文件。</w:t>
      </w:r>
    </w:p>
    <w:p w14:paraId="54AA8F7E">
      <w:pPr>
        <w:pStyle w:val="16"/>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680975A0">
      <w:pPr>
        <w:pStyle w:val="16"/>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69A92B74">
      <w:pPr>
        <w:pStyle w:val="16"/>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58AEB691">
      <w:pPr>
        <w:pStyle w:val="16"/>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6"/>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141E2555">
      <w:pPr>
        <w:pStyle w:val="16"/>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40C6387F">
      <w:pPr>
        <w:pStyle w:val="16"/>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6"/>
        <w:adjustRightInd w:val="0"/>
        <w:snapToGrid w:val="0"/>
        <w:spacing w:line="380" w:lineRule="exact"/>
        <w:ind w:firstLine="450"/>
        <w:rPr>
          <w:rFonts w:cs="宋体"/>
          <w:b/>
          <w:sz w:val="22"/>
        </w:rPr>
      </w:pPr>
      <w:r>
        <w:rPr>
          <w:rFonts w:hint="eastAsia" w:cs="宋体"/>
          <w:sz w:val="22"/>
        </w:rPr>
        <w:t>3、评审原则和方法</w:t>
      </w:r>
    </w:p>
    <w:p w14:paraId="3C2834F2">
      <w:pPr>
        <w:pStyle w:val="16"/>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6"/>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057AAF0A">
      <w:pPr>
        <w:pStyle w:val="16"/>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6"/>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6"/>
        <w:adjustRightInd w:val="0"/>
        <w:snapToGrid w:val="0"/>
        <w:spacing w:line="380" w:lineRule="exact"/>
        <w:ind w:firstLine="450"/>
        <w:rPr>
          <w:rFonts w:cs="宋体"/>
          <w:b/>
          <w:sz w:val="22"/>
        </w:rPr>
      </w:pPr>
      <w:r>
        <w:rPr>
          <w:rFonts w:hint="eastAsia" w:cs="宋体"/>
          <w:sz w:val="22"/>
        </w:rPr>
        <w:t>4、投标文件的澄清</w:t>
      </w:r>
    </w:p>
    <w:p w14:paraId="3830956F">
      <w:pPr>
        <w:pStyle w:val="16"/>
        <w:adjustRightInd w:val="0"/>
        <w:snapToGrid w:val="0"/>
        <w:spacing w:line="380" w:lineRule="exact"/>
        <w:ind w:firstLine="223"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2E2ED94B">
      <w:pPr>
        <w:pStyle w:val="16"/>
        <w:adjustRightInd w:val="0"/>
        <w:snapToGrid w:val="0"/>
        <w:spacing w:line="380" w:lineRule="exact"/>
        <w:ind w:firstLine="446" w:firstLineChars="200"/>
        <w:jc w:val="center"/>
        <w:rPr>
          <w:rFonts w:cs="宋体"/>
          <w:sz w:val="22"/>
        </w:rPr>
      </w:pPr>
      <w:bookmarkStart w:id="101" w:name="_Toc28287_WPSOffice_Level2"/>
    </w:p>
    <w:p w14:paraId="10FD0717">
      <w:pPr>
        <w:pStyle w:val="16"/>
        <w:adjustRightInd w:val="0"/>
        <w:snapToGrid w:val="0"/>
        <w:spacing w:line="380" w:lineRule="exact"/>
        <w:ind w:firstLine="446" w:firstLineChars="200"/>
        <w:jc w:val="center"/>
        <w:rPr>
          <w:rFonts w:cs="宋体"/>
          <w:b/>
          <w:bCs/>
          <w:sz w:val="22"/>
        </w:rPr>
      </w:pPr>
      <w:r>
        <w:rPr>
          <w:rFonts w:hint="eastAsia" w:cs="宋体"/>
          <w:b/>
          <w:bCs/>
          <w:sz w:val="22"/>
        </w:rPr>
        <w:t>四、评审细则</w:t>
      </w:r>
      <w:bookmarkEnd w:id="101"/>
    </w:p>
    <w:p w14:paraId="5630A63F">
      <w:pPr>
        <w:pStyle w:val="16"/>
        <w:adjustRightInd w:val="0"/>
        <w:snapToGrid w:val="0"/>
        <w:spacing w:line="380" w:lineRule="exact"/>
        <w:ind w:firstLine="446" w:firstLineChars="200"/>
        <w:rPr>
          <w:rFonts w:cs="宋体"/>
          <w:b/>
          <w:bCs/>
          <w:sz w:val="22"/>
        </w:rPr>
      </w:pPr>
      <w:bookmarkStart w:id="102" w:name="_Toc20707_WPSOffice_Level3"/>
      <w:r>
        <w:rPr>
          <w:rFonts w:hint="eastAsia" w:cs="宋体"/>
          <w:b/>
          <w:bCs/>
          <w:sz w:val="22"/>
        </w:rPr>
        <w:t>（一）报价部分评分：</w:t>
      </w:r>
      <w:bookmarkEnd w:id="102"/>
      <w:r>
        <w:rPr>
          <w:rFonts w:hint="eastAsia" w:cs="宋体"/>
          <w:b/>
          <w:bCs/>
          <w:sz w:val="22"/>
          <w:lang w:val="en-US" w:eastAsia="zh-CN"/>
        </w:rPr>
        <w:t>3</w:t>
      </w:r>
      <w:r>
        <w:rPr>
          <w:rFonts w:cs="宋体"/>
          <w:b/>
          <w:bCs/>
          <w:sz w:val="22"/>
        </w:rPr>
        <w:t>0</w:t>
      </w:r>
      <w:r>
        <w:rPr>
          <w:rFonts w:hint="eastAsia" w:cs="宋体"/>
          <w:b/>
          <w:bCs/>
          <w:sz w:val="22"/>
        </w:rPr>
        <w:t>分</w:t>
      </w:r>
    </w:p>
    <w:p w14:paraId="19C92E50">
      <w:pPr>
        <w:pStyle w:val="16"/>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62FD7CC2">
      <w:pPr>
        <w:pStyle w:val="16"/>
        <w:adjustRightInd w:val="0"/>
        <w:snapToGrid w:val="0"/>
        <w:spacing w:line="380" w:lineRule="exact"/>
        <w:ind w:firstLine="450"/>
        <w:rPr>
          <w:rFonts w:cs="宋体"/>
          <w:b/>
          <w:bCs/>
          <w:sz w:val="22"/>
        </w:rPr>
      </w:pPr>
      <w:r>
        <w:rPr>
          <w:rFonts w:hint="eastAsia" w:cs="宋体"/>
          <w:b/>
          <w:bCs/>
          <w:sz w:val="22"/>
        </w:rPr>
        <w:t>报价得分=（磋商基准价/最终报价）×</w:t>
      </w:r>
      <w:r>
        <w:rPr>
          <w:rFonts w:hint="eastAsia" w:cs="宋体"/>
          <w:b/>
          <w:bCs/>
          <w:sz w:val="22"/>
          <w:lang w:val="en-US" w:eastAsia="zh-CN"/>
        </w:rPr>
        <w:t>3</w:t>
      </w:r>
      <w:r>
        <w:rPr>
          <w:rFonts w:cs="宋体"/>
          <w:b/>
          <w:bCs/>
          <w:sz w:val="22"/>
        </w:rPr>
        <w:t>0</w:t>
      </w:r>
      <w:r>
        <w:rPr>
          <w:rFonts w:hint="eastAsia" w:cs="宋体"/>
          <w:b/>
          <w:bCs/>
          <w:sz w:val="22"/>
        </w:rPr>
        <w:t>%×100</w:t>
      </w:r>
    </w:p>
    <w:p w14:paraId="60953AB4">
      <w:pPr>
        <w:pStyle w:val="16"/>
        <w:numPr>
          <w:ilvl w:val="0"/>
          <w:numId w:val="13"/>
        </w:numPr>
        <w:adjustRightInd w:val="0"/>
        <w:snapToGrid w:val="0"/>
        <w:spacing w:line="380" w:lineRule="exact"/>
        <w:ind w:left="0" w:leftChars="0" w:firstLine="0" w:firstLineChars="0"/>
        <w:rPr>
          <w:rFonts w:hint="eastAsia" w:cs="宋体"/>
          <w:sz w:val="22"/>
        </w:rPr>
      </w:pPr>
      <w:r>
        <w:rPr>
          <w:rFonts w:hint="eastAsia" w:cs="宋体"/>
          <w:sz w:val="22"/>
        </w:rPr>
        <w:t>本项目专门面向中小企业采购，不再执行价格评审优惠的扶持政策。</w:t>
      </w:r>
    </w:p>
    <w:p w14:paraId="2088B6E7">
      <w:pPr>
        <w:pStyle w:val="16"/>
        <w:numPr>
          <w:ilvl w:val="0"/>
          <w:numId w:val="0"/>
        </w:numPr>
        <w:adjustRightInd w:val="0"/>
        <w:snapToGrid w:val="0"/>
        <w:spacing w:line="380" w:lineRule="exact"/>
        <w:ind w:leftChars="0" w:firstLine="446" w:firstLineChars="200"/>
        <w:rPr>
          <w:rFonts w:cs="宋体"/>
          <w:b/>
          <w:bCs/>
          <w:sz w:val="22"/>
        </w:rPr>
      </w:pPr>
      <w:r>
        <w:rPr>
          <w:rFonts w:hint="eastAsia" w:cs="宋体"/>
          <w:b/>
          <w:bCs/>
          <w:sz w:val="22"/>
        </w:rPr>
        <w:t>（二）商务技术部分评分：</w:t>
      </w:r>
      <w:r>
        <w:rPr>
          <w:rFonts w:hint="eastAsia" w:cs="宋体"/>
          <w:b/>
          <w:bCs/>
          <w:sz w:val="22"/>
          <w:lang w:val="en-US" w:eastAsia="zh-CN"/>
        </w:rPr>
        <w:t>7</w:t>
      </w:r>
      <w:r>
        <w:rPr>
          <w:rFonts w:cs="宋体"/>
          <w:b/>
          <w:bCs/>
          <w:sz w:val="22"/>
        </w:rPr>
        <w:t>0</w:t>
      </w:r>
      <w:r>
        <w:rPr>
          <w:rFonts w:hint="eastAsia" w:cs="宋体"/>
          <w:b/>
          <w:bCs/>
          <w:sz w:val="22"/>
        </w:rPr>
        <w:t>分</w:t>
      </w:r>
    </w:p>
    <w:tbl>
      <w:tblPr>
        <w:tblStyle w:val="36"/>
        <w:tblW w:w="96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4" w:type="dxa"/>
          <w:left w:w="128" w:type="dxa"/>
          <w:bottom w:w="64" w:type="dxa"/>
          <w:right w:w="128" w:type="dxa"/>
        </w:tblCellMar>
      </w:tblPr>
      <w:tblGrid>
        <w:gridCol w:w="1365"/>
        <w:gridCol w:w="7302"/>
        <w:gridCol w:w="1000"/>
      </w:tblGrid>
      <w:tr w14:paraId="74D0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84C4DF2">
            <w:pPr>
              <w:widowControl/>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auto"/>
                <w:kern w:val="0"/>
                <w:sz w:val="24"/>
                <w:szCs w:val="24"/>
                <w:highlight w:val="none"/>
                <w:lang w:bidi="ar"/>
              </w:rPr>
              <w:t>评分内容</w:t>
            </w:r>
          </w:p>
        </w:tc>
        <w:tc>
          <w:tcPr>
            <w:tcW w:w="7302" w:type="dxa"/>
            <w:tcBorders>
              <w:top w:val="single" w:color="auto" w:sz="4" w:space="0"/>
              <w:left w:val="single" w:color="auto" w:sz="4" w:space="0"/>
              <w:bottom w:val="single" w:color="auto" w:sz="4" w:space="0"/>
              <w:right w:val="single" w:color="auto" w:sz="4" w:space="0"/>
            </w:tcBorders>
            <w:shd w:val="clear" w:color="auto" w:fill="auto"/>
            <w:vAlign w:val="center"/>
          </w:tcPr>
          <w:p w14:paraId="7E08EE3E">
            <w:pPr>
              <w:widowControl/>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auto"/>
                <w:kern w:val="0"/>
                <w:sz w:val="24"/>
                <w:szCs w:val="24"/>
                <w:highlight w:val="none"/>
                <w:lang w:bidi="ar"/>
              </w:rPr>
              <w:t>评审细则</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5F971D3">
            <w:pPr>
              <w:widowControl/>
              <w:spacing w:line="380" w:lineRule="exact"/>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分值</w:t>
            </w:r>
          </w:p>
        </w:tc>
      </w:tr>
      <w:tr w14:paraId="102A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709D96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类似业绩情况</w:t>
            </w:r>
          </w:p>
        </w:tc>
        <w:tc>
          <w:tcPr>
            <w:tcW w:w="7302" w:type="dxa"/>
            <w:tcBorders>
              <w:top w:val="single" w:color="auto" w:sz="4" w:space="0"/>
              <w:left w:val="single" w:color="auto" w:sz="4" w:space="0"/>
              <w:bottom w:val="single" w:color="auto" w:sz="4" w:space="0"/>
              <w:right w:val="single" w:color="auto" w:sz="4" w:space="0"/>
            </w:tcBorders>
            <w:shd w:val="clear" w:color="auto" w:fill="auto"/>
            <w:vAlign w:val="center"/>
          </w:tcPr>
          <w:p w14:paraId="5430FEA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投标人承接过类似供货项目，每有1个得1分，最多得3分。</w:t>
            </w:r>
          </w:p>
          <w:p w14:paraId="267BD958">
            <w:pPr>
              <w:keepNext w:val="0"/>
              <w:keepLines w:val="0"/>
              <w:widowControl/>
              <w:suppressLineNumbers w:val="0"/>
              <w:snapToGrid w:val="0"/>
              <w:jc w:val="left"/>
              <w:textAlignment w:val="center"/>
              <w:rPr>
                <w:rFonts w:hint="eastAsia"/>
                <w:lang w:val="en-US" w:eastAsia="zh-CN"/>
              </w:rPr>
            </w:pPr>
            <w:r>
              <w:rPr>
                <w:rFonts w:hint="eastAsia" w:ascii="宋体" w:hAnsi="宋体"/>
                <w:color w:val="auto"/>
                <w:sz w:val="22"/>
              </w:rPr>
              <w:t>注：提供合同扫描件、</w:t>
            </w:r>
            <w:r>
              <w:rPr>
                <w:rFonts w:hint="eastAsia" w:ascii="宋体" w:hAnsi="宋体"/>
                <w:color w:val="auto"/>
                <w:sz w:val="22"/>
                <w:highlight w:val="none"/>
              </w:rPr>
              <w:t>履约验收材料</w:t>
            </w:r>
            <w:r>
              <w:rPr>
                <w:rFonts w:hint="eastAsia" w:ascii="宋体" w:hAnsi="宋体"/>
                <w:color w:val="auto"/>
                <w:sz w:val="22"/>
                <w:highlight w:val="none"/>
                <w:lang w:eastAsia="zh-CN"/>
              </w:rPr>
              <w:t>，</w:t>
            </w:r>
            <w:r>
              <w:rPr>
                <w:rFonts w:hint="eastAsia" w:ascii="宋体" w:hAnsi="宋体"/>
                <w:color w:val="auto"/>
                <w:sz w:val="22"/>
                <w:highlight w:val="none"/>
              </w:rPr>
              <w:t>须</w:t>
            </w:r>
            <w:r>
              <w:rPr>
                <w:rFonts w:hint="eastAsia" w:ascii="宋体" w:hAnsi="宋体"/>
                <w:color w:val="auto"/>
                <w:sz w:val="22"/>
              </w:rPr>
              <w:t>加盖公章，否则不得分。</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68595B5">
            <w:pPr>
              <w:keepNext w:val="0"/>
              <w:keepLines w:val="0"/>
              <w:widowControl/>
              <w:suppressLineNumbers w:val="0"/>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3分</w:t>
            </w:r>
          </w:p>
        </w:tc>
      </w:tr>
      <w:tr w14:paraId="3D59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14:paraId="16592FE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专业技术人员</w:t>
            </w:r>
          </w:p>
        </w:tc>
        <w:tc>
          <w:tcPr>
            <w:tcW w:w="7302" w:type="dxa"/>
            <w:tcBorders>
              <w:top w:val="single" w:color="auto" w:sz="4" w:space="0"/>
              <w:left w:val="single" w:color="auto" w:sz="4" w:space="0"/>
              <w:bottom w:val="single" w:color="auto" w:sz="4" w:space="0"/>
              <w:right w:val="single" w:color="auto" w:sz="4" w:space="0"/>
            </w:tcBorders>
            <w:shd w:val="clear" w:color="auto" w:fill="FFFFFF"/>
            <w:vAlign w:val="center"/>
          </w:tcPr>
          <w:p w14:paraId="6EEE6CE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①投标人拟投入项目负责人具有机电工程专业建造师注册证的计2分。</w:t>
            </w:r>
          </w:p>
          <w:p w14:paraId="604E8A9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②投标人拟投入其他实施人员具有环境工程、金属材料、电子技术、机械设计类职称证书的，每提供1人得</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分，累计最高计</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分。</w:t>
            </w:r>
          </w:p>
          <w:p w14:paraId="2C4C86C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（以上人员证件不重复计分，并提供相关证明材料及证书官网截查询图及投标人为以上人员在开标截止前</w:t>
            </w:r>
            <w:r>
              <w:rPr>
                <w:rFonts w:hint="eastAsia"/>
                <w:lang w:eastAsia="zh-CN"/>
              </w:rPr>
              <w:t>任何一月</w:t>
            </w:r>
            <w:r>
              <w:rPr>
                <w:rFonts w:hint="eastAsia" w:ascii="宋体" w:hAnsi="宋体" w:eastAsia="宋体" w:cs="宋体"/>
                <w:i w:val="0"/>
                <w:iCs w:val="0"/>
                <w:color w:val="000000"/>
                <w:kern w:val="0"/>
                <w:sz w:val="22"/>
                <w:szCs w:val="22"/>
                <w:u w:val="none"/>
                <w:lang w:val="en-US" w:eastAsia="zh-CN" w:bidi="ar"/>
              </w:rPr>
              <w:t>的社保证明，证明材料加盖投标人公章，否则不计分。）</w:t>
            </w:r>
          </w:p>
        </w:tc>
        <w:tc>
          <w:tcPr>
            <w:tcW w:w="1000" w:type="dxa"/>
            <w:tcBorders>
              <w:top w:val="single" w:color="auto" w:sz="4" w:space="0"/>
              <w:left w:val="single" w:color="auto" w:sz="4" w:space="0"/>
              <w:bottom w:val="single" w:color="auto" w:sz="4" w:space="0"/>
              <w:right w:val="single" w:color="auto" w:sz="4" w:space="0"/>
            </w:tcBorders>
            <w:shd w:val="clear" w:color="auto" w:fill="FFFFFF"/>
            <w:vAlign w:val="center"/>
          </w:tcPr>
          <w:p w14:paraId="3A5295A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p>
        </w:tc>
      </w:tr>
      <w:tr w14:paraId="2B0E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B446C0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企业综合实力</w:t>
            </w:r>
          </w:p>
        </w:tc>
        <w:tc>
          <w:tcPr>
            <w:tcW w:w="7302" w:type="dxa"/>
            <w:tcBorders>
              <w:top w:val="single" w:color="auto" w:sz="4" w:space="0"/>
              <w:left w:val="single" w:color="auto" w:sz="4" w:space="0"/>
              <w:bottom w:val="single" w:color="auto" w:sz="4" w:space="0"/>
              <w:right w:val="single" w:color="auto" w:sz="4" w:space="0"/>
            </w:tcBorders>
            <w:shd w:val="clear" w:color="auto" w:fill="auto"/>
            <w:vAlign w:val="center"/>
          </w:tcPr>
          <w:p w14:paraId="214FFC5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根据投标人对制作能力、制作工艺的主要技术、性能、特点和质量水平的详细描述情况、主要设备情况的先进性、科学性、是否满足项目需求等进行综合评议。</w:t>
            </w:r>
          </w:p>
          <w:p w14:paraId="30F81D7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①制作能力和专业生产设备能满足本采购项目生产要求的得7-5分；</w:t>
            </w:r>
          </w:p>
          <w:p w14:paraId="6480BE4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②制作能力及专业生产设备在满足本采购项目生产方面存在不足，但不影响履约的得5-2分；</w:t>
            </w:r>
          </w:p>
          <w:p w14:paraId="0958D10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③制作能力及专业生产设备在满足本采购项目生产方面存在严重不足，影响履约和质量的得2-0分。</w:t>
            </w:r>
          </w:p>
          <w:p w14:paraId="15880A6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本项最高得7分。不提供不得分。</w:t>
            </w:r>
          </w:p>
          <w:p w14:paraId="2484491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（投标文件中提供设备图片，购置发票或设备租赁合同。）</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637D7E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分</w:t>
            </w:r>
          </w:p>
        </w:tc>
      </w:tr>
      <w:tr w14:paraId="3BC5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14:paraId="0388535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货物技术参数响应程度</w:t>
            </w:r>
          </w:p>
        </w:tc>
        <w:tc>
          <w:tcPr>
            <w:tcW w:w="7302" w:type="dxa"/>
            <w:tcBorders>
              <w:top w:val="single" w:color="auto" w:sz="4" w:space="0"/>
              <w:left w:val="single" w:color="auto" w:sz="4" w:space="0"/>
              <w:bottom w:val="single" w:color="auto" w:sz="4" w:space="0"/>
              <w:right w:val="single" w:color="auto" w:sz="4" w:space="0"/>
            </w:tcBorders>
            <w:shd w:val="clear" w:color="auto" w:fill="FFFFFF"/>
            <w:vAlign w:val="center"/>
          </w:tcPr>
          <w:p w14:paraId="2D1518B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完全响应招标文件“招标需求”中的“货物需求清单及技术规格”的材质和规格的得</w:t>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分，招标文件中标“★”技术要求须提供具有CMA或CNAS标志的第三方机构出具的检测报告及全国认证认可公共信息平台网站截图，未按要求提供或提供不全，视为负偏离，每项扣</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分，非“★”每项扣1分，扣完为止。</w:t>
            </w:r>
          </w:p>
        </w:tc>
        <w:tc>
          <w:tcPr>
            <w:tcW w:w="1000" w:type="dxa"/>
            <w:tcBorders>
              <w:top w:val="single" w:color="auto" w:sz="4" w:space="0"/>
              <w:left w:val="single" w:color="auto" w:sz="4" w:space="0"/>
              <w:bottom w:val="single" w:color="auto" w:sz="4" w:space="0"/>
              <w:right w:val="single" w:color="auto" w:sz="4" w:space="0"/>
            </w:tcBorders>
            <w:shd w:val="clear" w:color="auto" w:fill="FFFFFF"/>
            <w:vAlign w:val="center"/>
          </w:tcPr>
          <w:p w14:paraId="11CE9D1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分</w:t>
            </w:r>
          </w:p>
        </w:tc>
      </w:tr>
      <w:tr w14:paraId="6D65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14:paraId="6B5CA18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培训方案</w:t>
            </w:r>
          </w:p>
        </w:tc>
        <w:tc>
          <w:tcPr>
            <w:tcW w:w="7302" w:type="dxa"/>
            <w:tcBorders>
              <w:top w:val="single" w:color="auto" w:sz="4" w:space="0"/>
              <w:left w:val="single" w:color="auto" w:sz="4" w:space="0"/>
              <w:bottom w:val="single" w:color="auto" w:sz="4" w:space="0"/>
              <w:right w:val="single" w:color="auto" w:sz="4" w:space="0"/>
            </w:tcBorders>
            <w:shd w:val="clear" w:color="auto" w:fill="FFFFFF"/>
            <w:vAlign w:val="center"/>
          </w:tcPr>
          <w:p w14:paraId="44E25C7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根据投标人提出的培训方案、培训内容、培训组织的完整性、合理性和实效性进行综合评议。</w:t>
            </w:r>
          </w:p>
          <w:p w14:paraId="1FB8D88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①培训内容完整、全面，培训及时，方案组织措施合理的得7</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分；</w:t>
            </w:r>
          </w:p>
          <w:p w14:paraId="598AA2C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②培训内容较完整，培训较及时，方案组织基本措施合理的得4</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w:t>
            </w:r>
          </w:p>
          <w:p w14:paraId="44E84C1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③培训内容不完整、方案组织措施存在缺陷的得2</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分。</w:t>
            </w:r>
          </w:p>
          <w:p w14:paraId="773E36A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本项最高得</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分。不提供不得分。</w:t>
            </w:r>
          </w:p>
        </w:tc>
        <w:tc>
          <w:tcPr>
            <w:tcW w:w="1000" w:type="dxa"/>
            <w:tcBorders>
              <w:top w:val="single" w:color="auto" w:sz="4" w:space="0"/>
              <w:left w:val="single" w:color="auto" w:sz="4" w:space="0"/>
              <w:bottom w:val="single" w:color="auto" w:sz="4" w:space="0"/>
              <w:right w:val="single" w:color="auto" w:sz="4" w:space="0"/>
            </w:tcBorders>
            <w:shd w:val="clear" w:color="auto" w:fill="FFFFFF"/>
            <w:vAlign w:val="center"/>
          </w:tcPr>
          <w:p w14:paraId="1A10FE1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7分</w:t>
            </w:r>
          </w:p>
        </w:tc>
      </w:tr>
      <w:tr w14:paraId="4762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14:paraId="6FAE388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售后服务</w:t>
            </w:r>
          </w:p>
        </w:tc>
        <w:tc>
          <w:tcPr>
            <w:tcW w:w="7302" w:type="dxa"/>
            <w:tcBorders>
              <w:top w:val="single" w:color="auto" w:sz="4" w:space="0"/>
              <w:left w:val="single" w:color="auto" w:sz="4" w:space="0"/>
              <w:bottom w:val="single" w:color="auto" w:sz="4" w:space="0"/>
              <w:right w:val="single" w:color="auto" w:sz="4" w:space="0"/>
            </w:tcBorders>
            <w:shd w:val="clear" w:color="auto" w:fill="FFFFFF"/>
            <w:vAlign w:val="top"/>
          </w:tcPr>
          <w:p w14:paraId="50A1649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根据售后服务承诺的范围和完善程度（包括服务承诺，保修部件范围，服务标准，维保标准保障措施）等情况综合打分。</w:t>
            </w:r>
          </w:p>
          <w:p w14:paraId="0E5D48F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①售后服务承诺的范围和完善程度</w:t>
            </w:r>
            <w:r>
              <w:rPr>
                <w:rFonts w:hint="eastAsia" w:ascii="宋体" w:hAnsi="宋体" w:cs="宋体"/>
                <w:i w:val="0"/>
                <w:iCs w:val="0"/>
                <w:color w:val="000000"/>
                <w:kern w:val="0"/>
                <w:sz w:val="22"/>
                <w:szCs w:val="22"/>
                <w:u w:val="none"/>
                <w:lang w:val="en-US" w:eastAsia="zh-CN" w:bidi="ar"/>
              </w:rPr>
              <w:t>高</w:t>
            </w:r>
            <w:r>
              <w:rPr>
                <w:rFonts w:hint="eastAsia" w:ascii="宋体" w:hAnsi="宋体" w:eastAsia="宋体" w:cs="宋体"/>
                <w:i w:val="0"/>
                <w:iCs w:val="0"/>
                <w:color w:val="000000"/>
                <w:kern w:val="0"/>
                <w:sz w:val="22"/>
                <w:szCs w:val="22"/>
                <w:u w:val="none"/>
                <w:lang w:val="en-US" w:eastAsia="zh-CN" w:bidi="ar"/>
              </w:rPr>
              <w:t>，方案</w:t>
            </w:r>
            <w:r>
              <w:rPr>
                <w:rFonts w:hint="eastAsia" w:ascii="宋体" w:hAnsi="宋体" w:cs="宋体"/>
                <w:i w:val="0"/>
                <w:iCs w:val="0"/>
                <w:color w:val="000000"/>
                <w:kern w:val="0"/>
                <w:sz w:val="22"/>
                <w:szCs w:val="22"/>
                <w:u w:val="none"/>
                <w:lang w:val="en-US" w:eastAsia="zh-CN" w:bidi="ar"/>
              </w:rPr>
              <w:t>较为</w:t>
            </w:r>
            <w:r>
              <w:rPr>
                <w:rFonts w:hint="eastAsia" w:ascii="宋体" w:hAnsi="宋体" w:eastAsia="宋体" w:cs="宋体"/>
                <w:i w:val="0"/>
                <w:iCs w:val="0"/>
                <w:color w:val="000000"/>
                <w:kern w:val="0"/>
                <w:sz w:val="22"/>
                <w:szCs w:val="22"/>
                <w:u w:val="none"/>
                <w:lang w:val="en-US" w:eastAsia="zh-CN" w:bidi="ar"/>
              </w:rPr>
              <w:t>合理的得</w:t>
            </w:r>
            <w:r>
              <w:rPr>
                <w:rFonts w:hint="eastAsia" w:ascii="宋体" w:hAnsi="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分；</w:t>
            </w:r>
          </w:p>
          <w:p w14:paraId="204F350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②售后服务承诺的范围和完善程度</w:t>
            </w:r>
            <w:r>
              <w:rPr>
                <w:rFonts w:hint="eastAsia" w:ascii="宋体" w:hAnsi="宋体" w:cs="宋体"/>
                <w:i w:val="0"/>
                <w:iCs w:val="0"/>
                <w:color w:val="000000"/>
                <w:kern w:val="0"/>
                <w:sz w:val="22"/>
                <w:szCs w:val="22"/>
                <w:u w:val="none"/>
                <w:lang w:val="en-US" w:eastAsia="zh-CN" w:bidi="ar"/>
              </w:rPr>
              <w:t>一般</w:t>
            </w:r>
            <w:r>
              <w:rPr>
                <w:rFonts w:hint="eastAsia" w:ascii="宋体" w:hAnsi="宋体" w:eastAsia="宋体" w:cs="宋体"/>
                <w:i w:val="0"/>
                <w:iCs w:val="0"/>
                <w:color w:val="000000"/>
                <w:kern w:val="0"/>
                <w:sz w:val="22"/>
                <w:szCs w:val="22"/>
                <w:u w:val="none"/>
                <w:lang w:val="en-US" w:eastAsia="zh-CN" w:bidi="ar"/>
              </w:rPr>
              <w:t>，方案</w:t>
            </w:r>
            <w:r>
              <w:rPr>
                <w:rFonts w:hint="eastAsia" w:ascii="宋体" w:hAnsi="宋体" w:cs="宋体"/>
                <w:i w:val="0"/>
                <w:iCs w:val="0"/>
                <w:color w:val="000000"/>
                <w:kern w:val="0"/>
                <w:sz w:val="22"/>
                <w:szCs w:val="22"/>
                <w:u w:val="none"/>
                <w:lang w:val="en-US" w:eastAsia="zh-CN" w:bidi="ar"/>
              </w:rPr>
              <w:t>基本</w:t>
            </w:r>
            <w:r>
              <w:rPr>
                <w:rFonts w:hint="eastAsia" w:ascii="宋体" w:hAnsi="宋体" w:eastAsia="宋体" w:cs="宋体"/>
                <w:i w:val="0"/>
                <w:iCs w:val="0"/>
                <w:color w:val="000000"/>
                <w:kern w:val="0"/>
                <w:sz w:val="22"/>
                <w:szCs w:val="22"/>
                <w:u w:val="none"/>
                <w:lang w:val="en-US" w:eastAsia="zh-CN" w:bidi="ar"/>
              </w:rPr>
              <w:t>合理的得</w:t>
            </w:r>
            <w:r>
              <w:rPr>
                <w:rFonts w:hint="eastAsia" w:ascii="宋体" w:hAnsi="宋体" w:cs="宋体"/>
                <w:i w:val="0"/>
                <w:iCs w:val="0"/>
                <w:color w:val="000000"/>
                <w:kern w:val="0"/>
                <w:sz w:val="22"/>
                <w:szCs w:val="22"/>
                <w:u w:val="none"/>
                <w:lang w:val="en-US" w:eastAsia="zh-CN" w:bidi="ar"/>
              </w:rPr>
              <w:t>5-2</w:t>
            </w:r>
            <w:r>
              <w:rPr>
                <w:rFonts w:hint="eastAsia" w:ascii="宋体" w:hAnsi="宋体" w:eastAsia="宋体" w:cs="宋体"/>
                <w:i w:val="0"/>
                <w:iCs w:val="0"/>
                <w:color w:val="000000"/>
                <w:kern w:val="0"/>
                <w:sz w:val="22"/>
                <w:szCs w:val="22"/>
                <w:u w:val="none"/>
                <w:lang w:val="en-US" w:eastAsia="zh-CN" w:bidi="ar"/>
              </w:rPr>
              <w:t>分；</w:t>
            </w:r>
          </w:p>
          <w:p w14:paraId="1D4B3F4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③售后服务承诺的范围和完善程度</w:t>
            </w:r>
            <w:r>
              <w:rPr>
                <w:rFonts w:hint="eastAsia" w:ascii="宋体" w:hAnsi="宋体" w:cs="宋体"/>
                <w:i w:val="0"/>
                <w:iCs w:val="0"/>
                <w:color w:val="000000"/>
                <w:kern w:val="0"/>
                <w:sz w:val="22"/>
                <w:szCs w:val="22"/>
                <w:u w:val="none"/>
                <w:lang w:val="en-US" w:eastAsia="zh-CN" w:bidi="ar"/>
              </w:rPr>
              <w:t>低</w:t>
            </w:r>
            <w:r>
              <w:rPr>
                <w:rFonts w:hint="eastAsia" w:ascii="宋体" w:hAnsi="宋体" w:eastAsia="宋体" w:cs="宋体"/>
                <w:i w:val="0"/>
                <w:iCs w:val="0"/>
                <w:color w:val="000000"/>
                <w:kern w:val="0"/>
                <w:sz w:val="22"/>
                <w:szCs w:val="22"/>
                <w:u w:val="none"/>
                <w:lang w:val="en-US" w:eastAsia="zh-CN" w:bidi="ar"/>
              </w:rPr>
              <w:t>，方案</w:t>
            </w:r>
            <w:r>
              <w:rPr>
                <w:rFonts w:hint="eastAsia" w:ascii="宋体" w:hAnsi="宋体" w:cs="宋体"/>
                <w:i w:val="0"/>
                <w:iCs w:val="0"/>
                <w:color w:val="000000"/>
                <w:kern w:val="0"/>
                <w:sz w:val="22"/>
                <w:szCs w:val="22"/>
                <w:u w:val="none"/>
                <w:lang w:val="en-US" w:eastAsia="zh-CN" w:bidi="ar"/>
              </w:rPr>
              <w:t>存在缺陷</w:t>
            </w:r>
            <w:r>
              <w:rPr>
                <w:rFonts w:hint="eastAsia" w:ascii="宋体" w:hAnsi="宋体" w:eastAsia="宋体" w:cs="宋体"/>
                <w:i w:val="0"/>
                <w:iCs w:val="0"/>
                <w:color w:val="000000"/>
                <w:kern w:val="0"/>
                <w:sz w:val="22"/>
                <w:szCs w:val="22"/>
                <w:u w:val="none"/>
                <w:lang w:val="en-US" w:eastAsia="zh-CN" w:bidi="ar"/>
              </w:rPr>
              <w:t>的得</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分。</w:t>
            </w:r>
          </w:p>
          <w:p w14:paraId="3568E2E3">
            <w:pPr>
              <w:keepNext w:val="0"/>
              <w:keepLines w:val="0"/>
              <w:widowControl/>
              <w:suppressLineNumbers w:val="0"/>
              <w:snapToGrid w:val="0"/>
              <w:jc w:val="lef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本项最高得</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分。不提供不得分。</w:t>
            </w:r>
          </w:p>
        </w:tc>
        <w:tc>
          <w:tcPr>
            <w:tcW w:w="1000" w:type="dxa"/>
            <w:tcBorders>
              <w:top w:val="single" w:color="auto" w:sz="4" w:space="0"/>
              <w:left w:val="single" w:color="auto" w:sz="4" w:space="0"/>
              <w:bottom w:val="single" w:color="auto" w:sz="4" w:space="0"/>
              <w:right w:val="single" w:color="auto" w:sz="4" w:space="0"/>
            </w:tcBorders>
            <w:shd w:val="clear" w:color="auto" w:fill="FFFFFF"/>
            <w:vAlign w:val="center"/>
          </w:tcPr>
          <w:p w14:paraId="0E275A8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分</w:t>
            </w:r>
          </w:p>
        </w:tc>
      </w:tr>
      <w:tr w14:paraId="71E7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14:paraId="1FC2DF0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质量保修期</w:t>
            </w:r>
          </w:p>
        </w:tc>
        <w:tc>
          <w:tcPr>
            <w:tcW w:w="7302" w:type="dxa"/>
            <w:tcBorders>
              <w:top w:val="single" w:color="auto" w:sz="4" w:space="0"/>
              <w:left w:val="single" w:color="auto" w:sz="4" w:space="0"/>
              <w:bottom w:val="single" w:color="auto" w:sz="4" w:space="0"/>
              <w:right w:val="single" w:color="auto" w:sz="4" w:space="0"/>
            </w:tcBorders>
            <w:shd w:val="clear" w:color="auto" w:fill="FFFFFF"/>
            <w:vAlign w:val="top"/>
          </w:tcPr>
          <w:p w14:paraId="51CBB2E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投标人满足质量保修期（2年）的不得分，每增加半年得1分，最高得2分。（提供质保期承诺，承诺函自拟，无承诺函不得分）</w:t>
            </w:r>
          </w:p>
        </w:tc>
        <w:tc>
          <w:tcPr>
            <w:tcW w:w="1000" w:type="dxa"/>
            <w:tcBorders>
              <w:top w:val="single" w:color="auto" w:sz="4" w:space="0"/>
              <w:left w:val="single" w:color="auto" w:sz="4" w:space="0"/>
              <w:bottom w:val="single" w:color="auto" w:sz="4" w:space="0"/>
              <w:right w:val="single" w:color="auto" w:sz="4" w:space="0"/>
            </w:tcBorders>
            <w:shd w:val="clear" w:color="auto" w:fill="FFFFFF"/>
            <w:vAlign w:val="center"/>
          </w:tcPr>
          <w:p w14:paraId="3910282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2分</w:t>
            </w:r>
          </w:p>
        </w:tc>
      </w:tr>
      <w:tr w14:paraId="0BEB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trPr>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14:paraId="5AD7DE7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自行踏勘调研方案</w:t>
            </w:r>
          </w:p>
        </w:tc>
        <w:tc>
          <w:tcPr>
            <w:tcW w:w="7302" w:type="dxa"/>
            <w:tcBorders>
              <w:top w:val="single" w:color="auto" w:sz="4" w:space="0"/>
              <w:left w:val="single" w:color="auto" w:sz="4" w:space="0"/>
              <w:bottom w:val="single" w:color="auto" w:sz="4" w:space="0"/>
              <w:right w:val="single" w:color="auto" w:sz="4" w:space="0"/>
            </w:tcBorders>
            <w:shd w:val="clear" w:color="auto" w:fill="FFFFFF"/>
            <w:vAlign w:val="top"/>
          </w:tcPr>
          <w:p w14:paraId="78EDFB0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根据投标人现场自行踏勘情况编制项目整体实施内容：</w:t>
            </w:r>
          </w:p>
          <w:p w14:paraId="69763AD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 1 \* GB3 \* MERGEFORMAT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①</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提供自行踏勘调研方案的得</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分；</w:t>
            </w:r>
          </w:p>
          <w:p w14:paraId="427FF01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 2 \* GB3 \* MERGEFORMAT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②</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提供现场实地踏勘照片</w:t>
            </w:r>
            <w:r>
              <w:rPr>
                <w:rFonts w:hint="eastAsia" w:ascii="宋体" w:hAnsi="宋体" w:cs="宋体"/>
                <w:i w:val="0"/>
                <w:iCs w:val="0"/>
                <w:color w:val="000000"/>
                <w:kern w:val="0"/>
                <w:sz w:val="22"/>
                <w:szCs w:val="22"/>
                <w:u w:val="none"/>
                <w:lang w:val="en-US" w:eastAsia="zh-CN" w:bidi="ar"/>
              </w:rPr>
              <w:t>或现场勘探记录</w:t>
            </w:r>
            <w:r>
              <w:rPr>
                <w:rFonts w:hint="eastAsia" w:ascii="宋体" w:hAnsi="宋体" w:eastAsia="宋体" w:cs="宋体"/>
                <w:i w:val="0"/>
                <w:iCs w:val="0"/>
                <w:color w:val="000000"/>
                <w:kern w:val="0"/>
                <w:sz w:val="22"/>
                <w:szCs w:val="22"/>
                <w:u w:val="none"/>
                <w:lang w:val="en-US" w:eastAsia="zh-CN" w:bidi="ar"/>
              </w:rPr>
              <w:t>的得</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分；</w:t>
            </w:r>
          </w:p>
          <w:p w14:paraId="74695EA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 3 \* GB3 \* MERGEFORMAT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③</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根据现场实际情况，结合采购人现场实际情况，设计合理、针对性强（0-</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分）。</w:t>
            </w:r>
          </w:p>
        </w:tc>
        <w:tc>
          <w:tcPr>
            <w:tcW w:w="1000" w:type="dxa"/>
            <w:tcBorders>
              <w:top w:val="single" w:color="auto" w:sz="4" w:space="0"/>
              <w:left w:val="single" w:color="auto" w:sz="4" w:space="0"/>
              <w:bottom w:val="single" w:color="auto" w:sz="4" w:space="0"/>
              <w:right w:val="single" w:color="auto" w:sz="4" w:space="0"/>
            </w:tcBorders>
            <w:shd w:val="clear" w:color="auto" w:fill="FFFFFF"/>
            <w:vAlign w:val="center"/>
          </w:tcPr>
          <w:p w14:paraId="422C8D3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分</w:t>
            </w:r>
          </w:p>
        </w:tc>
      </w:tr>
    </w:tbl>
    <w:p w14:paraId="025A0594">
      <w:pPr>
        <w:pStyle w:val="16"/>
        <w:adjustRightInd w:val="0"/>
        <w:snapToGrid w:val="0"/>
        <w:spacing w:line="380" w:lineRule="exact"/>
        <w:rPr>
          <w:rFonts w:cs="宋体"/>
          <w:b/>
          <w:bCs/>
          <w:sz w:val="22"/>
        </w:rPr>
      </w:pPr>
    </w:p>
    <w:p w14:paraId="55B2C210"/>
    <w:p w14:paraId="665DA7A4">
      <w:pPr>
        <w:pStyle w:val="16"/>
        <w:adjustRightInd w:val="0"/>
        <w:snapToGrid w:val="0"/>
        <w:spacing w:line="420" w:lineRule="exact"/>
        <w:jc w:val="center"/>
        <w:rPr>
          <w:rFonts w:cs="宋体"/>
          <w:b/>
          <w:bCs/>
          <w:sz w:val="22"/>
          <w:szCs w:val="22"/>
        </w:rPr>
      </w:pPr>
    </w:p>
    <w:p w14:paraId="3F689EA7">
      <w:pPr>
        <w:pStyle w:val="16"/>
        <w:adjustRightInd w:val="0"/>
        <w:snapToGrid w:val="0"/>
        <w:spacing w:line="420" w:lineRule="exact"/>
        <w:jc w:val="center"/>
        <w:rPr>
          <w:rFonts w:cs="宋体"/>
          <w:b/>
          <w:bCs/>
          <w:sz w:val="22"/>
          <w:szCs w:val="22"/>
        </w:rPr>
      </w:pPr>
      <w:r>
        <w:rPr>
          <w:rFonts w:hint="eastAsia" w:cs="宋体"/>
          <w:b/>
          <w:bCs/>
          <w:sz w:val="22"/>
          <w:szCs w:val="22"/>
        </w:rPr>
        <w:t>五、说明</w:t>
      </w:r>
    </w:p>
    <w:p w14:paraId="7F41C14A">
      <w:pPr>
        <w:pStyle w:val="16"/>
        <w:adjustRightInd w:val="0"/>
        <w:snapToGrid w:val="0"/>
        <w:spacing w:line="440" w:lineRule="atLeast"/>
        <w:ind w:firstLine="446" w:firstLineChars="200"/>
        <w:rPr>
          <w:rFonts w:cs="宋体"/>
          <w:sz w:val="22"/>
        </w:rPr>
      </w:pPr>
      <w:r>
        <w:rPr>
          <w:rFonts w:hint="eastAsia" w:cs="宋体"/>
          <w:sz w:val="22"/>
        </w:rPr>
        <w:t>1、供应商最终得分=商务技术部分分值（所有竞争性磋商小组成员打分的算术平均值）＋报价部分分值。</w:t>
      </w:r>
    </w:p>
    <w:p w14:paraId="54CA0281">
      <w:pPr>
        <w:pStyle w:val="16"/>
        <w:adjustRightInd w:val="0"/>
        <w:snapToGrid w:val="0"/>
        <w:spacing w:line="440" w:lineRule="atLeast"/>
        <w:ind w:firstLine="44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6"/>
        <w:adjustRightInd w:val="0"/>
        <w:snapToGrid w:val="0"/>
        <w:spacing w:line="440" w:lineRule="atLeast"/>
        <w:ind w:firstLine="446" w:firstLineChars="200"/>
        <w:rPr>
          <w:rFonts w:cs="宋体"/>
          <w:sz w:val="22"/>
        </w:rPr>
      </w:pPr>
      <w:r>
        <w:rPr>
          <w:rFonts w:hint="eastAsia" w:cs="宋体"/>
          <w:sz w:val="22"/>
        </w:rPr>
        <w:t>3、所有分值计算保留小数点后二位，小数点后三位四舍五入。</w:t>
      </w:r>
    </w:p>
    <w:p w14:paraId="5BA4D913">
      <w:pPr>
        <w:pStyle w:val="16"/>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bookmarkEnd w:id="94"/>
    <w:p w14:paraId="14438E95">
      <w:pPr>
        <w:pStyle w:val="16"/>
        <w:adjustRightInd w:val="0"/>
        <w:snapToGrid w:val="0"/>
        <w:spacing w:line="420" w:lineRule="exact"/>
        <w:rPr>
          <w:rFonts w:cs="宋体"/>
          <w:b/>
          <w:bCs/>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1"/>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1"/>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1"/>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1"/>
      <w:rPr>
        <w:rFonts w:ascii="宋体"/>
      </w:rPr>
    </w:pPr>
  </w:p>
  <w:p w14:paraId="54BAFB1B">
    <w:pPr>
      <w:pStyle w:val="21"/>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1"/>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1"/>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1"/>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1"/>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1"/>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1"/>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3"/>
      <w:rPr>
        <w:b/>
        <w:bCs/>
        <w:u w:val="single"/>
      </w:rPr>
    </w:pPr>
    <w:r>
      <w:rPr>
        <w:rFonts w:hint="eastAsia"/>
        <w:b/>
        <w:bCs/>
        <w:sz w:val="16"/>
        <w:szCs w:val="16"/>
        <w:u w:val="single"/>
        <w:lang w:val="en-US" w:eastAsia="zh-CN"/>
      </w:rPr>
      <w:t>浙江金穗工程项目管理有限公司</w:t>
    </w:r>
    <w:r>
      <w:rPr>
        <w:rFonts w:hint="eastAsia"/>
        <w:b/>
        <w:bCs/>
        <w:sz w:val="16"/>
        <w:szCs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3"/>
    </w:pPr>
    <w:r>
      <w:rPr>
        <w:rFonts w:hint="eastAsia"/>
        <w:b/>
        <w:bCs/>
        <w:sz w:val="16"/>
        <w:szCs w:val="16"/>
        <w:u w:val="single"/>
        <w:lang w:eastAsia="zh-CN"/>
      </w:rPr>
      <w:t>浙江金穗工程项目管理有限公司</w:t>
    </w:r>
    <w:r>
      <w:rPr>
        <w:rFonts w:hint="eastAsia"/>
        <w:b/>
        <w:bCs/>
        <w:sz w:val="16"/>
        <w:szCs w:val="16"/>
        <w:u w:val="single"/>
      </w:rPr>
      <w:t xml:space="preserve">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3"/>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3"/>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D2F0DEC0"/>
    <w:multiLevelType w:val="singleLevel"/>
    <w:tmpl w:val="D2F0DEC0"/>
    <w:lvl w:ilvl="0" w:tentative="0">
      <w:start w:val="1"/>
      <w:numFmt w:val="decimal"/>
      <w:lvlText w:val="%1."/>
      <w:lvlJc w:val="left"/>
      <w:pPr>
        <w:tabs>
          <w:tab w:val="left" w:pos="312"/>
        </w:tabs>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426"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3B363D98"/>
    <w:multiLevelType w:val="multilevel"/>
    <w:tmpl w:val="3B363D98"/>
    <w:lvl w:ilvl="0" w:tentative="0">
      <w:start w:val="1"/>
      <w:numFmt w:val="decimal"/>
      <w:pStyle w:val="8"/>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6">
    <w:nsid w:val="47CD5460"/>
    <w:multiLevelType w:val="multilevel"/>
    <w:tmpl w:val="47CD5460"/>
    <w:lvl w:ilvl="0" w:tentative="0">
      <w:start w:val="1"/>
      <w:numFmt w:val="decimal"/>
      <w:pStyle w:val="3"/>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17">
    <w:nsid w:val="7A0F6431"/>
    <w:multiLevelType w:val="singleLevel"/>
    <w:tmpl w:val="7A0F6431"/>
    <w:lvl w:ilvl="0" w:tentative="0">
      <w:start w:val="1"/>
      <w:numFmt w:val="decimal"/>
      <w:suff w:val="space"/>
      <w:lvlText w:val="%1."/>
      <w:lvlJc w:val="left"/>
      <w:pPr>
        <w:ind w:left="0" w:firstLine="0"/>
      </w:pPr>
    </w:lvl>
  </w:abstractNum>
  <w:num w:numId="1">
    <w:abstractNumId w:val="16"/>
  </w:num>
  <w:num w:numId="2">
    <w:abstractNumId w:val="0"/>
  </w:num>
  <w:num w:numId="3">
    <w:abstractNumId w:val="15"/>
  </w:num>
  <w:num w:numId="4">
    <w:abstractNumId w:val="9"/>
  </w:num>
  <w:num w:numId="5">
    <w:abstractNumId w:val="10"/>
  </w:num>
  <w:num w:numId="6">
    <w:abstractNumId w:val="2"/>
  </w:num>
  <w:num w:numId="7">
    <w:abstractNumId w:val="13"/>
  </w:num>
  <w:num w:numId="8">
    <w:abstractNumId w:val="14"/>
  </w:num>
  <w:num w:numId="9">
    <w:abstractNumId w:val="8"/>
  </w:num>
  <w:num w:numId="10">
    <w:abstractNumId w:val="3"/>
  </w:num>
  <w:num w:numId="11">
    <w:abstractNumId w:val="17"/>
  </w:num>
  <w:num w:numId="12">
    <w:abstractNumId w:val="7"/>
  </w:num>
  <w:num w:numId="13">
    <w:abstractNumId w:val="5"/>
  </w:num>
  <w:num w:numId="14">
    <w:abstractNumId w:val="4"/>
  </w:num>
  <w:num w:numId="15">
    <w:abstractNumId w:val="1"/>
  </w:num>
  <w:num w:numId="16">
    <w:abstractNumId w:val="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gutterAtTop/>
  <w:hideSpellingErrors/>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D16AA"/>
    <w:rsid w:val="00D223FD"/>
    <w:rsid w:val="00DF3B7D"/>
    <w:rsid w:val="00EB05DC"/>
    <w:rsid w:val="00F45126"/>
    <w:rsid w:val="00F91B02"/>
    <w:rsid w:val="00FE1ABB"/>
    <w:rsid w:val="01862C9E"/>
    <w:rsid w:val="05C74A0B"/>
    <w:rsid w:val="06EE2458"/>
    <w:rsid w:val="07F645C9"/>
    <w:rsid w:val="08422A5C"/>
    <w:rsid w:val="0ABB7609"/>
    <w:rsid w:val="0B731D6D"/>
    <w:rsid w:val="0C0909BE"/>
    <w:rsid w:val="0F140D5C"/>
    <w:rsid w:val="0F2C6214"/>
    <w:rsid w:val="10E7486E"/>
    <w:rsid w:val="12386C7D"/>
    <w:rsid w:val="12505D75"/>
    <w:rsid w:val="12C54BB7"/>
    <w:rsid w:val="12FA3B44"/>
    <w:rsid w:val="135102F5"/>
    <w:rsid w:val="140F352C"/>
    <w:rsid w:val="142E0338"/>
    <w:rsid w:val="16337F2E"/>
    <w:rsid w:val="16636E66"/>
    <w:rsid w:val="1700420E"/>
    <w:rsid w:val="18E75636"/>
    <w:rsid w:val="19475412"/>
    <w:rsid w:val="198738B2"/>
    <w:rsid w:val="19EA17E9"/>
    <w:rsid w:val="19FB2A6A"/>
    <w:rsid w:val="1A943F86"/>
    <w:rsid w:val="1AF745BC"/>
    <w:rsid w:val="1B7D74AB"/>
    <w:rsid w:val="1C24544D"/>
    <w:rsid w:val="1CE75528"/>
    <w:rsid w:val="1D204775"/>
    <w:rsid w:val="1E6434B0"/>
    <w:rsid w:val="1E6F00A5"/>
    <w:rsid w:val="204607B7"/>
    <w:rsid w:val="20A200E4"/>
    <w:rsid w:val="20BD316F"/>
    <w:rsid w:val="20E424AA"/>
    <w:rsid w:val="20E83D3A"/>
    <w:rsid w:val="217518A5"/>
    <w:rsid w:val="239A7798"/>
    <w:rsid w:val="2456224A"/>
    <w:rsid w:val="24BB5C18"/>
    <w:rsid w:val="2742500C"/>
    <w:rsid w:val="28B206E5"/>
    <w:rsid w:val="2B395AE8"/>
    <w:rsid w:val="2B651C57"/>
    <w:rsid w:val="2C732934"/>
    <w:rsid w:val="2D55028C"/>
    <w:rsid w:val="2D771FA3"/>
    <w:rsid w:val="2DD03901"/>
    <w:rsid w:val="2E7C28D5"/>
    <w:rsid w:val="2E991DFC"/>
    <w:rsid w:val="2F3A598B"/>
    <w:rsid w:val="2F723377"/>
    <w:rsid w:val="31562D3C"/>
    <w:rsid w:val="318817C5"/>
    <w:rsid w:val="31E21B73"/>
    <w:rsid w:val="31EC4318"/>
    <w:rsid w:val="32223D4C"/>
    <w:rsid w:val="324F1F6D"/>
    <w:rsid w:val="328E12F9"/>
    <w:rsid w:val="32CF0938"/>
    <w:rsid w:val="33244828"/>
    <w:rsid w:val="339E42AD"/>
    <w:rsid w:val="35A973C7"/>
    <w:rsid w:val="35E87EEF"/>
    <w:rsid w:val="36B97ADD"/>
    <w:rsid w:val="36BD2A22"/>
    <w:rsid w:val="370C7B99"/>
    <w:rsid w:val="3757357E"/>
    <w:rsid w:val="37EC7BD2"/>
    <w:rsid w:val="384F4CF2"/>
    <w:rsid w:val="38822CDF"/>
    <w:rsid w:val="3902576C"/>
    <w:rsid w:val="39F571A2"/>
    <w:rsid w:val="3A5E796E"/>
    <w:rsid w:val="3E3A1BF3"/>
    <w:rsid w:val="3F052E81"/>
    <w:rsid w:val="3FAD6099"/>
    <w:rsid w:val="3FD15E98"/>
    <w:rsid w:val="3FFB4CC3"/>
    <w:rsid w:val="42521512"/>
    <w:rsid w:val="43316113"/>
    <w:rsid w:val="44C70C0A"/>
    <w:rsid w:val="45C02143"/>
    <w:rsid w:val="46B560BE"/>
    <w:rsid w:val="49F3338D"/>
    <w:rsid w:val="4A2B6D5E"/>
    <w:rsid w:val="4A372D9B"/>
    <w:rsid w:val="4CFC3AA2"/>
    <w:rsid w:val="4D1A0339"/>
    <w:rsid w:val="4D625BC3"/>
    <w:rsid w:val="4DA42E3E"/>
    <w:rsid w:val="4FE96DCF"/>
    <w:rsid w:val="525C6CAD"/>
    <w:rsid w:val="52B16D03"/>
    <w:rsid w:val="547156FF"/>
    <w:rsid w:val="550679C8"/>
    <w:rsid w:val="55083CB2"/>
    <w:rsid w:val="553F42C6"/>
    <w:rsid w:val="55600F9B"/>
    <w:rsid w:val="579F028A"/>
    <w:rsid w:val="57B974E6"/>
    <w:rsid w:val="5827785D"/>
    <w:rsid w:val="59771406"/>
    <w:rsid w:val="5A5879DD"/>
    <w:rsid w:val="5A6E3E94"/>
    <w:rsid w:val="5ACD5782"/>
    <w:rsid w:val="5AE81C0F"/>
    <w:rsid w:val="5B13515F"/>
    <w:rsid w:val="5B417642"/>
    <w:rsid w:val="5C441EFA"/>
    <w:rsid w:val="5CA73DB1"/>
    <w:rsid w:val="5D584136"/>
    <w:rsid w:val="5DA56542"/>
    <w:rsid w:val="5FCD244A"/>
    <w:rsid w:val="61646714"/>
    <w:rsid w:val="61B00ACB"/>
    <w:rsid w:val="61D14789"/>
    <w:rsid w:val="63403103"/>
    <w:rsid w:val="649472D4"/>
    <w:rsid w:val="67B766A0"/>
    <w:rsid w:val="68126ECA"/>
    <w:rsid w:val="6C9E6F7E"/>
    <w:rsid w:val="6E07347E"/>
    <w:rsid w:val="6EC7506A"/>
    <w:rsid w:val="6ECF0D63"/>
    <w:rsid w:val="6F6C4B52"/>
    <w:rsid w:val="70215592"/>
    <w:rsid w:val="726A345E"/>
    <w:rsid w:val="72B012AF"/>
    <w:rsid w:val="73FC5707"/>
    <w:rsid w:val="76071518"/>
    <w:rsid w:val="77772ACB"/>
    <w:rsid w:val="78006D3F"/>
    <w:rsid w:val="7C8C0B9E"/>
    <w:rsid w:val="7D041969"/>
    <w:rsid w:val="7DF4774C"/>
    <w:rsid w:val="7EC4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2">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caption"/>
    <w:basedOn w:val="1"/>
    <w:next w:val="1"/>
    <w:qFormat/>
    <w:uiPriority w:val="0"/>
    <w:pPr>
      <w:numPr>
        <w:ilvl w:val="0"/>
        <w:numId w:val="3"/>
      </w:numPr>
      <w:ind w:firstLine="0"/>
      <w:jc w:val="center"/>
    </w:pPr>
    <w:rPr>
      <w:rFonts w:ascii="Arial Unicode MS" w:hAnsi="Arial Unicode MS"/>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widowControl/>
      <w:spacing w:before="120"/>
      <w:jc w:val="left"/>
    </w:pPr>
    <w:rPr>
      <w:rFonts w:ascii="Arial" w:hAnsi="Arial"/>
      <w:sz w:val="24"/>
      <w:szCs w:val="20"/>
    </w:rPr>
  </w:style>
  <w:style w:type="paragraph" w:styleId="11">
    <w:name w:val="annotation text"/>
    <w:basedOn w:val="1"/>
    <w:qFormat/>
    <w:uiPriority w:val="0"/>
    <w:pPr>
      <w:jc w:val="left"/>
    </w:pPr>
    <w:rPr>
      <w:rFonts w:ascii="Calibri" w:hAnsi="Calibri"/>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rPr>
      <w:kern w:val="0"/>
      <w:sz w:val="20"/>
      <w:szCs w:val="20"/>
    </w:rPr>
  </w:style>
  <w:style w:type="paragraph" w:styleId="14">
    <w:name w:val="Body Text Indent"/>
    <w:basedOn w:val="1"/>
    <w:next w:val="1"/>
    <w:qFormat/>
    <w:uiPriority w:val="0"/>
    <w:pPr>
      <w:ind w:left="200" w:hanging="200" w:hangingChars="200"/>
    </w:pPr>
    <w:rPr>
      <w:sz w:val="24"/>
    </w:rPr>
  </w:style>
  <w:style w:type="paragraph" w:styleId="15">
    <w:name w:val="Block Text"/>
    <w:basedOn w:val="1"/>
    <w:qFormat/>
    <w:uiPriority w:val="0"/>
    <w:pPr>
      <w:adjustRightInd w:val="0"/>
      <w:spacing w:line="300" w:lineRule="auto"/>
      <w:ind w:left="958" w:right="-120" w:rightChars="-120"/>
      <w:jc w:val="left"/>
    </w:pPr>
    <w:rPr>
      <w:rFonts w:ascii="宋体"/>
      <w:sz w:val="28"/>
    </w:rPr>
  </w:style>
  <w:style w:type="paragraph" w:styleId="16">
    <w:name w:val="Plain Text"/>
    <w:basedOn w:val="1"/>
    <w:next w:val="1"/>
    <w:qFormat/>
    <w:uiPriority w:val="0"/>
    <w:rPr>
      <w:rFonts w:ascii="宋体"/>
      <w:kern w:val="0"/>
      <w:szCs w:val="21"/>
    </w:rPr>
  </w:style>
  <w:style w:type="paragraph" w:styleId="17">
    <w:name w:val="Body Text Indent 2"/>
    <w:basedOn w:val="1"/>
    <w:next w:val="18"/>
    <w:qFormat/>
    <w:uiPriority w:val="0"/>
    <w:pPr>
      <w:widowControl/>
      <w:spacing w:line="480" w:lineRule="atLeast"/>
      <w:ind w:firstLine="480"/>
    </w:pPr>
    <w:rPr>
      <w:kern w:val="0"/>
      <w:sz w:val="20"/>
      <w:szCs w:val="20"/>
    </w:rPr>
  </w:style>
  <w:style w:type="paragraph" w:styleId="18">
    <w:name w:val="index 9"/>
    <w:basedOn w:val="1"/>
    <w:next w:val="1"/>
    <w:qFormat/>
    <w:uiPriority w:val="0"/>
    <w:pPr>
      <w:autoSpaceDE/>
      <w:autoSpaceDN/>
      <w:ind w:left="1600" w:firstLine="3584"/>
    </w:pPr>
  </w:style>
  <w:style w:type="paragraph" w:styleId="19">
    <w:name w:val="endnote text"/>
    <w:basedOn w:val="1"/>
    <w:qFormat/>
    <w:uiPriority w:val="0"/>
    <w:rPr>
      <w:rFonts w:ascii="Calibri" w:hAnsi="Calibri" w:cs="Calibri"/>
      <w:szCs w:val="21"/>
    </w:rPr>
  </w:style>
  <w:style w:type="paragraph" w:styleId="20">
    <w:name w:val="Balloon Text"/>
    <w:basedOn w:val="1"/>
    <w:qFormat/>
    <w:uiPriority w:val="0"/>
    <w:rPr>
      <w:rFonts w:ascii="Calibri" w:hAnsi="Calibri"/>
      <w:sz w:val="18"/>
      <w:szCs w:val="18"/>
    </w:rPr>
  </w:style>
  <w:style w:type="paragraph" w:styleId="21">
    <w:name w:val="footer"/>
    <w:basedOn w:val="1"/>
    <w:qFormat/>
    <w:uiPriority w:val="0"/>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tabs>
        <w:tab w:val="center" w:pos="4153"/>
        <w:tab w:val="right" w:pos="8306"/>
      </w:tabs>
      <w:snapToGrid w:val="0"/>
    </w:pPr>
    <w:rPr>
      <w:kern w:val="0"/>
      <w:sz w:val="18"/>
      <w:szCs w:val="18"/>
    </w:rPr>
  </w:style>
  <w:style w:type="paragraph" w:styleId="24">
    <w:name w:val="toc 1"/>
    <w:basedOn w:val="25"/>
    <w:next w:val="1"/>
    <w:qFormat/>
    <w:uiPriority w:val="0"/>
    <w:rPr>
      <w:rFonts w:ascii="Times New Roman" w:eastAsia="宋体"/>
      <w:szCs w:val="24"/>
    </w:rPr>
  </w:style>
  <w:style w:type="paragraph" w:styleId="25">
    <w:name w:val="index 1"/>
    <w:basedOn w:val="1"/>
    <w:next w:val="1"/>
    <w:qFormat/>
    <w:uiPriority w:val="0"/>
    <w:pPr>
      <w:spacing w:line="220" w:lineRule="exact"/>
      <w:jc w:val="center"/>
    </w:pPr>
    <w:rPr>
      <w:rFonts w:ascii="仿宋_GB2312" w:eastAsia="仿宋_GB2312"/>
      <w:szCs w:val="21"/>
    </w:rPr>
  </w:style>
  <w:style w:type="paragraph" w:styleId="26">
    <w:name w:val="toc 4"/>
    <w:basedOn w:val="1"/>
    <w:next w:val="1"/>
    <w:qFormat/>
    <w:uiPriority w:val="0"/>
    <w:pPr>
      <w:wordWrap w:val="0"/>
      <w:ind w:left="850"/>
    </w:pPr>
  </w:style>
  <w:style w:type="paragraph" w:styleId="27">
    <w:name w:val="toc 6"/>
    <w:basedOn w:val="1"/>
    <w:next w:val="1"/>
    <w:qFormat/>
    <w:uiPriority w:val="0"/>
    <w:pPr>
      <w:ind w:left="1050"/>
      <w:jc w:val="left"/>
    </w:pPr>
    <w:rPr>
      <w:rFonts w:ascii="Century Gothic" w:hAnsi="Century Gothic"/>
      <w:sz w:val="18"/>
      <w:szCs w:val="18"/>
    </w:r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1"/>
    <w:next w:val="11"/>
    <w:qFormat/>
    <w:uiPriority w:val="0"/>
    <w:rPr>
      <w:b/>
      <w:bCs/>
    </w:rPr>
  </w:style>
  <w:style w:type="paragraph" w:styleId="34">
    <w:name w:val="Body Text First Indent"/>
    <w:basedOn w:val="13"/>
    <w:next w:val="27"/>
    <w:qFormat/>
    <w:uiPriority w:val="0"/>
    <w:pPr>
      <w:spacing w:line="312" w:lineRule="auto"/>
      <w:ind w:firstLine="420"/>
    </w:pPr>
    <w:rPr>
      <w:szCs w:val="24"/>
    </w:rPr>
  </w:style>
  <w:style w:type="paragraph" w:styleId="35">
    <w:name w:val="Body Text First Indent 2"/>
    <w:basedOn w:val="14"/>
    <w:next w:val="17"/>
    <w:qFormat/>
    <w:uiPriority w:val="0"/>
    <w:pPr>
      <w:spacing w:after="120"/>
      <w:ind w:leftChars="200"/>
    </w:pPr>
    <w:rPr>
      <w:rFonts w:cs="宋体"/>
      <w:sz w:val="21"/>
      <w:szCs w:val="21"/>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6"/>
    <w:next w:val="13"/>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paragraph" w:customStyle="1" w:styleId="100">
    <w:name w:val="Table Text"/>
    <w:basedOn w:val="1"/>
    <w:semiHidden/>
    <w:qFormat/>
    <w:uiPriority w:val="0"/>
    <w:rPr>
      <w:rFonts w:ascii="宋体" w:hAnsi="宋体" w:eastAsia="宋体" w:cs="宋体"/>
      <w:sz w:val="28"/>
      <w:szCs w:val="28"/>
      <w:lang w:val="en-US" w:eastAsia="en-US" w:bidi="ar-SA"/>
    </w:rPr>
  </w:style>
  <w:style w:type="table" w:customStyle="1" w:styleId="101">
    <w:name w:val="Table Normal"/>
    <w:semiHidden/>
    <w:unhideWhenUsed/>
    <w:qFormat/>
    <w:uiPriority w:val="0"/>
    <w:tblPr>
      <w:tblCellMar>
        <w:top w:w="0" w:type="dxa"/>
        <w:left w:w="0" w:type="dxa"/>
        <w:bottom w:w="0" w:type="dxa"/>
        <w:right w:w="0" w:type="dxa"/>
      </w:tblCellMar>
    </w:tblPr>
  </w:style>
  <w:style w:type="paragraph" w:customStyle="1" w:styleId="102">
    <w:name w:val="m_正文"/>
    <w:basedOn w:val="71"/>
    <w:next w:val="1"/>
    <w:qFormat/>
    <w:uiPriority w:val="0"/>
    <w:pPr>
      <w:spacing w:line="360" w:lineRule="auto"/>
      <w:ind w:firstLine="200"/>
      <w:jc w:val="left"/>
    </w:pPr>
    <w:rPr>
      <w:rFonts w:ascii="仿宋" w:hAnsi="仿宋" w:eastAsia="仿宋"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1.bin"/><Relationship Id="rId14" Type="http://schemas.openxmlformats.org/officeDocument/2006/relationships/image" Target="media/image3.emf"/><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71</Pages>
  <Words>3988</Words>
  <Characters>4580</Characters>
  <Lines>518</Lines>
  <Paragraphs>146</Paragraphs>
  <TotalTime>28</TotalTime>
  <ScaleCrop>false</ScaleCrop>
  <LinksUpToDate>false</LinksUpToDate>
  <CharactersWithSpaces>4949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111</cp:lastModifiedBy>
  <cp:lastPrinted>2025-08-27T08:06:00Z</cp:lastPrinted>
  <dcterms:modified xsi:type="dcterms:W3CDTF">2025-09-02T01:41:43Z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E6F8752437E94C139BD747885D9922E5_13</vt:lpwstr>
  </property>
  <property fmtid="{D5CDD505-2E9C-101B-9397-08002B2CF9AE}" pid="4" name="KSOTemplateDocerSaveRecord">
    <vt:lpwstr>eyJoZGlkIjoiYjE5MTY0ZGNiODE0MjU3YzJkYTVhMTU3YWJmNjZkYzciLCJ1c2VySWQiOiIxNzI0MzY4NTU2In0=</vt:lpwstr>
  </property>
</Properties>
</file>