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2C810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</w:pPr>
      <w:r>
        <w:t>窗体顶端</w:t>
      </w:r>
    </w:p>
    <w:p w14:paraId="5B1B5B17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/>
        <w:jc w:val="both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一、项目基本情况</w:t>
      </w:r>
    </w:p>
    <w:p w14:paraId="0CB74D5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Calibri" w:hAnsi="Calibri" w:eastAsia="宋体" w:cs="Calibri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TSCG202511008</w:t>
      </w:r>
    </w:p>
    <w:p w14:paraId="5D38F674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Calibri" w:hAnsi="Calibri" w:eastAsia="宋体" w:cs="Calibri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泰顺县人民医院（泰顺县人民医院医共体）检测项目外送服务</w:t>
      </w:r>
    </w:p>
    <w:p w14:paraId="5BD2220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首次公告日期：2025年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6CA3A4E9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440" w:lineRule="exact"/>
        <w:ind w:left="600" w:right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二、更正信息</w:t>
      </w:r>
      <w:bookmarkStart w:id="0" w:name="_GoBack"/>
      <w:bookmarkEnd w:id="0"/>
    </w:p>
    <w:p w14:paraId="39007D29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文件</w:t>
      </w:r>
    </w:p>
    <w:p w14:paraId="1A0242FA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80" w:firstLineChars="20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更正内容：      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8"/>
        <w:gridCol w:w="4495"/>
        <w:gridCol w:w="1666"/>
        <w:gridCol w:w="1604"/>
      </w:tblGrid>
      <w:tr w14:paraId="3D63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2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9E9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2655" w:type="pct"/>
            <w:tcBorders>
              <w:top w:val="single" w:color="DDDDDD" w:sz="8" w:space="0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AE2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更正项</w:t>
            </w:r>
          </w:p>
        </w:tc>
        <w:tc>
          <w:tcPr>
            <w:tcW w:w="984" w:type="pct"/>
            <w:tcBorders>
              <w:top w:val="single" w:color="DDDDDD" w:sz="8" w:space="0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9DF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更正前内容</w:t>
            </w:r>
          </w:p>
        </w:tc>
        <w:tc>
          <w:tcPr>
            <w:tcW w:w="947" w:type="pct"/>
            <w:tcBorders>
              <w:top w:val="single" w:color="DDDDDD" w:sz="8" w:space="0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52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更正后内容</w:t>
            </w:r>
          </w:p>
        </w:tc>
      </w:tr>
      <w:tr w14:paraId="2227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2" w:type="pct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BF9BD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2655" w:type="pct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5EA5C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top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标项一质谱、微量元素、维生素等检测项目外送采购内容中：委托外送检验项目常用清单序号10“多囊卵巢综合征（PCOS）诊断激素检测”的医院收费价格/元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622C0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573元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9C33E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673元</w:t>
            </w:r>
          </w:p>
        </w:tc>
      </w:tr>
    </w:tbl>
    <w:p w14:paraId="20DEFC9C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更正日期：2025年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061A4B8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440" w:lineRule="exact"/>
        <w:ind w:left="600" w:right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三、其他补充事宜</w:t>
      </w:r>
    </w:p>
    <w:p w14:paraId="1C873315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440" w:lineRule="exact"/>
        <w:ind w:left="600"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四、对本次采购提出询问、质疑、投诉，请按以下方式联系。</w:t>
      </w:r>
    </w:p>
    <w:p w14:paraId="0EAE3DD4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1.采购人信息</w:t>
      </w:r>
    </w:p>
    <w:p w14:paraId="4B3D33B7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名    称：泰顺县人民医院（泰顺县人民医院医共体）</w:t>
      </w:r>
    </w:p>
    <w:p w14:paraId="5D64FF6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地    址：温州市泰顺县罗阳镇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新城大道195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号</w:t>
      </w:r>
    </w:p>
    <w:p w14:paraId="46154918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传真：</w:t>
      </w:r>
    </w:p>
    <w:p w14:paraId="5AD1758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项目联系人（询问）：彭先生</w:t>
      </w:r>
    </w:p>
    <w:p w14:paraId="2935A4DE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项目联系方式（询问）：0577-59286043</w:t>
      </w:r>
    </w:p>
    <w:p w14:paraId="5D461F54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质疑联系人：谢先生</w:t>
      </w:r>
    </w:p>
    <w:p w14:paraId="7476E15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质疑联系方式：0577-59286043</w:t>
      </w:r>
    </w:p>
    <w:p w14:paraId="24EBF138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 w14:paraId="2232CDF8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2.采购代理机构信息</w:t>
      </w:r>
    </w:p>
    <w:p w14:paraId="6729551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名    称：杭州华旗招标代理有限公司</w:t>
      </w:r>
    </w:p>
    <w:p w14:paraId="1A41FB6B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地    址：温州市泰顺县罗阳镇文祥大道电网弄1号301（县交通运输管理中心隔壁）</w:t>
      </w:r>
    </w:p>
    <w:p w14:paraId="50E8F380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传    真：</w:t>
      </w:r>
    </w:p>
    <w:p w14:paraId="1424233B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项目联系人（询问）：翁爱霜</w:t>
      </w:r>
    </w:p>
    <w:p w14:paraId="5001E284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项目联系方式（询问）：17858065131</w:t>
      </w:r>
    </w:p>
    <w:p w14:paraId="4812E38B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质疑联系人：苏红</w:t>
      </w:r>
    </w:p>
    <w:p w14:paraId="152249C7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质疑联系方式：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15888799321</w:t>
      </w:r>
    </w:p>
    <w:p w14:paraId="25E49CE5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49AA3D0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6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916D3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01606"/>
    <w:rsid w:val="4AA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customStyle="1" w:styleId="5">
    <w:name w:val="_Style 7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eastAsia="宋体" w:hAnsiTheme="minorHAnsi" w:cstheme="minorBidi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500</Characters>
  <Lines>0</Lines>
  <Paragraphs>0</Paragraphs>
  <TotalTime>8</TotalTime>
  <ScaleCrop>false</ScaleCrop>
  <LinksUpToDate>false</LinksUpToDate>
  <CharactersWithSpaces>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2025-11-11T07:33:00Z</dcterms:created>
  <dc:creator>huawei</dc:creator>
  <cp:lastModifiedBy>WKY</cp:lastModifiedBy>
  <dcterms:modified xsi:type="dcterms:W3CDTF">2025-11-11T07:47:51Z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eyJoZGlkIjoiZGZlNjk0ZGYzYzk1OTZiYzA2NTYwZTg1ODY0OGMwOGEiLCJ1c2VySWQiOiIyODM3OTY2MjMifQ==</vt:lpwstr>
  </property>
  <property fmtid="{D5CDD505-2E9C-101B-9397-08002B2CF9AE}" pid="4" name="ICV">
    <vt:lpwstr>CFA27167180D474BB7346BB00442CACB_13</vt:lpwstr>
  </property>
</Properties>
</file>