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B2633">
      <w:pPr>
        <w:jc w:val="center"/>
        <w:rPr>
          <w:rFonts w:ascii="宋体" w:cs="宋体"/>
          <w:b/>
          <w:bCs/>
          <w:color w:val="auto"/>
          <w:spacing w:val="100"/>
          <w:sz w:val="72"/>
          <w:szCs w:val="72"/>
        </w:rPr>
      </w:pPr>
    </w:p>
    <w:p w14:paraId="3D36D5A7">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3D102F45">
      <w:pPr>
        <w:jc w:val="center"/>
        <w:rPr>
          <w:rFonts w:ascii="宋体" w:cs="宋体"/>
          <w:b/>
          <w:bCs/>
          <w:color w:val="auto"/>
          <w:kern w:val="0"/>
          <w:szCs w:val="24"/>
        </w:rPr>
      </w:pPr>
    </w:p>
    <w:p w14:paraId="7B49A664">
      <w:pPr>
        <w:pStyle w:val="84"/>
        <w:rPr>
          <w:rFonts w:ascii="宋体" w:cs="宋体"/>
          <w:color w:val="auto"/>
        </w:rPr>
      </w:pPr>
    </w:p>
    <w:p w14:paraId="634FB92C">
      <w:pPr>
        <w:jc w:val="center"/>
        <w:rPr>
          <w:rFonts w:ascii="宋体" w:cs="宋体"/>
          <w:b/>
          <w:bCs/>
          <w:color w:val="auto"/>
          <w:kern w:val="0"/>
          <w:szCs w:val="24"/>
        </w:rPr>
      </w:pPr>
    </w:p>
    <w:p w14:paraId="500A09B5">
      <w:pPr>
        <w:jc w:val="center"/>
        <w:rPr>
          <w:rFonts w:ascii="宋体" w:cs="宋体"/>
          <w:b/>
          <w:bCs/>
          <w:color w:val="auto"/>
          <w:kern w:val="0"/>
          <w:szCs w:val="24"/>
        </w:rPr>
      </w:pPr>
    </w:p>
    <w:p w14:paraId="56283C37">
      <w:pPr>
        <w:pStyle w:val="84"/>
        <w:rPr>
          <w:rFonts w:ascii="宋体" w:cs="宋体"/>
          <w:color w:val="auto"/>
        </w:rPr>
      </w:pPr>
    </w:p>
    <w:p w14:paraId="3C5AA990">
      <w:pPr>
        <w:pStyle w:val="14"/>
        <w:rPr>
          <w:color w:val="auto"/>
        </w:rPr>
      </w:pPr>
    </w:p>
    <w:p w14:paraId="5450D2F8">
      <w:pPr>
        <w:pStyle w:val="46"/>
        <w:rPr>
          <w:rFonts w:ascii="宋体" w:cs="宋体"/>
          <w:b/>
          <w:color w:val="auto"/>
        </w:rPr>
      </w:pPr>
    </w:p>
    <w:p w14:paraId="42E8C70F">
      <w:pPr>
        <w:pStyle w:val="46"/>
        <w:rPr>
          <w:rFonts w:ascii="宋体" w:cs="宋体"/>
          <w:b/>
          <w:color w:val="auto"/>
        </w:rPr>
      </w:pPr>
    </w:p>
    <w:p w14:paraId="4635D685">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30BF822A">
      <w:pPr>
        <w:jc w:val="center"/>
        <w:rPr>
          <w:rFonts w:ascii="宋体" w:cs="宋体"/>
          <w:b/>
          <w:color w:val="auto"/>
          <w:sz w:val="32"/>
          <w:szCs w:val="32"/>
        </w:rPr>
      </w:pPr>
      <w:r>
        <w:rPr>
          <w:rFonts w:hint="eastAsia" w:ascii="宋体" w:cs="宋体"/>
          <w:b/>
          <w:color w:val="auto"/>
          <w:sz w:val="32"/>
          <w:szCs w:val="32"/>
        </w:rPr>
        <w:t>（线上电子招投标）</w:t>
      </w:r>
    </w:p>
    <w:p w14:paraId="45EDF0CB">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BE09D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A98A3B7">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15B7D4">
            <w:pPr>
              <w:rPr>
                <w:rFonts w:hint="eastAsia" w:ascii="宋体" w:eastAsia="宋体" w:cs="宋体"/>
                <w:b/>
                <w:color w:val="auto"/>
                <w:sz w:val="30"/>
                <w:szCs w:val="30"/>
                <w:lang w:eastAsia="zh-CN"/>
              </w:rPr>
            </w:pPr>
            <w:r>
              <w:rPr>
                <w:rFonts w:hint="eastAsia" w:ascii="宋体" w:cs="宋体"/>
                <w:b/>
                <w:color w:val="auto"/>
                <w:sz w:val="30"/>
                <w:szCs w:val="30"/>
                <w:lang w:eastAsia="zh-CN"/>
              </w:rPr>
              <w:t>TSCG202511021</w:t>
            </w:r>
          </w:p>
        </w:tc>
      </w:tr>
      <w:tr w14:paraId="3A5C62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AC456D4">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087FE056">
            <w:pPr>
              <w:rPr>
                <w:rFonts w:ascii="宋体" w:cs="宋体"/>
                <w:b/>
                <w:color w:val="auto"/>
                <w:sz w:val="30"/>
                <w:szCs w:val="30"/>
              </w:rPr>
            </w:pPr>
            <w:r>
              <w:rPr>
                <w:rFonts w:hint="eastAsia" w:ascii="宋体" w:cs="宋体"/>
                <w:b/>
                <w:color w:val="auto"/>
                <w:sz w:val="30"/>
                <w:szCs w:val="30"/>
              </w:rPr>
              <w:t>第三审判庭数字法庭设备更新和打印机扫描仪采购（二次）</w:t>
            </w:r>
          </w:p>
        </w:tc>
      </w:tr>
      <w:tr w14:paraId="5C05E23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AB29198">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721970CF">
            <w:pPr>
              <w:rPr>
                <w:rFonts w:ascii="宋体" w:cs="宋体"/>
                <w:b/>
                <w:color w:val="auto"/>
                <w:sz w:val="30"/>
                <w:szCs w:val="30"/>
              </w:rPr>
            </w:pPr>
            <w:r>
              <w:rPr>
                <w:rFonts w:hint="eastAsia" w:ascii="宋体" w:cs="宋体"/>
                <w:b/>
                <w:color w:val="auto"/>
                <w:sz w:val="30"/>
                <w:szCs w:val="30"/>
              </w:rPr>
              <w:t>竞争性磋商</w:t>
            </w:r>
          </w:p>
        </w:tc>
      </w:tr>
      <w:tr w14:paraId="3A8FEB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3EB4E046">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113FC2FB">
            <w:pPr>
              <w:snapToGrid w:val="0"/>
              <w:spacing w:line="500" w:lineRule="atLeast"/>
              <w:rPr>
                <w:rFonts w:ascii="宋体" w:cs="宋体"/>
                <w:b/>
                <w:color w:val="auto"/>
                <w:sz w:val="30"/>
                <w:szCs w:val="30"/>
              </w:rPr>
            </w:pPr>
            <w:r>
              <w:rPr>
                <w:rFonts w:hint="eastAsia" w:ascii="宋体" w:cs="宋体"/>
                <w:b/>
                <w:color w:val="auto"/>
                <w:sz w:val="30"/>
                <w:szCs w:val="30"/>
              </w:rPr>
              <w:t>泰顺县人民法院</w:t>
            </w:r>
          </w:p>
        </w:tc>
      </w:tr>
      <w:tr w14:paraId="06F034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177E6B6">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28E571E8">
            <w:pPr>
              <w:rPr>
                <w:rFonts w:ascii="宋体" w:cs="宋体"/>
                <w:b/>
                <w:color w:val="auto"/>
                <w:sz w:val="30"/>
                <w:szCs w:val="30"/>
              </w:rPr>
            </w:pPr>
            <w:r>
              <w:rPr>
                <w:rFonts w:hint="eastAsia" w:ascii="宋体" w:cs="宋体"/>
                <w:b/>
                <w:color w:val="auto"/>
                <w:sz w:val="30"/>
                <w:szCs w:val="30"/>
              </w:rPr>
              <w:t>泰顺县公共资源交易中心</w:t>
            </w:r>
          </w:p>
        </w:tc>
      </w:tr>
      <w:tr w14:paraId="7F4BEF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86F0FAE">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45DD83F1">
            <w:pPr>
              <w:rPr>
                <w:rFonts w:ascii="宋体" w:cs="宋体"/>
                <w:b/>
                <w:bCs/>
                <w:color w:val="auto"/>
                <w:sz w:val="28"/>
                <w:szCs w:val="28"/>
              </w:rPr>
            </w:pPr>
            <w:r>
              <w:rPr>
                <w:rFonts w:hint="eastAsia" w:ascii="宋体" w:hAnsi="宋体"/>
                <w:b/>
                <w:color w:val="auto"/>
                <w:sz w:val="30"/>
                <w:szCs w:val="30"/>
              </w:rPr>
              <w:t>泰顺县财政局（浙江省政府采购行政裁决服务中心（温州）</w:t>
            </w:r>
          </w:p>
        </w:tc>
      </w:tr>
    </w:tbl>
    <w:p w14:paraId="26278644">
      <w:pPr>
        <w:autoSpaceDE w:val="0"/>
        <w:autoSpaceDN w:val="0"/>
        <w:adjustRightInd w:val="0"/>
        <w:spacing w:line="440" w:lineRule="atLeast"/>
        <w:rPr>
          <w:rFonts w:ascii="宋体" w:cs="宋体"/>
          <w:b/>
          <w:color w:val="auto"/>
          <w:sz w:val="30"/>
          <w:szCs w:val="30"/>
        </w:rPr>
      </w:pPr>
    </w:p>
    <w:p w14:paraId="0ED0FC27">
      <w:pPr>
        <w:autoSpaceDE w:val="0"/>
        <w:autoSpaceDN w:val="0"/>
        <w:adjustRightInd w:val="0"/>
        <w:spacing w:line="440" w:lineRule="atLeast"/>
        <w:rPr>
          <w:rFonts w:ascii="宋体" w:cs="宋体"/>
          <w:b/>
          <w:color w:val="auto"/>
          <w:sz w:val="30"/>
          <w:szCs w:val="30"/>
        </w:rPr>
      </w:pPr>
    </w:p>
    <w:p w14:paraId="6FB0AFB0">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二○二五年十一月</w:t>
      </w:r>
    </w:p>
    <w:p w14:paraId="522DCA3F">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20CBA892">
      <w:pPr>
        <w:jc w:val="center"/>
        <w:rPr>
          <w:rFonts w:ascii="宋体" w:cs="宋体"/>
          <w:b/>
          <w:bCs/>
          <w:color w:val="auto"/>
          <w:sz w:val="32"/>
          <w:szCs w:val="32"/>
        </w:rPr>
      </w:pPr>
      <w:bookmarkStart w:id="0" w:name="_Toc14929_WPSOffice_Type3"/>
    </w:p>
    <w:p w14:paraId="3B5FC193">
      <w:pPr>
        <w:pStyle w:val="14"/>
        <w:rPr>
          <w:rFonts w:ascii="宋体" w:cs="宋体"/>
          <w:color w:val="auto"/>
        </w:rPr>
      </w:pPr>
    </w:p>
    <w:p w14:paraId="2FBD5B3E">
      <w:pPr>
        <w:spacing w:line="440" w:lineRule="exact"/>
        <w:jc w:val="center"/>
        <w:rPr>
          <w:rFonts w:ascii="宋体" w:cs="宋体"/>
          <w:b/>
          <w:bCs/>
          <w:color w:val="auto"/>
          <w:sz w:val="36"/>
          <w:szCs w:val="36"/>
        </w:rPr>
      </w:pPr>
    </w:p>
    <w:p w14:paraId="6CADC223">
      <w:pPr>
        <w:autoSpaceDE w:val="0"/>
        <w:autoSpaceDN w:val="0"/>
        <w:spacing w:line="480" w:lineRule="exact"/>
        <w:jc w:val="center"/>
        <w:textAlignment w:val="bottom"/>
        <w:rPr>
          <w:rFonts w:hint="eastAsia" w:ascii="楷体" w:hAnsi="楷体" w:eastAsia="楷体"/>
          <w:b/>
          <w:color w:val="auto"/>
          <w:sz w:val="44"/>
          <w:szCs w:val="44"/>
        </w:rPr>
      </w:pPr>
      <w:r>
        <w:rPr>
          <w:rFonts w:hint="eastAsia" w:ascii="楷体" w:hAnsi="楷体" w:eastAsia="楷体"/>
          <w:b/>
          <w:color w:val="auto"/>
          <w:sz w:val="44"/>
          <w:szCs w:val="44"/>
        </w:rPr>
        <w:t>招标文件目录</w:t>
      </w:r>
    </w:p>
    <w:p w14:paraId="2B04CCD8">
      <w:pPr>
        <w:autoSpaceDE w:val="0"/>
        <w:autoSpaceDN w:val="0"/>
        <w:adjustRightInd w:val="0"/>
        <w:spacing w:line="580" w:lineRule="atLeast"/>
        <w:ind w:firstLine="1132" w:firstLineChars="40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04773698">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第二部分、招标内容及技术要求</w:t>
      </w:r>
    </w:p>
    <w:p w14:paraId="089F7041">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第三部分、供应商须知</w:t>
      </w:r>
    </w:p>
    <w:p w14:paraId="72DC8598">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一、说明</w:t>
      </w:r>
    </w:p>
    <w:p w14:paraId="4BABB7E5">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二、招标文件</w:t>
      </w:r>
    </w:p>
    <w:p w14:paraId="77462BC0">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三、投标文件</w:t>
      </w:r>
    </w:p>
    <w:p w14:paraId="5933D903">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四、投标文件的密封与递交</w:t>
      </w:r>
    </w:p>
    <w:p w14:paraId="4FE1A94E">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五、开标和评标</w:t>
      </w:r>
    </w:p>
    <w:p w14:paraId="698A04E9">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六、授予合同</w:t>
      </w:r>
    </w:p>
    <w:p w14:paraId="6A49E6F0">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第四部分、政府采购政策功能相关说明</w:t>
      </w:r>
    </w:p>
    <w:p w14:paraId="4E0A2279">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第五部分、合同格式</w:t>
      </w:r>
    </w:p>
    <w:p w14:paraId="1115B6C1">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第六部分、附件：投标文件格式</w:t>
      </w:r>
    </w:p>
    <w:p w14:paraId="1CC90591">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第七部分、评标办法</w:t>
      </w:r>
    </w:p>
    <w:p w14:paraId="4D1326AC">
      <w:pPr>
        <w:snapToGrid w:val="0"/>
        <w:spacing w:line="440" w:lineRule="exact"/>
        <w:rPr>
          <w:rFonts w:hint="eastAsia" w:ascii="宋体" w:hAnsi="宋体" w:cs="新宋体"/>
          <w:b/>
          <w:bCs/>
          <w:color w:val="auto"/>
          <w:sz w:val="22"/>
          <w:u w:val="single"/>
        </w:rPr>
      </w:pPr>
    </w:p>
    <w:p w14:paraId="423F23C5">
      <w:pPr>
        <w:snapToGrid w:val="0"/>
        <w:spacing w:line="440" w:lineRule="exact"/>
        <w:ind w:firstLine="446" w:firstLineChars="200"/>
        <w:rPr>
          <w:rFonts w:hint="eastAsia" w:ascii="楷体" w:hAnsi="楷体" w:eastAsia="楷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bookmarkEnd w:id="0"/>
    <w:p w14:paraId="20D60890">
      <w:pPr>
        <w:pStyle w:val="7"/>
        <w:ind w:firstLine="0"/>
        <w:rPr>
          <w:rFonts w:ascii="宋体" w:cs="宋体"/>
          <w:b/>
          <w:bCs/>
          <w:color w:val="auto"/>
          <w:sz w:val="30"/>
          <w:szCs w:val="30"/>
        </w:rPr>
      </w:pPr>
      <w:bookmarkStart w:id="1" w:name="_Toc19097_WPSOffice_Level1"/>
    </w:p>
    <w:p w14:paraId="679A846D">
      <w:pPr>
        <w:pStyle w:val="7"/>
        <w:ind w:firstLine="0"/>
        <w:rPr>
          <w:rFonts w:ascii="宋体" w:cs="宋体"/>
          <w:b/>
          <w:bCs/>
          <w:color w:val="auto"/>
          <w:sz w:val="30"/>
          <w:szCs w:val="30"/>
        </w:rPr>
      </w:pPr>
    </w:p>
    <w:bookmarkEnd w:id="1"/>
    <w:p w14:paraId="472638D1">
      <w:pPr>
        <w:pStyle w:val="2"/>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rPr>
        <w:t>第三审判庭数字法庭设备更新和打印机扫描仪采购（二次）</w:t>
      </w:r>
      <w:r>
        <w:rPr>
          <w:rFonts w:hint="eastAsia" w:ascii="宋体" w:cs="宋体"/>
          <w:color w:val="auto"/>
          <w:sz w:val="28"/>
          <w:szCs w:val="28"/>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1C5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0B008EB1">
            <w:pPr>
              <w:pStyle w:val="31"/>
              <w:widowControl/>
              <w:spacing w:beforeAutospacing="0" w:afterAutospacing="0" w:line="400" w:lineRule="exact"/>
              <w:rPr>
                <w:rFonts w:hint="eastAsia" w:ascii="仿宋" w:hAnsi="仿宋" w:eastAsia="仿宋" w:cs="仿宋"/>
                <w:color w:val="auto"/>
                <w:sz w:val="22"/>
              </w:rPr>
            </w:pPr>
            <w:r>
              <w:rPr>
                <w:rFonts w:hint="eastAsia" w:ascii="仿宋" w:hAnsi="仿宋" w:eastAsia="仿宋" w:cs="仿宋"/>
                <w:color w:val="auto"/>
                <w:sz w:val="22"/>
              </w:rPr>
              <w:t>项目概况</w:t>
            </w:r>
          </w:p>
          <w:p w14:paraId="59D438DE">
            <w:pPr>
              <w:pStyle w:val="31"/>
              <w:widowControl/>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rPr>
              <w:t>第三审判庭数字法庭设备更新和打印机扫描仪采购（二次）公告平台为泰顺县公共资源交易平台（</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15:00（北京时间）前提交（上传）响应文件</w:t>
            </w:r>
            <w:r>
              <w:rPr>
                <w:rFonts w:hint="eastAsia" w:ascii="宋体" w:cs="宋体"/>
                <w:color w:val="auto"/>
                <w:sz w:val="22"/>
                <w:shd w:val="clear" w:color="auto" w:fill="FFFFFF"/>
              </w:rPr>
              <w:t xml:space="preserve">。    </w:t>
            </w:r>
          </w:p>
        </w:tc>
      </w:tr>
    </w:tbl>
    <w:p w14:paraId="1BFB6050">
      <w:pPr>
        <w:pStyle w:val="31"/>
        <w:widowControl/>
        <w:spacing w:before="38" w:beforeAutospacing="0" w:after="38" w:afterAutospacing="0"/>
        <w:rPr>
          <w:color w:val="auto"/>
          <w:sz w:val="22"/>
        </w:rPr>
      </w:pPr>
      <w:r>
        <w:rPr>
          <w:rFonts w:hint="eastAsia" w:ascii="仿宋" w:hAnsi="仿宋" w:eastAsia="仿宋" w:cs="仿宋"/>
          <w:color w:val="auto"/>
          <w:sz w:val="22"/>
        </w:rPr>
        <w:t xml:space="preserve">                     </w:t>
      </w:r>
    </w:p>
    <w:p w14:paraId="12794CA8">
      <w:pPr>
        <w:pStyle w:val="31"/>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TSCG202511021</w:t>
      </w:r>
      <w:r>
        <w:rPr>
          <w:rFonts w:hint="eastAsia" w:ascii="仿宋" w:hAnsi="仿宋" w:eastAsia="仿宋" w:cs="仿宋"/>
          <w:color w:val="auto"/>
          <w:sz w:val="22"/>
        </w:rPr>
        <w:t> </w:t>
      </w:r>
    </w:p>
    <w:p w14:paraId="11F8714F">
      <w:pPr>
        <w:pStyle w:val="31"/>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项目名称：第三审判庭数字法庭设备更新和打印机扫描仪采购（二次）</w:t>
      </w:r>
    </w:p>
    <w:p w14:paraId="5EE532C3">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采购方式：竞争性磋商 </w:t>
      </w:r>
    </w:p>
    <w:p w14:paraId="44A30F23">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预算金额（元）：428400</w:t>
      </w:r>
    </w:p>
    <w:p w14:paraId="1DEE9811">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最高限价（元）：428400</w:t>
      </w:r>
    </w:p>
    <w:p w14:paraId="35454BDB">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采购需求：</w:t>
      </w:r>
    </w:p>
    <w:p w14:paraId="2E952E3E">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w:t>
      </w:r>
    </w:p>
    <w:p w14:paraId="37E3AB5A">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数量：不限       </w:t>
      </w:r>
    </w:p>
    <w:p w14:paraId="25D1947A">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预算金额（元）：428400</w:t>
      </w:r>
    </w:p>
    <w:p w14:paraId="5F1C14C1">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单位：项 </w:t>
      </w:r>
    </w:p>
    <w:p w14:paraId="7958FC25">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简要规格描述：第三审判庭数字法庭设备更新和打印机扫描仪采购（二次）  </w:t>
      </w:r>
    </w:p>
    <w:p w14:paraId="2C3B7C9A">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备注： </w:t>
      </w:r>
    </w:p>
    <w:p w14:paraId="606619A4">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41DEB9DC">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本项目不接受联合体投标。  </w:t>
      </w:r>
    </w:p>
    <w:p w14:paraId="17BA32D3">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二、申请人的资格要求：</w:t>
      </w:r>
    </w:p>
    <w:p w14:paraId="52D075E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53378EA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2.落实政府采购政策需满足的资格要求：标项1：无。 </w:t>
      </w:r>
    </w:p>
    <w:p w14:paraId="0D83EAC5">
      <w:pPr>
        <w:pStyle w:val="31"/>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p>
    <w:p w14:paraId="7F06EE68">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三、获取（下载）采购文件</w:t>
      </w:r>
    </w:p>
    <w:p w14:paraId="2A33E0BA">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时间：/至2025年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，每天上午00:00至12:00，下午12:00至23:59（北京时间，线上获取法定节假日均可，线下获取文件法定节假日除外）</w:t>
      </w:r>
    </w:p>
    <w:p w14:paraId="165070CE">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1EF272E5">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C534214">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168886">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69AF3FC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截止时间：2025年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15:00（北京时间）</w:t>
      </w:r>
    </w:p>
    <w:p w14:paraId="50FA593C">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59A217AF">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7B7EF079">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开启时间：2025年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 15:00（北京时间）</w:t>
      </w:r>
    </w:p>
    <w:p w14:paraId="44482FDF">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30A9AE12">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六、公告期限</w:t>
      </w:r>
    </w:p>
    <w:p w14:paraId="2BBF7808">
      <w:pPr>
        <w:pStyle w:val="31"/>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7D8ECDC6">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3F31DA80">
      <w:pPr>
        <w:pStyle w:val="31"/>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41856A7F">
      <w:pPr>
        <w:pStyle w:val="31"/>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2B6313CE">
      <w:pPr>
        <w:pStyle w:val="31"/>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7A57485A">
      <w:pPr>
        <w:pStyle w:val="31"/>
        <w:widowControl/>
        <w:spacing w:before="128" w:beforeAutospacing="0" w:after="128" w:afterAutospacing="0" w:line="240" w:lineRule="atLeast"/>
        <w:jc w:val="both"/>
        <w:rPr>
          <w:rFonts w:hint="eastAsia"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3B3A0F2D">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028C56AC">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名    称：泰顺县人民法院</w:t>
      </w:r>
    </w:p>
    <w:p w14:paraId="4867A73D">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地    址：温州市泰顺县罗阳镇泰庆北路440号</w:t>
      </w:r>
    </w:p>
    <w:p w14:paraId="4957E355">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6B0B98E2">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项目联系人（询问）：胡先生</w:t>
      </w:r>
    </w:p>
    <w:p w14:paraId="2768D5D0">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项目联系方式（询问）：0577-67561759</w:t>
      </w:r>
    </w:p>
    <w:p w14:paraId="36058E16">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质疑联系人：龚先生</w:t>
      </w:r>
    </w:p>
    <w:p w14:paraId="21594D0D">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质疑联系方式：0577-67569979</w:t>
      </w:r>
    </w:p>
    <w:p w14:paraId="37B8E2F5">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w:t>
      </w:r>
    </w:p>
    <w:p w14:paraId="42D79140">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2.采购代理机构信息</w:t>
      </w:r>
    </w:p>
    <w:p w14:paraId="27169800">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名    称：泰顺县公共资源交易中心</w:t>
      </w:r>
    </w:p>
    <w:p w14:paraId="6508B92E">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3499CFE2">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传    真：  </w:t>
      </w:r>
    </w:p>
    <w:p w14:paraId="7873B4D8">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项目联系人（询问）：吴先生</w:t>
      </w:r>
    </w:p>
    <w:p w14:paraId="441522FB">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项目联系方式（询问）：0577-67592508</w:t>
      </w:r>
    </w:p>
    <w:p w14:paraId="6CFAFA48">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质疑联系人：陶先生</w:t>
      </w:r>
    </w:p>
    <w:p w14:paraId="3A3B702C">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质疑联系方式：0577-67592508</w:t>
      </w:r>
    </w:p>
    <w:p w14:paraId="5E72FDDD">
      <w:pPr>
        <w:pStyle w:val="31"/>
        <w:widowControl/>
        <w:spacing w:before="38" w:beforeAutospacing="0" w:after="38" w:afterAutospacing="0"/>
        <w:ind w:firstLine="223" w:firstLineChars="100"/>
        <w:rPr>
          <w:rFonts w:hint="eastAsia" w:ascii="仿宋" w:hAnsi="仿宋" w:eastAsia="仿宋" w:cs="仿宋"/>
          <w:color w:val="auto"/>
          <w:sz w:val="22"/>
        </w:rPr>
      </w:pPr>
    </w:p>
    <w:p w14:paraId="659A6610">
      <w:pPr>
        <w:pStyle w:val="31"/>
        <w:widowControl/>
        <w:spacing w:before="38" w:beforeAutospacing="0" w:after="38" w:afterAutospacing="0"/>
        <w:ind w:firstLine="223" w:firstLineChars="100"/>
        <w:rPr>
          <w:rFonts w:hint="eastAsia" w:ascii="仿宋" w:hAnsi="仿宋" w:eastAsia="仿宋" w:cs="仿宋"/>
          <w:color w:val="auto"/>
          <w:sz w:val="22"/>
        </w:rPr>
      </w:pPr>
    </w:p>
    <w:p w14:paraId="41FF47E4">
      <w:pPr>
        <w:widowControl/>
        <w:spacing w:line="225" w:lineRule="atLeast"/>
        <w:jc w:val="left"/>
        <w:rPr>
          <w:rFonts w:hint="eastAsia" w:ascii="仿宋" w:hAnsi="仿宋" w:eastAsia="仿宋" w:cs="仿宋"/>
          <w:color w:val="auto"/>
        </w:rPr>
      </w:pPr>
      <w:r>
        <w:rPr>
          <w:rFonts w:hint="eastAsia" w:ascii="仿宋" w:hAnsi="仿宋" w:eastAsia="仿宋" w:cs="仿宋"/>
          <w:color w:val="auto"/>
        </w:rPr>
        <w:t>3.同级政府采购监督管理部门</w:t>
      </w:r>
    </w:p>
    <w:p w14:paraId="3F51E524">
      <w:pPr>
        <w:widowControl/>
        <w:spacing w:line="225" w:lineRule="atLeast"/>
        <w:jc w:val="left"/>
        <w:rPr>
          <w:rFonts w:hint="eastAsia" w:ascii="仿宋" w:hAnsi="仿宋" w:eastAsia="仿宋" w:cs="仿宋"/>
          <w:color w:val="auto"/>
        </w:rPr>
      </w:pPr>
      <w:r>
        <w:rPr>
          <w:rFonts w:hint="eastAsia" w:ascii="仿宋" w:hAnsi="仿宋" w:eastAsia="仿宋" w:cs="仿宋"/>
          <w:color w:val="auto"/>
        </w:rPr>
        <w:t>     名    称：泰顺县财政局（浙江省政府采购行政裁决服务中心（温州））</w:t>
      </w:r>
    </w:p>
    <w:p w14:paraId="3D07D8D9">
      <w:pPr>
        <w:widowControl/>
        <w:spacing w:line="225" w:lineRule="atLeast"/>
        <w:jc w:val="left"/>
        <w:rPr>
          <w:rFonts w:hint="eastAsia" w:ascii="仿宋" w:hAnsi="仿宋" w:eastAsia="仿宋" w:cs="仿宋"/>
          <w:color w:val="auto"/>
        </w:rPr>
      </w:pPr>
      <w:r>
        <w:rPr>
          <w:rFonts w:hint="eastAsia" w:ascii="仿宋" w:hAnsi="仿宋" w:eastAsia="仿宋" w:cs="仿宋"/>
          <w:color w:val="auto"/>
        </w:rPr>
        <w:t>     地    址：温州市鹿城区滨江街道瓯江路展银大厦1606室</w:t>
      </w:r>
    </w:p>
    <w:p w14:paraId="71993F85">
      <w:pPr>
        <w:widowControl/>
        <w:spacing w:line="225" w:lineRule="atLeast"/>
        <w:jc w:val="left"/>
        <w:rPr>
          <w:rFonts w:hint="eastAsia" w:ascii="仿宋" w:hAnsi="仿宋" w:eastAsia="仿宋" w:cs="仿宋"/>
          <w:color w:val="auto"/>
        </w:rPr>
      </w:pPr>
      <w:r>
        <w:rPr>
          <w:rFonts w:hint="eastAsia" w:ascii="仿宋" w:hAnsi="仿宋" w:eastAsia="仿宋" w:cs="仿宋"/>
          <w:color w:val="auto"/>
        </w:rPr>
        <w:t>     传    真：/</w:t>
      </w:r>
    </w:p>
    <w:p w14:paraId="0BC61B67">
      <w:pPr>
        <w:widowControl/>
        <w:spacing w:line="225" w:lineRule="atLeast"/>
        <w:jc w:val="left"/>
        <w:rPr>
          <w:rFonts w:hint="eastAsia" w:ascii="仿宋" w:hAnsi="仿宋" w:eastAsia="仿宋" w:cs="仿宋"/>
          <w:color w:val="auto"/>
        </w:rPr>
      </w:pPr>
      <w:r>
        <w:rPr>
          <w:rFonts w:hint="eastAsia" w:ascii="仿宋" w:hAnsi="仿宋" w:eastAsia="仿宋" w:cs="仿宋"/>
          <w:color w:val="auto"/>
        </w:rPr>
        <w:t>     联 系 人：李老师、王老师</w:t>
      </w:r>
    </w:p>
    <w:p w14:paraId="0F9EA4DB">
      <w:pPr>
        <w:widowControl/>
        <w:spacing w:line="225" w:lineRule="atLeast"/>
        <w:jc w:val="left"/>
        <w:rPr>
          <w:rFonts w:hint="eastAsia" w:ascii="仿宋" w:hAnsi="仿宋" w:eastAsia="仿宋" w:cs="仿宋"/>
          <w:color w:val="auto"/>
        </w:rPr>
      </w:pPr>
      <w:r>
        <w:rPr>
          <w:rFonts w:hint="eastAsia" w:ascii="仿宋" w:hAnsi="仿宋" w:eastAsia="仿宋" w:cs="仿宋"/>
          <w:color w:val="auto"/>
        </w:rPr>
        <w:t>     监督投诉电话：0577-85501561，0577-85501562</w:t>
      </w:r>
    </w:p>
    <w:p w14:paraId="282CE3D8">
      <w:pPr>
        <w:widowControl/>
        <w:spacing w:line="225" w:lineRule="atLeast"/>
        <w:jc w:val="left"/>
        <w:rPr>
          <w:rFonts w:hint="eastAsia" w:ascii="仿宋" w:hAnsi="仿宋" w:eastAsia="仿宋" w:cs="仿宋"/>
          <w:color w:val="auto"/>
        </w:rPr>
      </w:pPr>
    </w:p>
    <w:p w14:paraId="58993E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13E8CC1">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7EA1A42">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857944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ADFB36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3C94B7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3EF380F">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0297C2F">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612D21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6E74E2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6B2528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E91D3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70BE0C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AB5AB46">
      <w:pPr>
        <w:pStyle w:val="21"/>
        <w:rPr>
          <w:rFonts w:ascii="宋体" w:cs="宋体"/>
          <w:b/>
          <w:bCs/>
          <w:color w:val="auto"/>
          <w:sz w:val="32"/>
          <w:szCs w:val="32"/>
          <w:lang w:val="zh-CN"/>
        </w:rPr>
      </w:pPr>
    </w:p>
    <w:p w14:paraId="639FDC7D">
      <w:pPr>
        <w:pStyle w:val="21"/>
        <w:rPr>
          <w:rFonts w:ascii="宋体" w:cs="宋体"/>
          <w:b/>
          <w:bCs/>
          <w:color w:val="auto"/>
          <w:sz w:val="32"/>
          <w:szCs w:val="32"/>
          <w:lang w:val="zh-CN"/>
        </w:rPr>
      </w:pPr>
    </w:p>
    <w:p w14:paraId="405AFD66">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E5124D0">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EC6CFB8">
      <w:pPr>
        <w:tabs>
          <w:tab w:val="left" w:pos="1080"/>
        </w:tabs>
        <w:autoSpaceDE w:val="0"/>
        <w:autoSpaceDN w:val="0"/>
        <w:adjustRightInd w:val="0"/>
        <w:spacing w:line="500" w:lineRule="atLeast"/>
        <w:textAlignment w:val="baseline"/>
        <w:rPr>
          <w:rFonts w:ascii="宋体" w:cs="宋体"/>
          <w:b/>
          <w:bCs/>
          <w:color w:val="auto"/>
          <w:sz w:val="32"/>
          <w:szCs w:val="32"/>
          <w:lang w:val="zh-CN"/>
        </w:rPr>
      </w:pPr>
    </w:p>
    <w:p w14:paraId="0F165C82">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6C05D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5E349C4">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7B80421B">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7D25CC03">
            <w:pPr>
              <w:spacing w:line="400" w:lineRule="atLeast"/>
              <w:jc w:val="center"/>
              <w:rPr>
                <w:rFonts w:ascii="宋体" w:cs="宋体"/>
                <w:color w:val="auto"/>
                <w:sz w:val="22"/>
              </w:rPr>
            </w:pPr>
            <w:r>
              <w:rPr>
                <w:rFonts w:hint="eastAsia" w:ascii="宋体" w:cs="宋体"/>
                <w:color w:val="auto"/>
                <w:sz w:val="22"/>
              </w:rPr>
              <w:t>说明与要求</w:t>
            </w:r>
          </w:p>
        </w:tc>
      </w:tr>
      <w:tr w14:paraId="38526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A39EFB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EF9297F">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4952AAAD">
            <w:pPr>
              <w:rPr>
                <w:rFonts w:ascii="宋体" w:cs="宋体"/>
                <w:color w:val="auto"/>
                <w:sz w:val="22"/>
              </w:rPr>
            </w:pPr>
            <w:r>
              <w:rPr>
                <w:rFonts w:hint="eastAsia" w:ascii="宋体" w:cs="宋体"/>
                <w:color w:val="auto"/>
                <w:sz w:val="22"/>
              </w:rPr>
              <w:t>第三审判庭数字法庭设备更新和打印机扫描仪采购（二次）</w:t>
            </w:r>
          </w:p>
        </w:tc>
      </w:tr>
      <w:tr w14:paraId="6F44E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9DE8D7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CD7BD55">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44604C39">
            <w:pPr>
              <w:rPr>
                <w:rFonts w:hint="eastAsia" w:ascii="宋体" w:eastAsia="宋体" w:cs="宋体"/>
                <w:color w:val="auto"/>
                <w:sz w:val="22"/>
                <w:lang w:eastAsia="zh-CN"/>
              </w:rPr>
            </w:pPr>
            <w:r>
              <w:rPr>
                <w:rFonts w:hint="eastAsia" w:ascii="宋体" w:cs="宋体"/>
                <w:color w:val="auto"/>
                <w:sz w:val="22"/>
                <w:lang w:eastAsia="zh-CN"/>
              </w:rPr>
              <w:t>TSCG202511021</w:t>
            </w:r>
          </w:p>
        </w:tc>
      </w:tr>
      <w:tr w14:paraId="0EF9D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5C1E2C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F4AB9F">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66569AC5">
            <w:pPr>
              <w:rPr>
                <w:rFonts w:ascii="宋体" w:cs="宋体"/>
                <w:color w:val="auto"/>
                <w:sz w:val="22"/>
              </w:rPr>
            </w:pPr>
            <w:r>
              <w:rPr>
                <w:rFonts w:hint="eastAsia" w:ascii="宋体" w:cs="宋体"/>
                <w:color w:val="auto"/>
                <w:sz w:val="22"/>
              </w:rPr>
              <w:t>财政性资金</w:t>
            </w:r>
          </w:p>
        </w:tc>
      </w:tr>
      <w:tr w14:paraId="14884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A25BB9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6EACEC8">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760B3D7D">
            <w:pPr>
              <w:rPr>
                <w:rFonts w:ascii="宋体" w:cs="宋体"/>
                <w:color w:val="auto"/>
                <w:sz w:val="22"/>
              </w:rPr>
            </w:pPr>
            <w:r>
              <w:rPr>
                <w:rFonts w:hint="eastAsia" w:ascii="宋体" w:cs="宋体"/>
                <w:color w:val="auto"/>
                <w:sz w:val="22"/>
              </w:rPr>
              <w:t>竞争性磋商</w:t>
            </w:r>
          </w:p>
        </w:tc>
      </w:tr>
      <w:tr w14:paraId="7F9A0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DDDF588">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D50FBF6">
            <w:pPr>
              <w:jc w:val="left"/>
              <w:rPr>
                <w:rFonts w:ascii="宋体" w:cs="宋体"/>
                <w:color w:val="auto"/>
                <w:sz w:val="22"/>
              </w:rPr>
            </w:pPr>
            <w:r>
              <w:rPr>
                <w:rFonts w:hint="eastAsia" w:ascii="宋体" w:cs="宋体"/>
                <w:color w:val="auto"/>
                <w:sz w:val="22"/>
              </w:rPr>
              <w:t>采购预算</w:t>
            </w:r>
          </w:p>
          <w:p w14:paraId="01D585E6">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53A587E7">
            <w:pPr>
              <w:rPr>
                <w:rFonts w:ascii="宋体" w:cs="宋体"/>
                <w:color w:val="auto"/>
                <w:sz w:val="22"/>
              </w:rPr>
            </w:pPr>
            <w:r>
              <w:rPr>
                <w:rFonts w:hint="eastAsia" w:ascii="宋体" w:cs="宋体"/>
                <w:color w:val="auto"/>
                <w:sz w:val="22"/>
              </w:rPr>
              <w:t>428400元</w:t>
            </w:r>
          </w:p>
        </w:tc>
      </w:tr>
      <w:tr w14:paraId="24DA2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2262E54">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06E50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351317E1">
            <w:pPr>
              <w:rPr>
                <w:rFonts w:ascii="宋体" w:cs="宋体"/>
                <w:color w:val="auto"/>
                <w:sz w:val="22"/>
              </w:rPr>
            </w:pPr>
            <w:r>
              <w:rPr>
                <w:rFonts w:hint="eastAsia" w:ascii="宋体" w:cs="宋体"/>
                <w:color w:val="auto"/>
                <w:sz w:val="22"/>
              </w:rPr>
              <w:t>泰顺县人民法院</w:t>
            </w:r>
          </w:p>
        </w:tc>
      </w:tr>
      <w:tr w14:paraId="28AF5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5CB5544">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5885E72">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1C30B756">
            <w:pPr>
              <w:rPr>
                <w:rFonts w:ascii="宋体" w:cs="宋体"/>
                <w:color w:val="auto"/>
                <w:sz w:val="22"/>
              </w:rPr>
            </w:pPr>
            <w:r>
              <w:rPr>
                <w:rFonts w:hint="eastAsia" w:ascii="宋体" w:cs="宋体"/>
                <w:color w:val="auto"/>
                <w:sz w:val="22"/>
              </w:rPr>
              <w:t>泰顺县公共资源交易中心</w:t>
            </w:r>
          </w:p>
        </w:tc>
      </w:tr>
      <w:tr w14:paraId="46EFE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43E3D1A">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071BD">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0ABB014E">
            <w:pPr>
              <w:adjustRightInd w:val="0"/>
              <w:rPr>
                <w:rFonts w:ascii="宋体" w:cs="宋体"/>
                <w:color w:val="auto"/>
                <w:sz w:val="22"/>
              </w:rPr>
            </w:pPr>
            <w:r>
              <w:rPr>
                <w:rFonts w:hint="eastAsia" w:ascii="宋体" w:cs="宋体"/>
                <w:color w:val="auto"/>
                <w:sz w:val="22"/>
              </w:rPr>
              <w:t>综合评分法</w:t>
            </w:r>
          </w:p>
        </w:tc>
      </w:tr>
      <w:tr w14:paraId="3A236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E6AD93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F23FBB3">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616556F8">
            <w:pPr>
              <w:adjustRightInd w:val="0"/>
              <w:rPr>
                <w:rFonts w:ascii="宋体" w:cs="宋体"/>
                <w:color w:val="auto"/>
                <w:sz w:val="22"/>
              </w:rPr>
            </w:pPr>
            <w:r>
              <w:rPr>
                <w:rFonts w:hint="eastAsia" w:ascii="宋体" w:cs="宋体"/>
                <w:color w:val="auto"/>
                <w:sz w:val="22"/>
              </w:rPr>
              <w:t>具体内容见竞争性磋商文件。</w:t>
            </w:r>
          </w:p>
        </w:tc>
      </w:tr>
      <w:tr w14:paraId="06D31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52DCFD8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ABCC001">
            <w:pPr>
              <w:jc w:val="left"/>
              <w:rPr>
                <w:rFonts w:ascii="宋体" w:cs="宋体"/>
                <w:color w:val="auto"/>
                <w:sz w:val="22"/>
              </w:rPr>
            </w:pPr>
            <w:r>
              <w:rPr>
                <w:rFonts w:hint="eastAsia" w:ascii="宋体" w:cs="宋体"/>
                <w:color w:val="auto"/>
                <w:sz w:val="22"/>
              </w:rPr>
              <w:t>投标供应商</w:t>
            </w:r>
          </w:p>
          <w:p w14:paraId="1EDF6A0A">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3159EFE9">
            <w:pPr>
              <w:rPr>
                <w:rFonts w:ascii="宋体" w:cs="宋体"/>
                <w:color w:val="auto"/>
                <w:sz w:val="22"/>
              </w:rPr>
            </w:pPr>
            <w:r>
              <w:rPr>
                <w:rFonts w:hint="eastAsia" w:ascii="宋体" w:cs="宋体"/>
                <w:color w:val="auto"/>
                <w:sz w:val="22"/>
              </w:rPr>
              <w:t>详见采购公告</w:t>
            </w:r>
          </w:p>
        </w:tc>
      </w:tr>
      <w:tr w14:paraId="27E23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F331A6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017D46D">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7768F418">
            <w:pPr>
              <w:rPr>
                <w:rFonts w:ascii="宋体" w:cs="宋体"/>
                <w:color w:val="auto"/>
                <w:sz w:val="22"/>
              </w:rPr>
            </w:pPr>
            <w:r>
              <w:rPr>
                <w:rFonts w:hint="eastAsia" w:ascii="宋体" w:cs="宋体"/>
                <w:color w:val="auto"/>
                <w:sz w:val="22"/>
              </w:rPr>
              <w:t>☑不组织  □组织</w:t>
            </w:r>
          </w:p>
        </w:tc>
      </w:tr>
      <w:tr w14:paraId="41A53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35DB86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613710">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5781C591">
            <w:pPr>
              <w:rPr>
                <w:rFonts w:ascii="宋体" w:cs="宋体"/>
                <w:color w:val="auto"/>
                <w:sz w:val="22"/>
              </w:rPr>
            </w:pPr>
            <w:r>
              <w:rPr>
                <w:rFonts w:hint="eastAsia" w:ascii="宋体" w:cs="宋体"/>
                <w:color w:val="auto"/>
                <w:sz w:val="22"/>
              </w:rPr>
              <w:t>☑不允许  □允许</w:t>
            </w:r>
          </w:p>
        </w:tc>
      </w:tr>
      <w:tr w14:paraId="0A242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952" w:type="dxa"/>
            <w:tcBorders>
              <w:top w:val="single" w:color="auto" w:sz="4" w:space="0"/>
              <w:left w:val="single" w:color="auto" w:sz="12" w:space="0"/>
              <w:right w:val="single" w:color="auto" w:sz="4" w:space="0"/>
            </w:tcBorders>
            <w:vAlign w:val="center"/>
          </w:tcPr>
          <w:p w14:paraId="73B3A60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A541CD7">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1ACAF7C6">
            <w:pPr>
              <w:rPr>
                <w:rFonts w:ascii="宋体" w:cs="宋体"/>
                <w:color w:val="auto"/>
                <w:sz w:val="22"/>
              </w:rPr>
            </w:pPr>
            <w:r>
              <w:rPr>
                <w:rFonts w:hint="eastAsia" w:ascii="宋体" w:cs="宋体"/>
                <w:color w:val="auto"/>
                <w:sz w:val="22"/>
              </w:rPr>
              <w:t>□是   ☑否</w:t>
            </w:r>
          </w:p>
        </w:tc>
      </w:tr>
      <w:tr w14:paraId="491C4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176A19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D5BB96C">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570F3C54">
            <w:pPr>
              <w:adjustRightInd w:val="0"/>
              <w:rPr>
                <w:rFonts w:ascii="宋体" w:cs="宋体"/>
                <w:color w:val="auto"/>
                <w:sz w:val="22"/>
              </w:rPr>
            </w:pPr>
            <w:r>
              <w:rPr>
                <w:rFonts w:hint="eastAsia" w:ascii="宋体" w:cs="宋体"/>
                <w:color w:val="auto"/>
                <w:sz w:val="22"/>
              </w:rPr>
              <w:t>人民币</w:t>
            </w:r>
          </w:p>
        </w:tc>
      </w:tr>
      <w:tr w14:paraId="7FE30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A72095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CB10665">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28AEC57C">
            <w:pPr>
              <w:adjustRightInd w:val="0"/>
              <w:rPr>
                <w:rFonts w:ascii="宋体" w:cs="宋体"/>
                <w:color w:val="auto"/>
                <w:sz w:val="22"/>
              </w:rPr>
            </w:pPr>
            <w:r>
              <w:rPr>
                <w:rFonts w:hint="eastAsia" w:ascii="宋体" w:cs="宋体"/>
                <w:color w:val="auto"/>
                <w:sz w:val="22"/>
              </w:rPr>
              <w:t>中文</w:t>
            </w:r>
          </w:p>
        </w:tc>
      </w:tr>
      <w:tr w14:paraId="70BF6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516D5E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DF208C">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47F59E25">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589407F7">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2398499">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23DF6BD3">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0E28D120">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220F78E8">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D18D721">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2922FBD2">
            <w:pPr>
              <w:rPr>
                <w:rFonts w:ascii="宋体" w:cs="宋体"/>
                <w:color w:val="auto"/>
                <w:sz w:val="22"/>
              </w:rPr>
            </w:pPr>
            <w:r>
              <w:rPr>
                <w:rFonts w:hint="eastAsia" w:ascii="宋体" w:cs="宋体"/>
                <w:color w:val="auto"/>
                <w:sz w:val="22"/>
              </w:rPr>
              <w:t>“电子加密投标文件”的上传、递交：</w:t>
            </w:r>
          </w:p>
          <w:p w14:paraId="042B7529">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5426A8D6">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357735A0">
            <w:pPr>
              <w:rPr>
                <w:rFonts w:ascii="宋体" w:cs="宋体"/>
                <w:b/>
                <w:bCs/>
                <w:color w:val="auto"/>
                <w:sz w:val="22"/>
              </w:rPr>
            </w:pPr>
            <w:r>
              <w:rPr>
                <w:rFonts w:hint="eastAsia" w:ascii="宋体" w:cs="宋体"/>
                <w:b/>
                <w:bCs/>
                <w:color w:val="auto"/>
                <w:sz w:val="22"/>
              </w:rPr>
              <w:t>7、电子加密投标文件的解密：</w:t>
            </w:r>
          </w:p>
          <w:p w14:paraId="5DC64D0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32F06448">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0F50CDA2">
            <w:pPr>
              <w:snapToGrid w:val="0"/>
              <w:rPr>
                <w:rFonts w:ascii="宋体" w:cs="宋体"/>
                <w:color w:val="auto"/>
                <w:sz w:val="22"/>
              </w:rPr>
            </w:pPr>
            <w:r>
              <w:rPr>
                <w:rFonts w:hint="eastAsia" w:ascii="宋体" w:cs="宋体"/>
                <w:color w:val="auto"/>
                <w:sz w:val="22"/>
              </w:rPr>
              <w:t>8、投标截止后，在投标有效期内，供应商不能撤销投标文件。</w:t>
            </w:r>
          </w:p>
          <w:p w14:paraId="6DEFE2B1">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61812A14">
            <w:pPr>
              <w:snapToGrid w:val="0"/>
              <w:rPr>
                <w:rFonts w:ascii="宋体" w:cs="宋体"/>
                <w:color w:val="auto"/>
                <w:sz w:val="22"/>
              </w:rPr>
            </w:pPr>
            <w:r>
              <w:rPr>
                <w:rFonts w:hint="eastAsia" w:ascii="宋体" w:cs="宋体"/>
                <w:color w:val="auto"/>
                <w:sz w:val="22"/>
              </w:rPr>
              <w:t>（1）中标或者成交后，拒绝签订政府采购合同的；</w:t>
            </w:r>
          </w:p>
          <w:p w14:paraId="0BAE4D82">
            <w:pPr>
              <w:rPr>
                <w:rFonts w:ascii="宋体" w:cs="宋体"/>
                <w:color w:val="auto"/>
                <w:sz w:val="22"/>
              </w:rPr>
            </w:pPr>
            <w:r>
              <w:rPr>
                <w:rFonts w:hint="eastAsia" w:ascii="宋体" w:cs="宋体"/>
                <w:color w:val="auto"/>
                <w:sz w:val="22"/>
              </w:rPr>
              <w:t>（2）投标有效期内撤销投标文件的。</w:t>
            </w:r>
          </w:p>
          <w:p w14:paraId="3288D59E">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1CDA6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54CBA1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D599368">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086DA18">
            <w:pPr>
              <w:adjustRightInd w:val="0"/>
              <w:snapToGrid w:val="0"/>
              <w:rPr>
                <w:rFonts w:ascii="宋体" w:cs="宋体"/>
                <w:color w:val="auto"/>
                <w:sz w:val="22"/>
              </w:rPr>
            </w:pPr>
            <w:bookmarkStart w:id="92" w:name="_GoBack"/>
            <w:bookmarkEnd w:id="92"/>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4BC27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402AFF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1ECA2AC">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012A449B">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bookmarkStart w:id="3" w:name="OLE_LINK7"/>
            <w:r>
              <w:rPr>
                <w:rFonts w:hint="eastAsia" w:ascii="宋体" w:cs="宋体"/>
                <w:color w:val="auto"/>
                <w:sz w:val="22"/>
              </w:rPr>
              <w:t>□</w:t>
            </w:r>
            <w:bookmarkEnd w:id="3"/>
            <w:r>
              <w:rPr>
                <w:rFonts w:hint="eastAsia" w:ascii="宋体" w:cs="宋体"/>
                <w:color w:val="auto"/>
                <w:kern w:val="0"/>
                <w:sz w:val="22"/>
              </w:rPr>
              <w:t>需要</w:t>
            </w:r>
          </w:p>
        </w:tc>
      </w:tr>
      <w:tr w14:paraId="79F9B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046FAF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6A7F273">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0D141983">
            <w:pPr>
              <w:rPr>
                <w:rFonts w:ascii="宋体" w:cs="宋体"/>
                <w:color w:val="auto"/>
                <w:sz w:val="22"/>
              </w:rPr>
            </w:pPr>
            <w:r>
              <w:rPr>
                <w:rFonts w:hint="eastAsia" w:ascii="宋体" w:cs="宋体"/>
                <w:color w:val="auto"/>
                <w:sz w:val="22"/>
              </w:rPr>
              <w:t>□不需要</w:t>
            </w:r>
          </w:p>
          <w:p w14:paraId="187ABC3D">
            <w:pPr>
              <w:rPr>
                <w:rFonts w:ascii="宋体" w:cs="宋体"/>
                <w:color w:val="auto"/>
                <w:sz w:val="22"/>
              </w:rPr>
            </w:pPr>
            <w:r>
              <w:rPr>
                <w:rFonts w:hint="eastAsia" w:ascii="宋体" w:cs="宋体"/>
                <w:color w:val="auto"/>
                <w:sz w:val="22"/>
              </w:rPr>
              <w:t>☑需要</w:t>
            </w:r>
            <w:r>
              <w:rPr>
                <w:rFonts w:hint="eastAsia" w:ascii="宋体" w:cs="宋体"/>
                <w:b/>
                <w:bCs/>
                <w:color w:val="auto"/>
                <w:sz w:val="22"/>
              </w:rPr>
              <w:t>：</w:t>
            </w:r>
            <w:r>
              <w:rPr>
                <w:rFonts w:hint="eastAsia" w:ascii="宋体" w:cs="宋体"/>
                <w:color w:val="auto"/>
                <w:kern w:val="0"/>
                <w:sz w:val="22"/>
              </w:rPr>
              <w:t>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kern w:val="0"/>
                <w:sz w:val="22"/>
                <w:lang w:val="zh-CN"/>
              </w:rPr>
              <w:t>。</w:t>
            </w:r>
          </w:p>
        </w:tc>
      </w:tr>
      <w:tr w14:paraId="195BE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8EC2B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76D315C">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3A69B6DA">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45B4B598">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1F8FC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3D60F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D03ED3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5FD4F7DF">
            <w:pPr>
              <w:jc w:val="left"/>
              <w:rPr>
                <w:rFonts w:ascii="宋体" w:cs="宋体"/>
                <w:color w:val="auto"/>
                <w:sz w:val="22"/>
              </w:rPr>
            </w:pPr>
            <w:r>
              <w:rPr>
                <w:rFonts w:hint="eastAsia" w:ascii="宋体" w:cs="宋体"/>
                <w:color w:val="auto"/>
                <w:sz w:val="22"/>
              </w:rPr>
              <w:t>2025年</w:t>
            </w:r>
            <w:r>
              <w:rPr>
                <w:rFonts w:hint="eastAsia" w:ascii="宋体" w:cs="宋体"/>
                <w:color w:val="auto"/>
                <w:sz w:val="22"/>
                <w:lang w:eastAsia="zh-CN"/>
              </w:rPr>
              <w:t>11月28日</w:t>
            </w:r>
            <w:r>
              <w:rPr>
                <w:rFonts w:hint="eastAsia" w:ascii="仿宋" w:hAnsi="仿宋" w:eastAsia="仿宋" w:cs="仿宋"/>
                <w:color w:val="auto"/>
                <w:sz w:val="22"/>
              </w:rPr>
              <w:t>15:00</w:t>
            </w:r>
            <w:r>
              <w:rPr>
                <w:rFonts w:hint="eastAsia" w:ascii="宋体" w:cs="宋体"/>
                <w:color w:val="auto"/>
                <w:sz w:val="22"/>
              </w:rPr>
              <w:t>（（北京时间）；</w:t>
            </w:r>
          </w:p>
          <w:p w14:paraId="153DBF20">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16292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0A218C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FEC5041">
            <w:pPr>
              <w:jc w:val="center"/>
              <w:rPr>
                <w:rFonts w:ascii="宋体" w:cs="宋体"/>
                <w:color w:val="auto"/>
                <w:sz w:val="22"/>
              </w:rPr>
            </w:pPr>
            <w:r>
              <w:rPr>
                <w:rFonts w:hint="eastAsia" w:ascii="宋体" w:cs="宋体"/>
                <w:color w:val="auto"/>
                <w:sz w:val="22"/>
              </w:rPr>
              <w:t>开标时间</w:t>
            </w:r>
          </w:p>
          <w:p w14:paraId="114D9CDE">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1D724FCA">
            <w:pPr>
              <w:jc w:val="left"/>
              <w:rPr>
                <w:rFonts w:ascii="宋体" w:cs="宋体"/>
                <w:color w:val="auto"/>
                <w:sz w:val="22"/>
              </w:rPr>
            </w:pPr>
            <w:r>
              <w:rPr>
                <w:rFonts w:hint="eastAsia" w:ascii="宋体" w:cs="宋体"/>
                <w:color w:val="auto"/>
                <w:sz w:val="22"/>
              </w:rPr>
              <w:t>开标时间：2025年</w:t>
            </w:r>
            <w:r>
              <w:rPr>
                <w:rFonts w:hint="eastAsia" w:ascii="宋体" w:cs="宋体"/>
                <w:color w:val="auto"/>
                <w:sz w:val="22"/>
                <w:lang w:eastAsia="zh-CN"/>
              </w:rPr>
              <w:t>11月28日</w:t>
            </w:r>
            <w:r>
              <w:rPr>
                <w:rFonts w:hint="eastAsia" w:ascii="仿宋" w:hAnsi="仿宋" w:eastAsia="仿宋" w:cs="仿宋"/>
                <w:color w:val="auto"/>
                <w:sz w:val="22"/>
              </w:rPr>
              <w:t>15:00</w:t>
            </w:r>
            <w:r>
              <w:rPr>
                <w:rFonts w:hint="eastAsia" w:ascii="宋体" w:cs="宋体"/>
                <w:color w:val="auto"/>
                <w:sz w:val="22"/>
              </w:rPr>
              <w:t>（（北京时间）；</w:t>
            </w:r>
          </w:p>
          <w:p w14:paraId="043594AD">
            <w:pPr>
              <w:jc w:val="left"/>
              <w:rPr>
                <w:rFonts w:ascii="宋体" w:cs="宋体"/>
                <w:color w:val="auto"/>
                <w:sz w:val="22"/>
              </w:rPr>
            </w:pPr>
            <w:r>
              <w:rPr>
                <w:rFonts w:hint="eastAsia" w:ascii="宋体" w:cs="宋体"/>
                <w:color w:val="auto"/>
                <w:sz w:val="22"/>
              </w:rPr>
              <w:t>开标地点：“政府采购云平台（http://zfcg.czt.zj.gov.cn/）”在线开标</w:t>
            </w:r>
          </w:p>
        </w:tc>
      </w:tr>
      <w:tr w14:paraId="3AAB5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E9537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5E12809">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62230C65">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36DE5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B0D7B1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A69C585">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EF687E6">
            <w:pPr>
              <w:rPr>
                <w:rFonts w:ascii="宋体" w:cs="宋体"/>
                <w:color w:val="auto"/>
                <w:sz w:val="22"/>
              </w:rPr>
            </w:pPr>
            <w:r>
              <w:rPr>
                <w:rFonts w:hint="eastAsia" w:ascii="宋体" w:cs="宋体"/>
                <w:color w:val="auto"/>
                <w:sz w:val="22"/>
              </w:rPr>
              <w:t>（一）开标准备</w:t>
            </w:r>
          </w:p>
          <w:p w14:paraId="58EC148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41BC7A4">
            <w:pPr>
              <w:rPr>
                <w:rFonts w:ascii="宋体" w:cs="宋体"/>
                <w:color w:val="auto"/>
                <w:sz w:val="22"/>
              </w:rPr>
            </w:pPr>
            <w:r>
              <w:rPr>
                <w:rFonts w:hint="eastAsia" w:ascii="宋体" w:cs="宋体"/>
                <w:color w:val="auto"/>
                <w:sz w:val="22"/>
              </w:rPr>
              <w:t>2.若磋商供应商在规定时间内无法解密或解密失败的，其投标无效。</w:t>
            </w:r>
          </w:p>
          <w:p w14:paraId="5DDCF70A">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3A9F67E4">
            <w:pPr>
              <w:rPr>
                <w:rFonts w:ascii="宋体" w:cs="宋体"/>
                <w:color w:val="auto"/>
                <w:sz w:val="22"/>
              </w:rPr>
            </w:pPr>
            <w:r>
              <w:rPr>
                <w:rFonts w:hint="eastAsia" w:ascii="宋体" w:cs="宋体"/>
                <w:color w:val="auto"/>
                <w:sz w:val="22"/>
              </w:rPr>
              <w:t>（二）电子招投标开标及评审程序</w:t>
            </w:r>
          </w:p>
          <w:p w14:paraId="1EEC5C3E">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7F7B5C5">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07751AC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026B4F17">
            <w:pPr>
              <w:rPr>
                <w:rFonts w:ascii="宋体" w:cs="宋体"/>
                <w:color w:val="auto"/>
                <w:sz w:val="22"/>
              </w:rPr>
            </w:pPr>
            <w:r>
              <w:rPr>
                <w:rFonts w:hint="eastAsia" w:ascii="宋体" w:cs="宋体"/>
                <w:color w:val="auto"/>
                <w:sz w:val="22"/>
              </w:rPr>
              <w:t>5.对商务技术文件进行评审；</w:t>
            </w:r>
          </w:p>
          <w:p w14:paraId="324105ED">
            <w:pPr>
              <w:rPr>
                <w:rFonts w:ascii="宋体" w:cs="宋体"/>
                <w:color w:val="auto"/>
                <w:sz w:val="22"/>
              </w:rPr>
            </w:pPr>
            <w:r>
              <w:rPr>
                <w:rFonts w:hint="eastAsia" w:ascii="宋体" w:cs="宋体"/>
                <w:color w:val="auto"/>
                <w:sz w:val="22"/>
              </w:rPr>
              <w:t>6.对报价文件进行评审；</w:t>
            </w:r>
          </w:p>
          <w:p w14:paraId="72571845">
            <w:pPr>
              <w:rPr>
                <w:rFonts w:ascii="宋体" w:cs="宋体"/>
                <w:color w:val="auto"/>
                <w:sz w:val="22"/>
              </w:rPr>
            </w:pPr>
            <w:r>
              <w:rPr>
                <w:rFonts w:hint="eastAsia" w:ascii="宋体" w:cs="宋体"/>
                <w:color w:val="auto"/>
                <w:sz w:val="22"/>
              </w:rPr>
              <w:t>7.公布评审结果。</w:t>
            </w:r>
          </w:p>
          <w:p w14:paraId="12B6F621">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34298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43415F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455E0E">
            <w:pPr>
              <w:jc w:val="center"/>
              <w:rPr>
                <w:rFonts w:ascii="宋体" w:cs="宋体"/>
                <w:color w:val="auto"/>
                <w:sz w:val="22"/>
              </w:rPr>
            </w:pPr>
            <w:r>
              <w:rPr>
                <w:rFonts w:hint="eastAsia" w:ascii="宋体" w:cs="宋体"/>
                <w:color w:val="auto"/>
                <w:sz w:val="22"/>
              </w:rPr>
              <w:t>评审小组的</w:t>
            </w:r>
          </w:p>
          <w:p w14:paraId="28480679">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50134D51">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19A03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6FFA41E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0E75681">
            <w:pPr>
              <w:adjustRightInd w:val="0"/>
              <w:jc w:val="center"/>
              <w:rPr>
                <w:rFonts w:ascii="宋体"/>
                <w:color w:val="auto"/>
                <w:sz w:val="22"/>
              </w:rPr>
            </w:pPr>
            <w:r>
              <w:rPr>
                <w:rFonts w:hint="eastAsia" w:ascii="宋体"/>
                <w:color w:val="auto"/>
                <w:sz w:val="22"/>
              </w:rPr>
              <w:t>采购</w:t>
            </w:r>
          </w:p>
          <w:p w14:paraId="55EDD97E">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0CBEC563">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79D4A1DE">
            <w:pPr>
              <w:rPr>
                <w:rFonts w:ascii="宋体" w:cs="宋体"/>
                <w:color w:val="auto"/>
                <w:sz w:val="22"/>
              </w:rPr>
            </w:pPr>
            <w:r>
              <w:rPr>
                <w:rFonts w:hint="eastAsia" w:ascii="宋体" w:cs="Arial"/>
                <w:color w:val="auto"/>
                <w:sz w:val="22"/>
              </w:rPr>
              <w:t>2、对节能、环保产品优先采购。</w:t>
            </w:r>
          </w:p>
        </w:tc>
      </w:tr>
      <w:tr w14:paraId="0094E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6C4348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3D93E1C">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29D8A512">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0CFF37BA">
            <w:pPr>
              <w:rPr>
                <w:rFonts w:ascii="宋体" w:cs="宋体"/>
                <w:color w:val="auto"/>
                <w:sz w:val="22"/>
              </w:rPr>
            </w:pPr>
            <w:r>
              <w:rPr>
                <w:rFonts w:hint="eastAsia" w:ascii="宋体" w:cs="宋体"/>
                <w:color w:val="auto"/>
                <w:sz w:val="22"/>
              </w:rPr>
              <w:t>2、投标供应商信用信息查询截止时点：本项目投标截止时间前。</w:t>
            </w:r>
          </w:p>
          <w:p w14:paraId="2F47D8E8">
            <w:pPr>
              <w:rPr>
                <w:rFonts w:ascii="宋体" w:cs="宋体"/>
                <w:color w:val="auto"/>
                <w:sz w:val="22"/>
              </w:rPr>
            </w:pPr>
            <w:r>
              <w:rPr>
                <w:rFonts w:hint="eastAsia" w:ascii="宋体" w:cs="宋体"/>
                <w:color w:val="auto"/>
                <w:sz w:val="22"/>
              </w:rPr>
              <w:t>3、投标供应商信用信息查询记录和证据留存的具体方式：网页截图打印；</w:t>
            </w:r>
          </w:p>
          <w:p w14:paraId="2D9B671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58D71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6A63C4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338253C">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2E8F2183">
            <w:pPr>
              <w:rPr>
                <w:rFonts w:ascii="宋体" w:cs="宋体"/>
                <w:color w:val="auto"/>
                <w:sz w:val="22"/>
              </w:rPr>
            </w:pPr>
            <w:r>
              <w:rPr>
                <w:rFonts w:hint="eastAsia" w:ascii="宋体" w:cs="宋体"/>
                <w:color w:val="auto"/>
                <w:sz w:val="22"/>
              </w:rPr>
              <w:t>1.中标（成交）供应商须在发出中标（成交）通知书之日起30日历天内与</w:t>
            </w:r>
          </w:p>
          <w:p w14:paraId="224519C3">
            <w:pPr>
              <w:rPr>
                <w:rFonts w:ascii="宋体" w:cs="宋体"/>
                <w:color w:val="auto"/>
                <w:sz w:val="22"/>
              </w:rPr>
            </w:pPr>
            <w:r>
              <w:rPr>
                <w:rFonts w:hint="eastAsia" w:ascii="宋体" w:cs="宋体"/>
                <w:color w:val="auto"/>
                <w:sz w:val="22"/>
              </w:rPr>
              <w:t>采购人签订合同。</w:t>
            </w:r>
          </w:p>
          <w:p w14:paraId="48030417">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73A8AA3D">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74934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D03699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4F14BA3">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05C40F1C">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21C47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2657A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4BEACC5">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1FF971F0">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22A46211">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7A45F808">
      <w:pPr>
        <w:autoSpaceDE w:val="0"/>
        <w:autoSpaceDN w:val="0"/>
        <w:adjustRightInd w:val="0"/>
        <w:snapToGrid w:val="0"/>
        <w:spacing w:line="400" w:lineRule="exact"/>
        <w:jc w:val="center"/>
        <w:rPr>
          <w:rFonts w:ascii="宋体"/>
          <w:b/>
          <w:bCs/>
          <w:color w:val="auto"/>
          <w:sz w:val="22"/>
        </w:rPr>
      </w:pPr>
      <w:bookmarkStart w:id="4" w:name="_Toc758_WPSOffice_Level1"/>
      <w:bookmarkStart w:id="5" w:name="_Toc25"/>
      <w:bookmarkStart w:id="6" w:name="_Toc5493_WPSOffice_Level1"/>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4"/>
      <w:bookmarkStart w:id="7" w:name="_Toc6035_WPSOffice_Level2"/>
      <w:bookmarkStart w:id="8" w:name="_Toc157410886"/>
      <w:bookmarkStart w:id="9" w:name="_Toc384115605"/>
    </w:p>
    <w:bookmarkEnd w:id="7"/>
    <w:bookmarkEnd w:id="8"/>
    <w:bookmarkEnd w:id="9"/>
    <w:p w14:paraId="23ABAF39">
      <w:pPr>
        <w:snapToGrid w:val="0"/>
        <w:spacing w:line="380" w:lineRule="exact"/>
        <w:ind w:left="443" w:leftChars="208"/>
        <w:rPr>
          <w:rFonts w:hint="eastAsia" w:ascii="宋体" w:hAnsi="宋体" w:cs="宋体"/>
          <w:b/>
          <w:bCs/>
          <w:color w:val="auto"/>
          <w:sz w:val="22"/>
        </w:rPr>
      </w:pPr>
      <w:r>
        <w:rPr>
          <w:rFonts w:hint="eastAsia" w:ascii="宋体" w:hAnsi="宋体" w:cs="宋体"/>
          <w:b/>
          <w:bCs/>
          <w:color w:val="auto"/>
          <w:sz w:val="22"/>
        </w:rPr>
        <w:t>一、采购总说明</w:t>
      </w:r>
    </w:p>
    <w:p w14:paraId="34133008">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19A6A22E">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68D064E1">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2、技术要求及标准的执行</w:t>
      </w:r>
    </w:p>
    <w:p w14:paraId="391F4DF6">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5260F832">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1C431390">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3123FD7F">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21AFB91F">
      <w:pPr>
        <w:spacing w:line="400" w:lineRule="exact"/>
        <w:ind w:left="443" w:leftChars="208"/>
        <w:jc w:val="left"/>
        <w:rPr>
          <w:rFonts w:hint="eastAsia" w:ascii="宋体" w:hAnsi="宋体" w:cs="宋体"/>
          <w:b/>
          <w:bCs/>
          <w:color w:val="auto"/>
          <w:kern w:val="0"/>
          <w:sz w:val="22"/>
        </w:rPr>
      </w:pPr>
      <w:r>
        <w:rPr>
          <w:rFonts w:hint="eastAsia" w:ascii="宋体" w:hAnsi="宋体"/>
          <w:b/>
          <w:bCs/>
          <w:color w:val="auto"/>
          <w:sz w:val="22"/>
        </w:rPr>
        <w:t>二、采购内容及详细技术参数</w:t>
      </w:r>
      <w:r>
        <w:rPr>
          <w:rFonts w:hint="eastAsia" w:ascii="宋体" w:hAnsi="宋体"/>
          <w:b/>
          <w:bCs/>
          <w:color w:val="auto"/>
          <w:sz w:val="22"/>
        </w:rPr>
        <w:br w:type="textWrapping"/>
      </w:r>
      <w:r>
        <w:rPr>
          <w:rFonts w:hint="eastAsia" w:ascii="宋体" w:hAnsi="宋体" w:cs="宋体"/>
          <w:b/>
          <w:bCs/>
          <w:color w:val="auto"/>
          <w:sz w:val="22"/>
        </w:rPr>
        <w:t>注：</w:t>
      </w:r>
      <w:r>
        <w:rPr>
          <w:rFonts w:hint="eastAsia" w:ascii="宋体" w:cs="宋体"/>
          <w:b/>
          <w:bCs/>
          <w:color w:val="auto"/>
          <w:sz w:val="24"/>
          <w:szCs w:val="24"/>
          <w:u w:val="single"/>
        </w:rPr>
        <w:t>▲</w:t>
      </w:r>
      <w:r>
        <w:rPr>
          <w:rFonts w:hint="eastAsia" w:ascii="宋体" w:hAnsi="宋体" w:cs="宋体"/>
          <w:b/>
          <w:bCs/>
          <w:color w:val="auto"/>
          <w:sz w:val="22"/>
          <w:u w:val="single"/>
        </w:rPr>
        <w:t>下表有列明单价限价的，投标人报价不得高于该限价要求。</w:t>
      </w:r>
    </w:p>
    <w:p w14:paraId="6B1484D6">
      <w:pPr>
        <w:pStyle w:val="7"/>
        <w:spacing w:line="400" w:lineRule="exact"/>
        <w:ind w:left="864" w:leftChars="312" w:hanging="200" w:hangingChars="90"/>
        <w:rPr>
          <w:b/>
          <w:bCs/>
          <w:color w:val="auto"/>
          <w:sz w:val="22"/>
        </w:rPr>
      </w:pPr>
      <w:r>
        <w:rPr>
          <w:rFonts w:hint="eastAsia"/>
          <w:b/>
          <w:bCs/>
          <w:color w:val="auto"/>
          <w:sz w:val="22"/>
        </w:rPr>
        <w:t>1.采购清单及详细参数</w:t>
      </w:r>
    </w:p>
    <w:tbl>
      <w:tblPr>
        <w:tblStyle w:val="35"/>
        <w:tblpPr w:leftFromText="180" w:rightFromText="180" w:vertAnchor="text" w:tblpXSpec="center" w:tblpY="1"/>
        <w:tblOverlap w:val="never"/>
        <w:tblW w:w="9702" w:type="dxa"/>
        <w:jc w:val="center"/>
        <w:tblLayout w:type="fixed"/>
        <w:tblCellMar>
          <w:top w:w="0" w:type="dxa"/>
          <w:left w:w="108" w:type="dxa"/>
          <w:bottom w:w="0" w:type="dxa"/>
          <w:right w:w="108" w:type="dxa"/>
        </w:tblCellMar>
      </w:tblPr>
      <w:tblGrid>
        <w:gridCol w:w="551"/>
        <w:gridCol w:w="1515"/>
        <w:gridCol w:w="5661"/>
        <w:gridCol w:w="510"/>
        <w:gridCol w:w="533"/>
        <w:gridCol w:w="932"/>
      </w:tblGrid>
      <w:tr w14:paraId="05E5A233">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1BD69">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446A3">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设备名称</w:t>
            </w:r>
          </w:p>
        </w:tc>
        <w:tc>
          <w:tcPr>
            <w:tcW w:w="5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416E">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参数</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C453">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数量</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AC1A7">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0B11B">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单价限价（元）</w:t>
            </w:r>
          </w:p>
        </w:tc>
      </w:tr>
      <w:tr w14:paraId="60409553">
        <w:tblPrEx>
          <w:tblCellMar>
            <w:top w:w="0" w:type="dxa"/>
            <w:left w:w="108" w:type="dxa"/>
            <w:bottom w:w="0" w:type="dxa"/>
            <w:right w:w="108" w:type="dxa"/>
          </w:tblCellMar>
        </w:tblPrEx>
        <w:trPr>
          <w:trHeight w:val="1349"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20803BC">
            <w:pPr>
              <w:widowControl/>
              <w:numPr>
                <w:ilvl w:val="0"/>
                <w:numId w:val="6"/>
              </w:numPr>
              <w:jc w:val="center"/>
              <w:textAlignment w:val="center"/>
              <w:rPr>
                <w:rFonts w:hint="eastAsia" w:ascii="宋体" w:hAnsi="宋体" w:cs="宋体"/>
                <w:color w:val="auto"/>
                <w:sz w:val="22"/>
              </w:rPr>
            </w:pPr>
            <w:bookmarkStart w:id="10" w:name="OLE_LINK1" w:colFirst="6" w:colLast="6"/>
          </w:p>
        </w:tc>
        <w:tc>
          <w:tcPr>
            <w:tcW w:w="1515" w:type="dxa"/>
            <w:tcBorders>
              <w:top w:val="single" w:color="000000" w:sz="4" w:space="0"/>
              <w:left w:val="single" w:color="000000" w:sz="4" w:space="0"/>
              <w:bottom w:val="single" w:color="000000" w:sz="4" w:space="0"/>
              <w:right w:val="single" w:color="000000" w:sz="4" w:space="0"/>
            </w:tcBorders>
            <w:vAlign w:val="center"/>
          </w:tcPr>
          <w:p w14:paraId="453D4E81">
            <w:pPr>
              <w:widowControl/>
              <w:jc w:val="center"/>
              <w:textAlignment w:val="center"/>
              <w:rPr>
                <w:rFonts w:hint="eastAsia" w:ascii="宋体" w:hAnsi="宋体" w:cs="宋体"/>
                <w:color w:val="auto"/>
                <w:sz w:val="22"/>
              </w:rPr>
            </w:pPr>
            <w:r>
              <w:rPr>
                <w:rFonts w:hint="eastAsia" w:ascii="宋体" w:hAnsi="宋体" w:cs="宋体"/>
                <w:color w:val="auto"/>
                <w:sz w:val="22"/>
              </w:rPr>
              <w:t>第二、三、四审判庭 标准庭审主机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790C4E63">
            <w:pPr>
              <w:spacing w:line="0" w:lineRule="atLeast"/>
              <w:rPr>
                <w:rFonts w:hint="eastAsia" w:ascii="宋体" w:hAnsi="宋体" w:cs="宋体"/>
                <w:color w:val="auto"/>
                <w:sz w:val="22"/>
              </w:rPr>
            </w:pPr>
            <w:r>
              <w:rPr>
                <w:rFonts w:hint="eastAsia" w:ascii="宋体" w:hAnsi="宋体" w:cs="宋体"/>
                <w:color w:val="auto"/>
                <w:sz w:val="22"/>
              </w:rPr>
              <w:t>支持与泰顺县人民法院现有的科技法庭主机平台无缝衔接，要求合同签订时提供投标产品与现网运行的科技法庭主机管理平台对接函；</w:t>
            </w:r>
          </w:p>
          <w:p w14:paraId="4BC6E301">
            <w:pPr>
              <w:spacing w:line="0" w:lineRule="atLeast"/>
              <w:rPr>
                <w:rFonts w:hint="eastAsia" w:ascii="宋体" w:hAnsi="宋体" w:cs="宋体"/>
                <w:color w:val="auto"/>
                <w:sz w:val="22"/>
              </w:rPr>
            </w:pPr>
            <w:r>
              <w:rPr>
                <w:rFonts w:ascii="宋体" w:hAnsi="宋体" w:cs="宋体"/>
                <w:color w:val="auto"/>
                <w:sz w:val="22"/>
              </w:rPr>
              <w:t>1、具有不少于2个RJ45千兆网口、4个RS485、4个RS-232、5个USB接口、8个SATA接口、1个蓝牙接口、2个报警输入，2个报警输出接口、8组红外控制接口。</w:t>
            </w:r>
          </w:p>
          <w:p w14:paraId="448FEDA8">
            <w:pPr>
              <w:spacing w:line="0" w:lineRule="atLeast"/>
              <w:rPr>
                <w:rFonts w:hint="eastAsia" w:ascii="宋体" w:hAnsi="宋体" w:cs="宋体"/>
                <w:color w:val="auto"/>
                <w:sz w:val="22"/>
              </w:rPr>
            </w:pPr>
            <w:r>
              <w:rPr>
                <w:rFonts w:ascii="宋体" w:hAnsi="宋体" w:cs="宋体"/>
                <w:color w:val="auto"/>
                <w:sz w:val="22"/>
              </w:rPr>
              <w:t>2、前置不少于6块硬盘插槽；</w:t>
            </w:r>
            <w:r>
              <w:rPr>
                <w:rFonts w:hint="eastAsia" w:ascii="宋体" w:hAnsi="宋体" w:cs="宋体"/>
                <w:color w:val="auto"/>
                <w:sz w:val="22"/>
              </w:rPr>
              <w:t>主机自带 4T及以上硬盘</w:t>
            </w:r>
            <w:r>
              <w:rPr>
                <w:rFonts w:ascii="宋体" w:hAnsi="宋体" w:cs="宋体"/>
                <w:color w:val="auto"/>
                <w:sz w:val="22"/>
              </w:rPr>
              <w:t>；</w:t>
            </w:r>
          </w:p>
          <w:p w14:paraId="6834FC49">
            <w:pPr>
              <w:spacing w:line="0" w:lineRule="atLeast"/>
              <w:rPr>
                <w:rFonts w:hint="eastAsia" w:ascii="宋体" w:hAnsi="宋体" w:cs="宋体"/>
                <w:color w:val="auto"/>
                <w:sz w:val="22"/>
              </w:rPr>
            </w:pPr>
            <w:r>
              <w:rPr>
                <w:rFonts w:ascii="宋体" w:hAnsi="宋体" w:cs="宋体"/>
                <w:color w:val="auto"/>
                <w:sz w:val="22"/>
              </w:rPr>
              <w:t>3、内置不小于7英寸电容触摸屏、感应式触摸按键，具有实时视频预览，主机录像回放和光盘录像回放等功能；</w:t>
            </w:r>
          </w:p>
          <w:p w14:paraId="31093F35">
            <w:pPr>
              <w:spacing w:line="0" w:lineRule="atLeast"/>
              <w:rPr>
                <w:rFonts w:hint="eastAsia" w:ascii="宋体" w:hAnsi="宋体" w:cs="宋体"/>
                <w:color w:val="auto"/>
                <w:sz w:val="22"/>
              </w:rPr>
            </w:pPr>
            <w:r>
              <w:rPr>
                <w:rFonts w:ascii="宋体" w:hAnsi="宋体" w:cs="宋体"/>
                <w:color w:val="auto"/>
                <w:sz w:val="22"/>
              </w:rPr>
              <w:t>4、具有不少于16个Mic In音频接口、6个Line In接口、9个Line Out接口、1个3.5mm混音输出接口。</w:t>
            </w:r>
          </w:p>
          <w:p w14:paraId="5DA31114">
            <w:pPr>
              <w:spacing w:line="0" w:lineRule="atLeast"/>
              <w:rPr>
                <w:rFonts w:hint="eastAsia" w:ascii="宋体" w:hAnsi="宋体" w:cs="宋体"/>
                <w:color w:val="auto"/>
                <w:sz w:val="22"/>
              </w:rPr>
            </w:pPr>
            <w:r>
              <w:rPr>
                <w:rFonts w:ascii="宋体" w:hAnsi="宋体" w:cs="宋体"/>
                <w:color w:val="auto"/>
                <w:sz w:val="22"/>
              </w:rPr>
              <w:t>5、★具有不少于8个HDbaseT视频输入接口、2个VGA In、2个VGA Out、10个HDMI Out示证输出接口。（以第三方权威机构检测报告为准）</w:t>
            </w:r>
          </w:p>
          <w:p w14:paraId="3553674D">
            <w:pPr>
              <w:spacing w:line="0" w:lineRule="atLeast"/>
              <w:rPr>
                <w:rFonts w:hint="eastAsia" w:ascii="宋体" w:hAnsi="宋体" w:cs="宋体"/>
                <w:color w:val="auto"/>
                <w:sz w:val="22"/>
              </w:rPr>
            </w:pPr>
            <w:r>
              <w:rPr>
                <w:rFonts w:ascii="宋体" w:hAnsi="宋体" w:cs="宋体"/>
                <w:color w:val="auto"/>
                <w:sz w:val="22"/>
              </w:rPr>
              <w:t>6、可以通过HDbaseT对摄像机供电、音视频传输，对云台、镜头等控制功能。</w:t>
            </w:r>
          </w:p>
          <w:p w14:paraId="497198A9">
            <w:pPr>
              <w:spacing w:line="0" w:lineRule="atLeast"/>
              <w:rPr>
                <w:rFonts w:hint="eastAsia" w:ascii="宋体" w:hAnsi="宋体" w:cs="宋体"/>
                <w:color w:val="auto"/>
                <w:sz w:val="22"/>
              </w:rPr>
            </w:pPr>
            <w:r>
              <w:rPr>
                <w:rFonts w:ascii="宋体" w:hAnsi="宋体" w:cs="宋体"/>
                <w:color w:val="auto"/>
                <w:sz w:val="22"/>
              </w:rPr>
              <w:t>7、至少具有RTSP、RTMP、GB/T28181、ONVIF、SIP、H323、PPPOE、HTTP、HTTPS等设置选项。</w:t>
            </w:r>
          </w:p>
          <w:p w14:paraId="47011EDA">
            <w:pPr>
              <w:spacing w:line="0" w:lineRule="atLeast"/>
              <w:rPr>
                <w:rFonts w:hint="eastAsia" w:ascii="宋体" w:hAnsi="宋体" w:cs="宋体"/>
                <w:color w:val="auto"/>
                <w:sz w:val="22"/>
              </w:rPr>
            </w:pPr>
            <w:r>
              <w:rPr>
                <w:rFonts w:ascii="宋体" w:hAnsi="宋体" w:cs="宋体"/>
                <w:color w:val="auto"/>
                <w:sz w:val="22"/>
              </w:rPr>
              <w:t>8、支持蓝牙、Wifi通信，配合无线中控终端使用，应能实现主机及外围设备开/关机和示证切换等功能。</w:t>
            </w:r>
          </w:p>
          <w:p w14:paraId="58A490E4">
            <w:pPr>
              <w:spacing w:line="0" w:lineRule="atLeast"/>
              <w:rPr>
                <w:rFonts w:hint="eastAsia" w:ascii="宋体" w:hAnsi="宋体" w:cs="宋体"/>
                <w:color w:val="auto"/>
                <w:sz w:val="22"/>
              </w:rPr>
            </w:pPr>
            <w:r>
              <w:rPr>
                <w:rFonts w:ascii="宋体" w:hAnsi="宋体" w:cs="宋体"/>
                <w:color w:val="auto"/>
                <w:sz w:val="22"/>
              </w:rPr>
              <w:t>9、支持不小于4K（3840*2160）视频实时编解码；</w:t>
            </w:r>
          </w:p>
          <w:p w14:paraId="6554A47F">
            <w:pPr>
              <w:spacing w:line="0" w:lineRule="atLeast"/>
              <w:rPr>
                <w:rFonts w:hint="eastAsia" w:ascii="宋体" w:hAnsi="宋体" w:cs="宋体"/>
                <w:color w:val="auto"/>
                <w:sz w:val="22"/>
              </w:rPr>
            </w:pPr>
            <w:r>
              <w:rPr>
                <w:rFonts w:ascii="宋体" w:hAnsi="宋体" w:cs="宋体"/>
                <w:color w:val="auto"/>
                <w:sz w:val="22"/>
              </w:rPr>
              <w:t>10、支持同时接入至少8路不低于4K 30 fps HDBaseT视频、不少于4路4K网络摄像机；</w:t>
            </w:r>
          </w:p>
          <w:p w14:paraId="37B6E4CE">
            <w:pPr>
              <w:spacing w:line="0" w:lineRule="atLeast"/>
              <w:rPr>
                <w:rFonts w:hint="eastAsia" w:ascii="宋体" w:hAnsi="宋体" w:cs="宋体"/>
                <w:color w:val="auto"/>
                <w:sz w:val="22"/>
              </w:rPr>
            </w:pPr>
            <w:r>
              <w:rPr>
                <w:rFonts w:ascii="宋体" w:hAnsi="宋体" w:cs="宋体"/>
                <w:color w:val="auto"/>
                <w:sz w:val="22"/>
              </w:rPr>
              <w:t>11、支持通过HDMI输出不少于2路不低于4K、不低于30fps 实时独立画面；</w:t>
            </w:r>
          </w:p>
          <w:p w14:paraId="083DDDA5">
            <w:pPr>
              <w:spacing w:line="0" w:lineRule="atLeast"/>
              <w:rPr>
                <w:rFonts w:hint="eastAsia" w:ascii="宋体" w:hAnsi="宋体" w:cs="宋体"/>
                <w:color w:val="auto"/>
                <w:sz w:val="22"/>
              </w:rPr>
            </w:pPr>
            <w:r>
              <w:rPr>
                <w:rFonts w:ascii="宋体" w:hAnsi="宋体" w:cs="宋体"/>
                <w:color w:val="auto"/>
                <w:sz w:val="22"/>
              </w:rPr>
              <w:t>12、支持同时接入不少于2路本地示证视频；</w:t>
            </w:r>
          </w:p>
          <w:p w14:paraId="304EFD00">
            <w:pPr>
              <w:spacing w:line="0" w:lineRule="atLeast"/>
              <w:rPr>
                <w:rFonts w:hint="eastAsia" w:ascii="宋体" w:hAnsi="宋体" w:cs="宋体"/>
                <w:color w:val="auto"/>
                <w:sz w:val="22"/>
              </w:rPr>
            </w:pPr>
            <w:r>
              <w:rPr>
                <w:rFonts w:ascii="宋体" w:hAnsi="宋体" w:cs="宋体"/>
                <w:color w:val="auto"/>
                <w:sz w:val="22"/>
              </w:rPr>
              <w:t>13、视频压缩设备采用H.264/H.265视频压缩标准，支持不改变现有文件格式与参数条件下实现视频流实时压缩不低于50%。</w:t>
            </w:r>
          </w:p>
          <w:p w14:paraId="02DCEBDA">
            <w:pPr>
              <w:spacing w:line="0" w:lineRule="atLeast"/>
              <w:rPr>
                <w:rFonts w:hint="eastAsia" w:ascii="宋体" w:hAnsi="宋体" w:cs="宋体"/>
                <w:color w:val="auto"/>
                <w:sz w:val="22"/>
              </w:rPr>
            </w:pPr>
            <w:r>
              <w:rPr>
                <w:rFonts w:ascii="宋体" w:hAnsi="宋体" w:cs="宋体"/>
                <w:color w:val="auto"/>
                <w:sz w:val="22"/>
              </w:rPr>
              <w:t>14、具有AAC、ADPCM、G.711音频编码设置选项，音频采样率可设置8/32/48KHz；支持对各通道音视频参数（帧率、分辨率、码率等）进行设置。</w:t>
            </w:r>
          </w:p>
          <w:p w14:paraId="4BD4CA4B">
            <w:pPr>
              <w:spacing w:line="0" w:lineRule="atLeast"/>
              <w:rPr>
                <w:rFonts w:hint="eastAsia" w:ascii="宋体" w:hAnsi="宋体" w:cs="宋体"/>
                <w:color w:val="auto"/>
                <w:sz w:val="22"/>
              </w:rPr>
            </w:pPr>
            <w:r>
              <w:rPr>
                <w:rFonts w:ascii="宋体" w:hAnsi="宋体" w:cs="宋体"/>
                <w:color w:val="auto"/>
                <w:sz w:val="22"/>
              </w:rPr>
              <w:t>15、支持合成画面及独立画面分辨率不低于4K（3840×2160），图像流畅，无明显卡顿；</w:t>
            </w:r>
          </w:p>
          <w:p w14:paraId="752858C3">
            <w:pPr>
              <w:spacing w:line="0" w:lineRule="atLeast"/>
              <w:rPr>
                <w:rFonts w:hint="eastAsia" w:ascii="宋体" w:hAnsi="宋体" w:cs="宋体"/>
                <w:color w:val="auto"/>
                <w:sz w:val="22"/>
              </w:rPr>
            </w:pPr>
            <w:r>
              <w:rPr>
                <w:rFonts w:ascii="宋体" w:hAnsi="宋体" w:cs="宋体"/>
                <w:color w:val="auto"/>
                <w:sz w:val="22"/>
              </w:rPr>
              <w:t>16、★支持混音处理、多画面选择与合成、语音激励摄像联动、电子证据信息的选择及切换、法庭画面输出切换等；（以第三方权威机构检测报告为准）</w:t>
            </w:r>
          </w:p>
          <w:p w14:paraId="2BF123A6">
            <w:pPr>
              <w:spacing w:line="0" w:lineRule="atLeast"/>
              <w:rPr>
                <w:rFonts w:hint="eastAsia" w:ascii="宋体" w:hAnsi="宋体" w:cs="宋体"/>
                <w:color w:val="auto"/>
                <w:sz w:val="22"/>
              </w:rPr>
            </w:pPr>
            <w:r>
              <w:rPr>
                <w:rFonts w:ascii="宋体" w:hAnsi="宋体" w:cs="宋体"/>
                <w:color w:val="auto"/>
                <w:sz w:val="22"/>
              </w:rPr>
              <w:t>17、支持示证、远程视频的音量调节。</w:t>
            </w:r>
          </w:p>
          <w:p w14:paraId="2BA5321A">
            <w:pPr>
              <w:spacing w:line="0" w:lineRule="atLeast"/>
              <w:rPr>
                <w:rFonts w:hint="eastAsia" w:ascii="宋体" w:hAnsi="宋体" w:cs="宋体"/>
                <w:color w:val="auto"/>
                <w:sz w:val="22"/>
              </w:rPr>
            </w:pPr>
            <w:r>
              <w:rPr>
                <w:rFonts w:ascii="宋体" w:hAnsi="宋体" w:cs="宋体"/>
                <w:color w:val="auto"/>
                <w:sz w:val="22"/>
              </w:rPr>
              <w:t>18、支持接入手拉手麦克主机，连接手拉手麦克单元，实现庭审多角色音频接入；</w:t>
            </w:r>
          </w:p>
          <w:p w14:paraId="3E8407E4">
            <w:pPr>
              <w:spacing w:line="0" w:lineRule="atLeast"/>
              <w:rPr>
                <w:rFonts w:hint="eastAsia" w:ascii="宋体" w:hAnsi="宋体" w:cs="宋体"/>
                <w:color w:val="auto"/>
                <w:sz w:val="22"/>
              </w:rPr>
            </w:pPr>
            <w:r>
              <w:rPr>
                <w:rFonts w:ascii="宋体" w:hAnsi="宋体" w:cs="宋体"/>
                <w:color w:val="auto"/>
                <w:sz w:val="22"/>
              </w:rPr>
              <w:t>19、★内置至少16路48V幻象供电接口，可连接麦克并为其供电。每路开关可独立控制，可接驳点对点麦克，每路可独立控制音量大小。（以第三方权威机构检测报告为准）</w:t>
            </w:r>
          </w:p>
        </w:tc>
        <w:tc>
          <w:tcPr>
            <w:tcW w:w="510" w:type="dxa"/>
            <w:tcBorders>
              <w:top w:val="single" w:color="000000" w:sz="4" w:space="0"/>
              <w:left w:val="single" w:color="000000" w:sz="4" w:space="0"/>
              <w:bottom w:val="single" w:color="000000" w:sz="4" w:space="0"/>
              <w:right w:val="single" w:color="000000" w:sz="4" w:space="0"/>
            </w:tcBorders>
            <w:vAlign w:val="center"/>
          </w:tcPr>
          <w:p w14:paraId="3217C537">
            <w:pPr>
              <w:widowControl/>
              <w:jc w:val="center"/>
              <w:textAlignment w:val="center"/>
              <w:rPr>
                <w:rFonts w:hint="eastAsia" w:ascii="宋体" w:hAnsi="宋体" w:cs="宋体"/>
                <w:color w:val="auto"/>
                <w:kern w:val="0"/>
                <w:sz w:val="22"/>
              </w:rPr>
            </w:pPr>
            <w:r>
              <w:rPr>
                <w:rFonts w:hint="eastAsia" w:ascii="宋体" w:hAnsi="宋体" w:cs="宋体"/>
                <w:color w:val="auto"/>
                <w:sz w:val="22"/>
              </w:rPr>
              <w:t>3</w:t>
            </w:r>
          </w:p>
        </w:tc>
        <w:tc>
          <w:tcPr>
            <w:tcW w:w="533" w:type="dxa"/>
            <w:tcBorders>
              <w:top w:val="single" w:color="000000" w:sz="4" w:space="0"/>
              <w:left w:val="single" w:color="000000" w:sz="4" w:space="0"/>
              <w:bottom w:val="single" w:color="000000" w:sz="4" w:space="0"/>
              <w:right w:val="single" w:color="000000" w:sz="4" w:space="0"/>
            </w:tcBorders>
            <w:vAlign w:val="center"/>
          </w:tcPr>
          <w:p w14:paraId="6DDE17FA">
            <w:pPr>
              <w:widowControl/>
              <w:jc w:val="center"/>
              <w:textAlignment w:val="center"/>
              <w:rPr>
                <w:rFonts w:hint="eastAsia" w:ascii="宋体" w:hAnsi="宋体" w:cs="宋体"/>
                <w:color w:val="auto"/>
                <w:kern w:val="0"/>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C325AF0">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65000</w:t>
            </w:r>
          </w:p>
        </w:tc>
      </w:tr>
      <w:tr w14:paraId="4AF1E217">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67D1AB21">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4541E1E">
            <w:pPr>
              <w:widowControl/>
              <w:jc w:val="center"/>
              <w:textAlignment w:val="center"/>
              <w:rPr>
                <w:rFonts w:hint="eastAsia" w:ascii="宋体" w:hAnsi="宋体" w:cs="宋体"/>
                <w:color w:val="auto"/>
                <w:sz w:val="22"/>
              </w:rPr>
            </w:pPr>
            <w:r>
              <w:rPr>
                <w:rFonts w:hint="eastAsia" w:ascii="宋体" w:hAnsi="宋体" w:cs="宋体"/>
                <w:color w:val="auto"/>
                <w:sz w:val="22"/>
              </w:rPr>
              <w:t>第三审判庭高清 HDMI 旋转摄像机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22258B08">
            <w:pPr>
              <w:spacing w:line="0" w:lineRule="atLeast"/>
              <w:rPr>
                <w:rFonts w:hint="eastAsia" w:ascii="宋体" w:hAnsi="宋体" w:cs="宋体"/>
                <w:color w:val="auto"/>
                <w:sz w:val="22"/>
              </w:rPr>
            </w:pPr>
            <w:r>
              <w:rPr>
                <w:rFonts w:hint="eastAsia" w:ascii="宋体" w:hAnsi="宋体" w:cs="宋体"/>
                <w:color w:val="auto"/>
                <w:sz w:val="22"/>
              </w:rPr>
              <w:t>1/2.8英寸800万像素CMOS；</w:t>
            </w:r>
          </w:p>
          <w:p w14:paraId="11840AE6">
            <w:pPr>
              <w:spacing w:line="0" w:lineRule="atLeast"/>
              <w:rPr>
                <w:rFonts w:hint="eastAsia" w:ascii="宋体" w:hAnsi="宋体" w:cs="宋体"/>
                <w:color w:val="auto"/>
                <w:sz w:val="22"/>
              </w:rPr>
            </w:pPr>
            <w:r>
              <w:rPr>
                <w:rFonts w:hint="eastAsia" w:ascii="宋体" w:hAnsi="宋体" w:cs="宋体"/>
                <w:bCs/>
                <w:color w:val="auto"/>
                <w:sz w:val="22"/>
              </w:rPr>
              <w:t>★</w:t>
            </w:r>
            <w:r>
              <w:rPr>
                <w:rFonts w:hint="eastAsia" w:ascii="宋体" w:hAnsi="宋体" w:cs="宋体"/>
                <w:color w:val="auto"/>
                <w:sz w:val="22"/>
              </w:rPr>
              <w:t>24倍光学变焦,16倍数字变倍；</w:t>
            </w:r>
          </w:p>
          <w:p w14:paraId="5B8CB657">
            <w:pPr>
              <w:spacing w:line="0" w:lineRule="atLeast"/>
              <w:rPr>
                <w:rFonts w:hint="eastAsia" w:ascii="宋体" w:hAnsi="宋体" w:cs="宋体"/>
                <w:color w:val="auto"/>
                <w:sz w:val="22"/>
              </w:rPr>
            </w:pPr>
            <w:r>
              <w:rPr>
                <w:rFonts w:hint="eastAsia" w:ascii="宋体" w:hAnsi="宋体" w:cs="宋体"/>
                <w:color w:val="auto"/>
                <w:sz w:val="22"/>
              </w:rPr>
              <w:t>4颗高效能红外灯,红外补光距离30m；</w:t>
            </w:r>
          </w:p>
          <w:p w14:paraId="40C79791">
            <w:pPr>
              <w:spacing w:line="0" w:lineRule="atLeast"/>
              <w:rPr>
                <w:rFonts w:hint="eastAsia" w:ascii="宋体" w:hAnsi="宋体" w:cs="宋体"/>
                <w:color w:val="auto"/>
                <w:sz w:val="22"/>
              </w:rPr>
            </w:pPr>
            <w:r>
              <w:rPr>
                <w:rFonts w:hint="eastAsia" w:ascii="宋体" w:hAnsi="宋体" w:cs="宋体"/>
                <w:color w:val="auto"/>
                <w:sz w:val="22"/>
              </w:rPr>
              <w:t>支持H.265、H.264HP/MP/BP、M-JPEG编码,支持S+265</w:t>
            </w:r>
          </w:p>
          <w:p w14:paraId="1F3717DC">
            <w:pPr>
              <w:spacing w:line="0" w:lineRule="atLeast"/>
              <w:rPr>
                <w:rFonts w:hint="eastAsia" w:ascii="宋体" w:hAnsi="宋体" w:cs="宋体"/>
                <w:color w:val="auto"/>
                <w:sz w:val="22"/>
              </w:rPr>
            </w:pPr>
            <w:r>
              <w:rPr>
                <w:rFonts w:hint="eastAsia" w:ascii="宋体" w:hAnsi="宋体" w:cs="宋体"/>
                <w:color w:val="auto"/>
                <w:sz w:val="22"/>
              </w:rPr>
              <w:t>支持三码流同时输出,主码流最大支持3840x2160@30fps</w:t>
            </w:r>
          </w:p>
          <w:p w14:paraId="117374F1">
            <w:pPr>
              <w:spacing w:line="0" w:lineRule="atLeast"/>
              <w:rPr>
                <w:rFonts w:hint="eastAsia" w:ascii="宋体" w:hAnsi="宋体" w:cs="宋体"/>
                <w:color w:val="auto"/>
                <w:sz w:val="22"/>
              </w:rPr>
            </w:pPr>
            <w:r>
              <w:rPr>
                <w:rFonts w:hint="eastAsia" w:ascii="宋体" w:hAnsi="宋体" w:cs="宋体"/>
                <w:color w:val="auto"/>
                <w:sz w:val="22"/>
              </w:rPr>
              <w:t>支持全景跟踪、手动跟踪、行为分析报警联动跟踪；</w:t>
            </w:r>
          </w:p>
          <w:p w14:paraId="3E73DBC0">
            <w:pPr>
              <w:spacing w:line="0" w:lineRule="atLeast"/>
              <w:rPr>
                <w:rFonts w:hint="eastAsia" w:ascii="宋体" w:hAnsi="宋体" w:cs="宋体"/>
                <w:color w:val="auto"/>
                <w:sz w:val="22"/>
              </w:rPr>
            </w:pPr>
            <w:bookmarkStart w:id="11" w:name="_Hlk110186748"/>
            <w:r>
              <w:rPr>
                <w:rFonts w:hint="eastAsia" w:ascii="宋体" w:hAnsi="宋体" w:cs="宋体"/>
                <w:color w:val="auto"/>
                <w:kern w:val="0"/>
                <w:sz w:val="22"/>
              </w:rPr>
              <w:t>支持Onvif、GB/T28181、RTSP</w:t>
            </w:r>
            <w:bookmarkEnd w:id="11"/>
            <w:r>
              <w:rPr>
                <w:rFonts w:hint="eastAsia" w:ascii="宋体" w:hAnsi="宋体" w:cs="宋体"/>
                <w:color w:val="auto"/>
                <w:sz w:val="22"/>
              </w:rPr>
              <w:t>智能分析支持证人保护、绊线、周界、人脸检测、值岗检测和人数统计等功能</w:t>
            </w:r>
          </w:p>
          <w:p w14:paraId="3DB8F790">
            <w:pPr>
              <w:spacing w:line="0" w:lineRule="atLeast"/>
              <w:rPr>
                <w:rFonts w:hint="eastAsia" w:ascii="宋体" w:hAnsi="宋体" w:cs="宋体"/>
                <w:color w:val="auto"/>
                <w:sz w:val="22"/>
              </w:rPr>
            </w:pPr>
            <w:r>
              <w:rPr>
                <w:rFonts w:hint="eastAsia" w:ascii="宋体" w:hAnsi="宋体" w:cs="宋体"/>
                <w:color w:val="auto"/>
                <w:sz w:val="22"/>
              </w:rPr>
              <w:t>支持图像畸变矫正,等级可调；</w:t>
            </w:r>
          </w:p>
          <w:p w14:paraId="6485FBEC">
            <w:pPr>
              <w:spacing w:line="0" w:lineRule="atLeast"/>
              <w:rPr>
                <w:rFonts w:hint="eastAsia" w:ascii="宋体" w:hAnsi="宋体" w:cs="宋体"/>
                <w:color w:val="auto"/>
                <w:sz w:val="22"/>
              </w:rPr>
            </w:pPr>
            <w:r>
              <w:rPr>
                <w:rFonts w:hint="eastAsia" w:ascii="宋体" w:hAnsi="宋体" w:cs="宋体"/>
                <w:color w:val="auto"/>
                <w:sz w:val="22"/>
              </w:rPr>
              <w:t>支持音频降噪、音频异常侦测功能；</w:t>
            </w:r>
          </w:p>
          <w:p w14:paraId="5E77344E">
            <w:pPr>
              <w:spacing w:line="0" w:lineRule="atLeast"/>
              <w:rPr>
                <w:rFonts w:hint="eastAsia" w:ascii="宋体" w:hAnsi="宋体" w:cs="宋体"/>
                <w:color w:val="auto"/>
                <w:sz w:val="22"/>
              </w:rPr>
            </w:pPr>
            <w:r>
              <w:rPr>
                <w:rFonts w:hint="eastAsia" w:ascii="宋体" w:hAnsi="宋体" w:cs="宋体"/>
                <w:color w:val="auto"/>
                <w:sz w:val="22"/>
              </w:rPr>
              <w:t>开启低延时模式,HDBaseT输出视频延时≤50ms</w:t>
            </w:r>
          </w:p>
          <w:p w14:paraId="068AC260">
            <w:pPr>
              <w:spacing w:line="0" w:lineRule="atLeast"/>
              <w:rPr>
                <w:rFonts w:hint="eastAsia" w:ascii="宋体" w:hAnsi="宋体" w:cs="宋体"/>
                <w:color w:val="auto"/>
                <w:sz w:val="22"/>
              </w:rPr>
            </w:pPr>
            <w:r>
              <w:rPr>
                <w:rFonts w:hint="eastAsia" w:ascii="宋体" w:hAnsi="宋体" w:cs="宋体"/>
                <w:color w:val="auto"/>
                <w:sz w:val="22"/>
              </w:rPr>
              <w:t>支持1个HDBaseT接口、1个10M/100M网口、1个HDMI接口；</w:t>
            </w:r>
          </w:p>
          <w:p w14:paraId="5B231422">
            <w:pPr>
              <w:spacing w:line="0" w:lineRule="atLeast"/>
              <w:rPr>
                <w:rFonts w:hint="eastAsia" w:ascii="宋体" w:hAnsi="宋体" w:cs="宋体"/>
                <w:color w:val="auto"/>
                <w:sz w:val="22"/>
              </w:rPr>
            </w:pPr>
            <w:r>
              <w:rPr>
                <w:rFonts w:hint="eastAsia" w:ascii="宋体" w:hAnsi="宋体" w:cs="宋体"/>
                <w:color w:val="auto"/>
                <w:sz w:val="22"/>
              </w:rPr>
              <w:t>支持1个RS485接口,</w:t>
            </w:r>
            <w:bookmarkStart w:id="12" w:name="_Hlk110194834"/>
            <w:r>
              <w:rPr>
                <w:rFonts w:hint="eastAsia" w:ascii="宋体" w:hAnsi="宋体" w:cs="宋体"/>
                <w:color w:val="auto"/>
                <w:sz w:val="22"/>
              </w:rPr>
              <w:t>支持对接温湿度屏</w:t>
            </w:r>
            <w:bookmarkEnd w:id="12"/>
            <w:r>
              <w:rPr>
                <w:rFonts w:hint="eastAsia" w:ascii="宋体" w:hAnsi="宋体" w:cs="宋体"/>
                <w:color w:val="auto"/>
                <w:sz w:val="22"/>
              </w:rPr>
              <w:t>；</w:t>
            </w:r>
          </w:p>
          <w:p w14:paraId="5C9D07F9">
            <w:pPr>
              <w:spacing w:line="0" w:lineRule="atLeast"/>
              <w:rPr>
                <w:rFonts w:hint="eastAsia" w:ascii="宋体" w:hAnsi="宋体" w:cs="宋体"/>
                <w:color w:val="auto"/>
                <w:sz w:val="22"/>
              </w:rPr>
            </w:pPr>
            <w:r>
              <w:rPr>
                <w:rFonts w:hint="eastAsia" w:ascii="宋体" w:hAnsi="宋体" w:cs="宋体"/>
                <w:color w:val="auto"/>
                <w:sz w:val="22"/>
              </w:rPr>
              <w:t>支持2路报警输入1路报警输出；</w:t>
            </w:r>
          </w:p>
          <w:p w14:paraId="0D592C6B">
            <w:pPr>
              <w:spacing w:line="0" w:lineRule="atLeast"/>
              <w:rPr>
                <w:rFonts w:hint="eastAsia" w:ascii="宋体" w:hAnsi="宋体" w:cs="宋体"/>
                <w:color w:val="auto"/>
                <w:sz w:val="22"/>
              </w:rPr>
            </w:pPr>
            <w:r>
              <w:rPr>
                <w:rFonts w:hint="eastAsia" w:ascii="宋体" w:hAnsi="宋体" w:cs="宋体"/>
                <w:color w:val="auto"/>
                <w:sz w:val="22"/>
              </w:rPr>
              <w:t>支持1路音频输入和1路音频输出；</w:t>
            </w:r>
          </w:p>
          <w:p w14:paraId="4CE2BE7F">
            <w:pPr>
              <w:spacing w:line="0" w:lineRule="atLeast"/>
              <w:rPr>
                <w:rFonts w:hint="eastAsia" w:ascii="宋体" w:hAnsi="宋体" w:cs="宋体"/>
                <w:color w:val="auto"/>
                <w:sz w:val="22"/>
              </w:rPr>
            </w:pPr>
            <w:r>
              <w:rPr>
                <w:rFonts w:hint="eastAsia" w:ascii="宋体" w:hAnsi="宋体" w:cs="宋体"/>
                <w:color w:val="auto"/>
                <w:sz w:val="22"/>
              </w:rPr>
              <w:t>本地存储最大支持512GTF卡,支持断网续传，工作温度-10℃～55℃；</w:t>
            </w:r>
          </w:p>
          <w:p w14:paraId="77DF5231">
            <w:pPr>
              <w:spacing w:line="0" w:lineRule="atLeast"/>
              <w:rPr>
                <w:rFonts w:hint="eastAsia" w:ascii="宋体" w:hAnsi="宋体" w:cs="宋体"/>
                <w:color w:val="auto"/>
                <w:sz w:val="22"/>
              </w:rPr>
            </w:pPr>
            <w:r>
              <w:rPr>
                <w:rFonts w:hint="eastAsia" w:ascii="宋体" w:hAnsi="宋体" w:cs="宋体"/>
                <w:color w:val="auto"/>
                <w:sz w:val="22"/>
              </w:rPr>
              <w:t>支持POE/DC12V两种供电方式,支持反向供电峰值功率8.2W；</w:t>
            </w:r>
          </w:p>
          <w:p w14:paraId="37C5D350">
            <w:pPr>
              <w:widowControl/>
              <w:textAlignment w:val="center"/>
              <w:rPr>
                <w:rFonts w:hint="eastAsia" w:ascii="宋体" w:hAnsi="宋体" w:cs="宋体"/>
                <w:color w:val="auto"/>
                <w:sz w:val="22"/>
              </w:rPr>
            </w:pPr>
            <w:r>
              <w:rPr>
                <w:rFonts w:hint="eastAsia" w:ascii="宋体" w:hAnsi="宋体" w:cs="宋体"/>
                <w:color w:val="auto"/>
                <w:sz w:val="22"/>
              </w:rPr>
              <w:t>★要求与现有系统和庭审主机兼容。</w:t>
            </w:r>
          </w:p>
        </w:tc>
        <w:tc>
          <w:tcPr>
            <w:tcW w:w="510" w:type="dxa"/>
            <w:tcBorders>
              <w:top w:val="single" w:color="000000" w:sz="4" w:space="0"/>
              <w:left w:val="single" w:color="000000" w:sz="4" w:space="0"/>
              <w:bottom w:val="single" w:color="000000" w:sz="4" w:space="0"/>
              <w:right w:val="single" w:color="000000" w:sz="4" w:space="0"/>
            </w:tcBorders>
            <w:vAlign w:val="center"/>
          </w:tcPr>
          <w:p w14:paraId="461347A1">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10EF7D9A">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9ABC47D">
            <w:pPr>
              <w:widowControl/>
              <w:jc w:val="center"/>
              <w:textAlignment w:val="center"/>
              <w:rPr>
                <w:rFonts w:hint="eastAsia" w:ascii="宋体" w:hAnsi="宋体" w:cs="宋体"/>
                <w:color w:val="auto"/>
                <w:kern w:val="0"/>
                <w:sz w:val="22"/>
              </w:rPr>
            </w:pPr>
            <w:r>
              <w:rPr>
                <w:rFonts w:hint="eastAsia" w:ascii="宋体" w:hAnsi="宋体" w:cs="宋体"/>
                <w:color w:val="auto"/>
                <w:kern w:val="0"/>
                <w:sz w:val="22"/>
                <w:lang w:bidi="ar"/>
              </w:rPr>
              <w:t>7000</w:t>
            </w:r>
          </w:p>
        </w:tc>
      </w:tr>
      <w:tr w14:paraId="487EC17B">
        <w:tblPrEx>
          <w:tblCellMar>
            <w:top w:w="0" w:type="dxa"/>
            <w:left w:w="108" w:type="dxa"/>
            <w:bottom w:w="0" w:type="dxa"/>
            <w:right w:w="108" w:type="dxa"/>
          </w:tblCellMar>
        </w:tblPrEx>
        <w:trPr>
          <w:trHeight w:val="622"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A762637">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right w:val="single" w:color="000000" w:sz="4" w:space="0"/>
            </w:tcBorders>
            <w:vAlign w:val="center"/>
          </w:tcPr>
          <w:p w14:paraId="73008FEE">
            <w:pPr>
              <w:widowControl/>
              <w:jc w:val="center"/>
              <w:textAlignment w:val="center"/>
              <w:rPr>
                <w:rFonts w:hint="eastAsia" w:ascii="宋体" w:hAnsi="宋体" w:cs="宋体"/>
                <w:color w:val="auto"/>
                <w:sz w:val="22"/>
              </w:rPr>
            </w:pPr>
            <w:r>
              <w:rPr>
                <w:rFonts w:hint="eastAsia" w:ascii="宋体" w:hAnsi="宋体" w:cs="宋体"/>
                <w:color w:val="auto"/>
                <w:sz w:val="22"/>
              </w:rPr>
              <w:t>第三审判庭 29 寸带鱼屏显示器(法官、书记员、人民陪审员)</w:t>
            </w:r>
          </w:p>
        </w:tc>
        <w:tc>
          <w:tcPr>
            <w:tcW w:w="5661" w:type="dxa"/>
            <w:tcBorders>
              <w:top w:val="single" w:color="000000" w:sz="4" w:space="0"/>
              <w:left w:val="single" w:color="000000" w:sz="4" w:space="0"/>
              <w:bottom w:val="single" w:color="000000" w:sz="4" w:space="0"/>
              <w:right w:val="single" w:color="000000" w:sz="4" w:space="0"/>
            </w:tcBorders>
            <w:vAlign w:val="center"/>
          </w:tcPr>
          <w:p w14:paraId="2F2D260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1、屏幕尺寸：29英寸（非曲面屏）;</w:t>
            </w:r>
          </w:p>
          <w:p w14:paraId="6173A22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2、屏幕类型：LED;</w:t>
            </w:r>
          </w:p>
          <w:p w14:paraId="4D538FD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3、面板类型：IPS;</w:t>
            </w:r>
          </w:p>
          <w:p w14:paraId="5195671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4、最佳分辨率：2560x1080;</w:t>
            </w:r>
          </w:p>
          <w:p w14:paraId="7C15E5F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5、视频接口：HDMI;</w:t>
            </w:r>
          </w:p>
          <w:p w14:paraId="7F502B04">
            <w:pPr>
              <w:widowControl/>
              <w:textAlignment w:val="center"/>
              <w:rPr>
                <w:rFonts w:hint="eastAsia" w:ascii="宋体" w:hAnsi="宋体" w:cs="宋体"/>
                <w:color w:val="auto"/>
                <w:sz w:val="22"/>
              </w:rPr>
            </w:pPr>
            <w:r>
              <w:rPr>
                <w:rFonts w:hint="eastAsia" w:ascii="宋体" w:hAnsi="宋体" w:cs="宋体"/>
                <w:color w:val="auto"/>
                <w:sz w:val="22"/>
              </w:rPr>
              <w:t>6、原显示器底座拆除，更换“一体机折叠底座”用于调节显示器的高低。</w:t>
            </w:r>
          </w:p>
        </w:tc>
        <w:tc>
          <w:tcPr>
            <w:tcW w:w="510" w:type="dxa"/>
            <w:tcBorders>
              <w:top w:val="single" w:color="000000" w:sz="4" w:space="0"/>
              <w:left w:val="single" w:color="000000" w:sz="4" w:space="0"/>
              <w:bottom w:val="single" w:color="000000" w:sz="4" w:space="0"/>
              <w:right w:val="single" w:color="000000" w:sz="4" w:space="0"/>
            </w:tcBorders>
            <w:vAlign w:val="center"/>
          </w:tcPr>
          <w:p w14:paraId="3DE154D3">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47A90BD9">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509357C0">
            <w:pPr>
              <w:widowControl/>
              <w:jc w:val="center"/>
              <w:textAlignment w:val="center"/>
              <w:rPr>
                <w:rFonts w:hint="eastAsia" w:ascii="宋体" w:hAnsi="宋体" w:cs="宋体"/>
                <w:color w:val="auto"/>
                <w:kern w:val="0"/>
                <w:sz w:val="22"/>
              </w:rPr>
            </w:pPr>
            <w:r>
              <w:rPr>
                <w:rFonts w:hint="eastAsia" w:ascii="宋体" w:hAnsi="宋体" w:cs="宋体"/>
                <w:color w:val="auto"/>
                <w:kern w:val="0"/>
                <w:sz w:val="22"/>
                <w:lang w:bidi="ar"/>
              </w:rPr>
              <w:t>2500</w:t>
            </w:r>
          </w:p>
        </w:tc>
      </w:tr>
      <w:bookmarkEnd w:id="10"/>
      <w:tr w14:paraId="5C398B86">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6572E919">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1F0378C">
            <w:pPr>
              <w:widowControl/>
              <w:jc w:val="center"/>
              <w:textAlignment w:val="center"/>
              <w:rPr>
                <w:rFonts w:hint="eastAsia" w:ascii="宋体" w:hAnsi="宋体" w:cs="宋体"/>
                <w:color w:val="auto"/>
                <w:sz w:val="22"/>
              </w:rPr>
            </w:pPr>
            <w:r>
              <w:rPr>
                <w:rFonts w:hint="eastAsia" w:ascii="宋体" w:hAnsi="宋体" w:cs="宋体"/>
                <w:color w:val="auto"/>
                <w:sz w:val="22"/>
              </w:rPr>
              <w:t>第三审判庭法官、书记员、原告、被告专用终端</w:t>
            </w:r>
          </w:p>
        </w:tc>
        <w:tc>
          <w:tcPr>
            <w:tcW w:w="5661" w:type="dxa"/>
            <w:tcBorders>
              <w:top w:val="single" w:color="000000" w:sz="4" w:space="0"/>
              <w:left w:val="single" w:color="000000" w:sz="4" w:space="0"/>
              <w:bottom w:val="single" w:color="000000" w:sz="4" w:space="0"/>
              <w:right w:val="single" w:color="000000" w:sz="4" w:space="0"/>
            </w:tcBorders>
            <w:vAlign w:val="center"/>
          </w:tcPr>
          <w:p w14:paraId="38B76CE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采用国产飞腾D3000及以上处理器，CPU物理核心数≥8核，主频≥2.4GHz；</w:t>
            </w:r>
          </w:p>
          <w:p w14:paraId="42AEFDA4">
            <w:pPr>
              <w:widowControl/>
              <w:spacing w:line="300" w:lineRule="exact"/>
              <w:textAlignment w:val="center"/>
              <w:rPr>
                <w:rFonts w:hint="eastAsia" w:ascii="宋体" w:hAnsi="宋体" w:cs="宋体"/>
                <w:color w:val="auto"/>
                <w:sz w:val="22"/>
              </w:rPr>
            </w:pPr>
            <w:r>
              <w:rPr>
                <w:rFonts w:hint="eastAsia" w:ascii="宋体" w:hAnsi="宋体" w:cs="宋体"/>
                <w:color w:val="auto"/>
                <w:sz w:val="22"/>
              </w:rPr>
              <w:t>内存配置容量≥16GB，内存类型DDR5或LPDDR5及上；</w:t>
            </w:r>
          </w:p>
          <w:p w14:paraId="7906773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固态硬盘存容量≥512GB，M.2接口；</w:t>
            </w:r>
          </w:p>
          <w:p w14:paraId="3AF7B73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配备统信UOS系统专业版，WPS专业版，360浏览器专业版软件；</w:t>
            </w:r>
          </w:p>
          <w:p w14:paraId="42DDB7A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CPU和操作系统等关键部件应当符合安全可靠测评要求；</w:t>
            </w:r>
          </w:p>
          <w:p w14:paraId="19F55C60">
            <w:pPr>
              <w:widowControl/>
              <w:spacing w:line="300" w:lineRule="exact"/>
              <w:textAlignment w:val="center"/>
              <w:rPr>
                <w:color w:val="auto"/>
              </w:rPr>
            </w:pPr>
            <w:r>
              <w:rPr>
                <w:rFonts w:hint="eastAsia" w:ascii="宋体" w:hAnsi="宋体" w:cs="宋体"/>
                <w:color w:val="auto"/>
                <w:sz w:val="22"/>
              </w:rPr>
              <w:t>含举证质证中控软件。</w:t>
            </w:r>
          </w:p>
        </w:tc>
        <w:tc>
          <w:tcPr>
            <w:tcW w:w="510" w:type="dxa"/>
            <w:tcBorders>
              <w:top w:val="single" w:color="000000" w:sz="4" w:space="0"/>
              <w:left w:val="single" w:color="000000" w:sz="4" w:space="0"/>
              <w:bottom w:val="single" w:color="000000" w:sz="4" w:space="0"/>
              <w:right w:val="single" w:color="000000" w:sz="4" w:space="0"/>
            </w:tcBorders>
            <w:vAlign w:val="center"/>
          </w:tcPr>
          <w:p w14:paraId="722D8F03">
            <w:pPr>
              <w:widowControl/>
              <w:jc w:val="center"/>
              <w:textAlignment w:val="center"/>
              <w:rPr>
                <w:rFonts w:hint="eastAsia" w:ascii="宋体" w:hAnsi="宋体" w:cs="宋体"/>
                <w:color w:val="auto"/>
                <w:sz w:val="22"/>
              </w:rPr>
            </w:pPr>
            <w:r>
              <w:rPr>
                <w:rFonts w:hint="eastAsia" w:ascii="宋体" w:hAnsi="宋体" w:cs="宋体"/>
                <w:color w:val="auto"/>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6E71D47C">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62B917D1">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5000</w:t>
            </w:r>
          </w:p>
        </w:tc>
      </w:tr>
      <w:tr w14:paraId="0480120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5D862B12">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07C4080">
            <w:pPr>
              <w:widowControl/>
              <w:jc w:val="center"/>
              <w:textAlignment w:val="center"/>
              <w:rPr>
                <w:rFonts w:hint="eastAsia" w:ascii="宋体" w:hAnsi="宋体" w:cs="宋体"/>
                <w:color w:val="auto"/>
                <w:sz w:val="22"/>
              </w:rPr>
            </w:pPr>
            <w:r>
              <w:rPr>
                <w:rFonts w:hint="eastAsia" w:ascii="宋体" w:hAnsi="宋体" w:cs="宋体"/>
                <w:color w:val="auto"/>
                <w:sz w:val="22"/>
              </w:rPr>
              <w:t>第三审判庭功放</w:t>
            </w:r>
          </w:p>
        </w:tc>
        <w:tc>
          <w:tcPr>
            <w:tcW w:w="5661" w:type="dxa"/>
            <w:tcBorders>
              <w:top w:val="single" w:color="000000" w:sz="4" w:space="0"/>
              <w:left w:val="single" w:color="000000" w:sz="4" w:space="0"/>
              <w:bottom w:val="single" w:color="000000" w:sz="4" w:space="0"/>
              <w:right w:val="single" w:color="000000" w:sz="4" w:space="0"/>
            </w:tcBorders>
            <w:vAlign w:val="center"/>
          </w:tcPr>
          <w:p w14:paraId="021ACED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最大输出功率： 1000W 8Ω / 500W 4Ω ；</w:t>
            </w:r>
          </w:p>
          <w:p w14:paraId="25A3D02C">
            <w:pPr>
              <w:widowControl/>
              <w:spacing w:line="300" w:lineRule="exact"/>
              <w:textAlignment w:val="center"/>
              <w:rPr>
                <w:rFonts w:hint="eastAsia" w:ascii="宋体" w:hAnsi="宋体" w:cs="宋体"/>
                <w:color w:val="auto"/>
                <w:sz w:val="22"/>
              </w:rPr>
            </w:pPr>
            <w:r>
              <w:rPr>
                <w:rFonts w:hint="eastAsia" w:ascii="宋体" w:hAnsi="宋体" w:cs="宋体"/>
                <w:color w:val="auto"/>
                <w:sz w:val="22"/>
              </w:rPr>
              <w:t>电压增益：37dB；</w:t>
            </w:r>
          </w:p>
          <w:p w14:paraId="1691D16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输入阻抗：20 kΩ；</w:t>
            </w:r>
          </w:p>
          <w:p w14:paraId="3671DBAF">
            <w:pPr>
              <w:widowControl/>
              <w:spacing w:line="300" w:lineRule="exact"/>
              <w:textAlignment w:val="center"/>
              <w:rPr>
                <w:rFonts w:hint="eastAsia" w:ascii="宋体" w:hAnsi="宋体" w:cs="宋体"/>
                <w:color w:val="auto"/>
                <w:sz w:val="22"/>
              </w:rPr>
            </w:pPr>
            <w:r>
              <w:rPr>
                <w:rFonts w:hint="eastAsia" w:ascii="宋体" w:hAnsi="宋体" w:cs="宋体"/>
                <w:color w:val="auto"/>
                <w:sz w:val="22"/>
              </w:rPr>
              <w:t>输入灵敏度0.775V；</w:t>
            </w:r>
          </w:p>
          <w:p w14:paraId="7E6578B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频率响应：20Hz-20kHz；</w:t>
            </w:r>
          </w:p>
          <w:p w14:paraId="16F45ED7">
            <w:pPr>
              <w:widowControl/>
              <w:spacing w:line="300" w:lineRule="exact"/>
              <w:textAlignment w:val="center"/>
              <w:rPr>
                <w:rFonts w:hint="eastAsia" w:ascii="宋体" w:hAnsi="宋体" w:cs="宋体"/>
                <w:color w:val="auto"/>
                <w:sz w:val="22"/>
              </w:rPr>
            </w:pPr>
            <w:r>
              <w:rPr>
                <w:rFonts w:hint="eastAsia" w:ascii="宋体" w:hAnsi="宋体" w:cs="宋体"/>
                <w:color w:val="auto"/>
                <w:sz w:val="22"/>
              </w:rPr>
              <w:t>信噪比：&gt;100dB；</w:t>
            </w:r>
          </w:p>
          <w:p w14:paraId="2E8A04E2">
            <w:pPr>
              <w:widowControl/>
              <w:textAlignment w:val="center"/>
              <w:rPr>
                <w:rFonts w:hint="eastAsia" w:ascii="宋体" w:hAnsi="宋体" w:cs="宋体"/>
                <w:color w:val="auto"/>
                <w:sz w:val="22"/>
              </w:rPr>
            </w:pPr>
            <w:r>
              <w:rPr>
                <w:rFonts w:hint="eastAsia" w:ascii="宋体" w:hAnsi="宋体" w:cs="宋体"/>
                <w:color w:val="auto"/>
                <w:sz w:val="22"/>
              </w:rPr>
              <w:t>互调失真：&lt;0.35%；</w:t>
            </w:r>
          </w:p>
        </w:tc>
        <w:tc>
          <w:tcPr>
            <w:tcW w:w="510" w:type="dxa"/>
            <w:tcBorders>
              <w:top w:val="single" w:color="000000" w:sz="4" w:space="0"/>
              <w:left w:val="single" w:color="000000" w:sz="4" w:space="0"/>
              <w:bottom w:val="single" w:color="000000" w:sz="4" w:space="0"/>
              <w:right w:val="single" w:color="000000" w:sz="4" w:space="0"/>
            </w:tcBorders>
            <w:vAlign w:val="center"/>
          </w:tcPr>
          <w:p w14:paraId="2FD873BA">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423969F8">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9B7088B">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4000</w:t>
            </w:r>
          </w:p>
        </w:tc>
      </w:tr>
      <w:tr w14:paraId="713EDF6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12A42E1B">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B23B586">
            <w:pPr>
              <w:widowControl/>
              <w:jc w:val="center"/>
              <w:textAlignment w:val="center"/>
              <w:rPr>
                <w:rFonts w:hint="eastAsia" w:ascii="宋体" w:hAnsi="宋体" w:cs="宋体"/>
                <w:color w:val="auto"/>
                <w:sz w:val="22"/>
              </w:rPr>
            </w:pPr>
            <w:r>
              <w:rPr>
                <w:rFonts w:hint="eastAsia" w:ascii="宋体" w:hAnsi="宋体" w:cs="宋体"/>
                <w:color w:val="auto"/>
                <w:sz w:val="22"/>
              </w:rPr>
              <w:t>第三审判庭音箱</w:t>
            </w:r>
          </w:p>
        </w:tc>
        <w:tc>
          <w:tcPr>
            <w:tcW w:w="5661" w:type="dxa"/>
            <w:tcBorders>
              <w:top w:val="single" w:color="000000" w:sz="4" w:space="0"/>
              <w:left w:val="single" w:color="000000" w:sz="4" w:space="0"/>
              <w:bottom w:val="single" w:color="000000" w:sz="4" w:space="0"/>
              <w:right w:val="single" w:color="000000" w:sz="4" w:space="0"/>
            </w:tcBorders>
            <w:vAlign w:val="center"/>
          </w:tcPr>
          <w:p w14:paraId="6C64D447">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驱动单元：1 x 8”LF + 1 x 1”HF（同轴内嵌高音）；</w:t>
            </w:r>
          </w:p>
          <w:p w14:paraId="65EF576C">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额定功率：250W</w:t>
            </w:r>
          </w:p>
          <w:p w14:paraId="45EFD69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标称阻抗：8Ω；</w:t>
            </w:r>
          </w:p>
          <w:p w14:paraId="09758098">
            <w:pPr>
              <w:widowControl/>
              <w:spacing w:line="300" w:lineRule="exact"/>
              <w:textAlignment w:val="center"/>
              <w:rPr>
                <w:rFonts w:hint="eastAsia" w:ascii="宋体" w:hAnsi="宋体" w:cs="宋体"/>
                <w:color w:val="auto"/>
                <w:sz w:val="22"/>
              </w:rPr>
            </w:pPr>
            <w:r>
              <w:rPr>
                <w:rFonts w:hint="eastAsia" w:ascii="宋体" w:hAnsi="宋体" w:cs="宋体"/>
                <w:color w:val="auto"/>
                <w:sz w:val="22"/>
              </w:rPr>
              <w:t>灵敏度：99dB；</w:t>
            </w:r>
          </w:p>
          <w:p w14:paraId="577EEC2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频响范围：41Hz-18kHz；</w:t>
            </w:r>
          </w:p>
          <w:p w14:paraId="3AB1C632">
            <w:pPr>
              <w:widowControl/>
              <w:textAlignment w:val="center"/>
              <w:rPr>
                <w:rFonts w:hint="eastAsia" w:ascii="宋体" w:hAnsi="宋体" w:cs="宋体"/>
                <w:color w:val="auto"/>
                <w:sz w:val="22"/>
              </w:rPr>
            </w:pPr>
            <w:r>
              <w:rPr>
                <w:rFonts w:hint="eastAsia" w:ascii="宋体" w:hAnsi="宋体" w:cs="宋体"/>
                <w:color w:val="auto"/>
                <w:sz w:val="22"/>
              </w:rPr>
              <w:t>频率响应：59Hz-13kHz；</w:t>
            </w:r>
          </w:p>
        </w:tc>
        <w:tc>
          <w:tcPr>
            <w:tcW w:w="510" w:type="dxa"/>
            <w:tcBorders>
              <w:top w:val="single" w:color="000000" w:sz="4" w:space="0"/>
              <w:left w:val="single" w:color="000000" w:sz="4" w:space="0"/>
              <w:bottom w:val="single" w:color="000000" w:sz="4" w:space="0"/>
              <w:right w:val="single" w:color="000000" w:sz="4" w:space="0"/>
            </w:tcBorders>
            <w:vAlign w:val="center"/>
          </w:tcPr>
          <w:p w14:paraId="7FBA072B">
            <w:pPr>
              <w:widowControl/>
              <w:jc w:val="center"/>
              <w:textAlignment w:val="center"/>
              <w:rPr>
                <w:rFonts w:hint="eastAsia" w:ascii="宋体" w:hAnsi="宋体" w:cs="宋体"/>
                <w:color w:val="auto"/>
                <w:sz w:val="22"/>
              </w:rPr>
            </w:pPr>
            <w:r>
              <w:rPr>
                <w:rFonts w:hint="eastAsia" w:ascii="宋体" w:hAnsi="宋体" w:cs="宋体"/>
                <w:color w:val="auto"/>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0538A920">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56D5714B">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3000</w:t>
            </w:r>
          </w:p>
        </w:tc>
      </w:tr>
      <w:tr w14:paraId="5E309ADC">
        <w:tblPrEx>
          <w:tblCellMar>
            <w:top w:w="0" w:type="dxa"/>
            <w:left w:w="108" w:type="dxa"/>
            <w:bottom w:w="0" w:type="dxa"/>
            <w:right w:w="108" w:type="dxa"/>
          </w:tblCellMar>
        </w:tblPrEx>
        <w:trPr>
          <w:trHeight w:val="451"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C3763C0">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21BCAD2E">
            <w:pPr>
              <w:widowControl/>
              <w:jc w:val="center"/>
              <w:textAlignment w:val="center"/>
              <w:rPr>
                <w:rFonts w:hint="eastAsia" w:ascii="宋体" w:hAnsi="宋体" w:cs="宋体"/>
                <w:color w:val="auto"/>
                <w:sz w:val="22"/>
              </w:rPr>
            </w:pPr>
            <w:r>
              <w:rPr>
                <w:rFonts w:hint="eastAsia" w:ascii="宋体" w:hAnsi="宋体" w:cs="宋体"/>
                <w:color w:val="auto"/>
                <w:sz w:val="22"/>
              </w:rPr>
              <w:t>第三审判庭调音台</w:t>
            </w:r>
          </w:p>
        </w:tc>
        <w:tc>
          <w:tcPr>
            <w:tcW w:w="5661" w:type="dxa"/>
            <w:tcBorders>
              <w:top w:val="single" w:color="000000" w:sz="4" w:space="0"/>
              <w:left w:val="single" w:color="000000" w:sz="4" w:space="0"/>
              <w:bottom w:val="single" w:color="000000" w:sz="4" w:space="0"/>
              <w:right w:val="single" w:color="000000" w:sz="4" w:space="0"/>
            </w:tcBorders>
            <w:vAlign w:val="center"/>
          </w:tcPr>
          <w:p w14:paraId="6EAECD3B">
            <w:pPr>
              <w:widowControl/>
              <w:spacing w:line="300" w:lineRule="exact"/>
              <w:textAlignment w:val="center"/>
              <w:rPr>
                <w:rFonts w:hint="eastAsia" w:ascii="宋体" w:hAnsi="宋体" w:cs="宋体"/>
                <w:color w:val="auto"/>
                <w:sz w:val="22"/>
              </w:rPr>
            </w:pPr>
            <w:r>
              <w:rPr>
                <w:rFonts w:hint="eastAsia" w:ascii="宋体" w:hAnsi="宋体" w:cs="宋体"/>
                <w:color w:val="auto"/>
                <w:sz w:val="22"/>
              </w:rPr>
              <w:t>调音台 12通道调音台</w:t>
            </w:r>
            <w:r>
              <w:rPr>
                <w:rFonts w:hint="eastAsia" w:ascii="宋体" w:hAnsi="宋体" w:cs="宋体"/>
                <w:color w:val="auto"/>
                <w:sz w:val="22"/>
              </w:rPr>
              <w:br w:type="textWrapping"/>
            </w:r>
            <w:r>
              <w:rPr>
                <w:rFonts w:hint="eastAsia" w:ascii="宋体" w:hAnsi="宋体" w:cs="宋体"/>
                <w:color w:val="auto"/>
                <w:sz w:val="22"/>
              </w:rPr>
              <w:t xml:space="preserve">最多6个话筒 / 12个线路输入 </w:t>
            </w:r>
            <w:r>
              <w:rPr>
                <w:rFonts w:hint="eastAsia" w:ascii="宋体" w:hAnsi="宋体" w:cs="宋体"/>
                <w:color w:val="auto"/>
                <w:sz w:val="22"/>
              </w:rPr>
              <w:br w:type="textWrapping"/>
            </w:r>
            <w:r>
              <w:rPr>
                <w:rFonts w:hint="eastAsia" w:ascii="宋体" w:hAnsi="宋体" w:cs="宋体"/>
                <w:color w:val="auto"/>
                <w:sz w:val="22"/>
              </w:rPr>
              <w:t>2编组母线 + 1立体声母线 ；</w:t>
            </w:r>
          </w:p>
          <w:p w14:paraId="26D77BF3">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 AUX (包括FX)“D-PRE”话放，带有倒向晶体管电路。</w:t>
            </w:r>
          </w:p>
          <w:p w14:paraId="2B70B2FC">
            <w:pPr>
              <w:widowControl/>
              <w:spacing w:line="300" w:lineRule="exact"/>
              <w:textAlignment w:val="center"/>
              <w:rPr>
                <w:rFonts w:hint="eastAsia" w:ascii="宋体" w:hAnsi="宋体" w:cs="宋体"/>
                <w:color w:val="auto"/>
                <w:sz w:val="22"/>
              </w:rPr>
            </w:pPr>
            <w:r>
              <w:rPr>
                <w:rFonts w:hint="eastAsia" w:ascii="宋体" w:hAnsi="宋体" w:cs="宋体"/>
                <w:color w:val="auto"/>
                <w:sz w:val="22"/>
              </w:rPr>
              <w:t>单旋钮压缩器；高级效果器：SPX，含24组预置效果器；24-bit/192kHz 2进/2出 USB音频功能</w:t>
            </w:r>
          </w:p>
          <w:p w14:paraId="1B322EF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高级效果器：SPX，含24组预置效果器；金属机身       +48V幻象供电； XLR平衡输出世界通用的内部全局供电。        </w:t>
            </w:r>
          </w:p>
        </w:tc>
        <w:tc>
          <w:tcPr>
            <w:tcW w:w="510" w:type="dxa"/>
            <w:tcBorders>
              <w:top w:val="single" w:color="000000" w:sz="4" w:space="0"/>
              <w:left w:val="single" w:color="000000" w:sz="4" w:space="0"/>
              <w:bottom w:val="single" w:color="000000" w:sz="4" w:space="0"/>
              <w:right w:val="single" w:color="000000" w:sz="4" w:space="0"/>
            </w:tcBorders>
            <w:vAlign w:val="center"/>
          </w:tcPr>
          <w:p w14:paraId="62D3CCC6">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2ECD86DC">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378E0117">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3000</w:t>
            </w:r>
          </w:p>
        </w:tc>
      </w:tr>
      <w:tr w14:paraId="14A721A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A4232D5">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310278D">
            <w:pPr>
              <w:widowControl/>
              <w:jc w:val="center"/>
              <w:textAlignment w:val="center"/>
              <w:rPr>
                <w:rFonts w:hint="eastAsia" w:ascii="宋体" w:hAnsi="宋体" w:cs="宋体"/>
                <w:color w:val="auto"/>
                <w:sz w:val="22"/>
              </w:rPr>
            </w:pPr>
            <w:r>
              <w:rPr>
                <w:rFonts w:hint="eastAsia" w:ascii="宋体" w:hAnsi="宋体" w:cs="宋体"/>
                <w:color w:val="auto"/>
                <w:sz w:val="22"/>
              </w:rPr>
              <w:t>第三审判庭智能音频处理器</w:t>
            </w:r>
          </w:p>
        </w:tc>
        <w:tc>
          <w:tcPr>
            <w:tcW w:w="5661" w:type="dxa"/>
            <w:tcBorders>
              <w:top w:val="single" w:color="000000" w:sz="4" w:space="0"/>
              <w:left w:val="single" w:color="000000" w:sz="4" w:space="0"/>
              <w:bottom w:val="single" w:color="000000" w:sz="4" w:space="0"/>
              <w:right w:val="single" w:color="000000" w:sz="4" w:space="0"/>
            </w:tcBorders>
            <w:vAlign w:val="center"/>
          </w:tcPr>
          <w:p w14:paraId="40A164AA">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1.用于接入庭内麦克风，单台处理器支持 10 支麦克风同时接入； </w:t>
            </w:r>
          </w:p>
          <w:p w14:paraId="68F6B4A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2.具备编组功能，支持通过国产化 UOS 系统联动对设备进行控制 ；</w:t>
            </w:r>
          </w:p>
          <w:p w14:paraId="65F48408">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3.具备话筒 10 路平衡式输入，每个输入通道有独立压限器、均衡器、噪声门、自动增益，每个输入通道的线路输入可以根据需要选取灵敏度； </w:t>
            </w:r>
          </w:p>
          <w:p w14:paraId="5EA16FCE">
            <w:pPr>
              <w:widowControl/>
              <w:spacing w:line="300" w:lineRule="exact"/>
              <w:textAlignment w:val="center"/>
              <w:rPr>
                <w:rFonts w:hint="eastAsia" w:ascii="宋体" w:hAnsi="宋体" w:cs="宋体"/>
                <w:color w:val="auto"/>
                <w:sz w:val="22"/>
              </w:rPr>
            </w:pPr>
            <w:r>
              <w:rPr>
                <w:rFonts w:hint="eastAsia" w:ascii="宋体" w:hAnsi="宋体" w:cs="宋体"/>
                <w:color w:val="auto"/>
                <w:sz w:val="22"/>
              </w:rPr>
              <w:t>4.具备 1 个网口，支持实时监测话筒音量、48V 幻象供电状态、话筒在线与断线状态的推送。</w:t>
            </w:r>
          </w:p>
        </w:tc>
        <w:tc>
          <w:tcPr>
            <w:tcW w:w="510" w:type="dxa"/>
            <w:tcBorders>
              <w:top w:val="single" w:color="000000" w:sz="4" w:space="0"/>
              <w:left w:val="single" w:color="000000" w:sz="4" w:space="0"/>
              <w:bottom w:val="single" w:color="000000" w:sz="4" w:space="0"/>
              <w:right w:val="single" w:color="000000" w:sz="4" w:space="0"/>
            </w:tcBorders>
            <w:vAlign w:val="center"/>
          </w:tcPr>
          <w:p w14:paraId="4C6232AC">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4590D961">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0A6025D3">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6500</w:t>
            </w:r>
          </w:p>
        </w:tc>
      </w:tr>
      <w:tr w14:paraId="0224352A">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B9144E6">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DDB7AAF">
            <w:pPr>
              <w:widowControl/>
              <w:jc w:val="center"/>
              <w:textAlignment w:val="center"/>
              <w:rPr>
                <w:rFonts w:hint="eastAsia" w:ascii="宋体" w:hAnsi="宋体" w:cs="宋体"/>
                <w:color w:val="auto"/>
                <w:sz w:val="22"/>
              </w:rPr>
            </w:pPr>
            <w:r>
              <w:rPr>
                <w:rFonts w:hint="eastAsia" w:ascii="宋体" w:hAnsi="宋体" w:cs="宋体"/>
                <w:color w:val="auto"/>
                <w:sz w:val="22"/>
              </w:rPr>
              <w:t>第三审判庭高保真麦克风</w:t>
            </w:r>
          </w:p>
        </w:tc>
        <w:tc>
          <w:tcPr>
            <w:tcW w:w="5661" w:type="dxa"/>
            <w:tcBorders>
              <w:top w:val="single" w:color="000000" w:sz="4" w:space="0"/>
              <w:left w:val="single" w:color="000000" w:sz="4" w:space="0"/>
              <w:bottom w:val="single" w:color="000000" w:sz="4" w:space="0"/>
              <w:right w:val="single" w:color="000000" w:sz="4" w:space="0"/>
            </w:tcBorders>
            <w:vAlign w:val="center"/>
          </w:tcPr>
          <w:p w14:paraId="623BBB0A">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1.高度单指向性电容麦克风，并带有开启指示光环，静电型电容式HU话筒，单一指向性；</w:t>
            </w:r>
          </w:p>
          <w:p w14:paraId="0C71803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2.单元须为无源设备，由系统主机供电 48V 幻象供电； </w:t>
            </w:r>
          </w:p>
          <w:p w14:paraId="6F01D789">
            <w:pPr>
              <w:widowControl/>
              <w:textAlignment w:val="center"/>
              <w:rPr>
                <w:rFonts w:hint="eastAsia" w:ascii="宋体" w:hAnsi="宋体" w:cs="宋体"/>
                <w:color w:val="auto"/>
                <w:sz w:val="22"/>
              </w:rPr>
            </w:pPr>
            <w:r>
              <w:rPr>
                <w:rFonts w:hint="eastAsia" w:ascii="宋体" w:hAnsi="宋体" w:cs="宋体"/>
                <w:color w:val="auto"/>
                <w:sz w:val="22"/>
              </w:rPr>
              <w:t>3.频响范围 70-16kHz，信噪比 &gt;66dB；阻抗100欧姆；</w:t>
            </w:r>
          </w:p>
        </w:tc>
        <w:tc>
          <w:tcPr>
            <w:tcW w:w="510" w:type="dxa"/>
            <w:tcBorders>
              <w:top w:val="single" w:color="000000" w:sz="4" w:space="0"/>
              <w:left w:val="single" w:color="000000" w:sz="4" w:space="0"/>
              <w:bottom w:val="single" w:color="000000" w:sz="4" w:space="0"/>
              <w:right w:val="single" w:color="000000" w:sz="4" w:space="0"/>
            </w:tcBorders>
            <w:vAlign w:val="center"/>
          </w:tcPr>
          <w:p w14:paraId="7401C7C0">
            <w:pPr>
              <w:widowControl/>
              <w:jc w:val="center"/>
              <w:textAlignment w:val="center"/>
              <w:rPr>
                <w:rFonts w:hint="eastAsia" w:ascii="宋体" w:hAnsi="宋体" w:cs="宋体"/>
                <w:color w:val="auto"/>
                <w:sz w:val="22"/>
              </w:rPr>
            </w:pPr>
            <w:r>
              <w:rPr>
                <w:rFonts w:hint="eastAsia" w:ascii="宋体" w:hAnsi="宋体" w:cs="宋体"/>
                <w:color w:val="auto"/>
                <w:sz w:val="22"/>
              </w:rPr>
              <w:t>6</w:t>
            </w:r>
          </w:p>
        </w:tc>
        <w:tc>
          <w:tcPr>
            <w:tcW w:w="533" w:type="dxa"/>
            <w:tcBorders>
              <w:top w:val="single" w:color="000000" w:sz="4" w:space="0"/>
              <w:left w:val="single" w:color="000000" w:sz="4" w:space="0"/>
              <w:bottom w:val="single" w:color="000000" w:sz="4" w:space="0"/>
              <w:right w:val="single" w:color="000000" w:sz="4" w:space="0"/>
            </w:tcBorders>
            <w:vAlign w:val="center"/>
          </w:tcPr>
          <w:p w14:paraId="114BC4CB">
            <w:pPr>
              <w:widowControl/>
              <w:jc w:val="center"/>
              <w:textAlignment w:val="center"/>
              <w:rPr>
                <w:rFonts w:hint="eastAsia" w:ascii="宋体" w:hAnsi="宋体" w:cs="宋体"/>
                <w:color w:val="auto"/>
                <w:sz w:val="22"/>
              </w:rPr>
            </w:pPr>
            <w:r>
              <w:rPr>
                <w:rFonts w:hint="eastAsia" w:ascii="宋体" w:hAnsi="宋体" w:cs="宋体"/>
                <w:color w:val="auto"/>
                <w:sz w:val="22"/>
              </w:rPr>
              <w:t>个</w:t>
            </w:r>
          </w:p>
        </w:tc>
        <w:tc>
          <w:tcPr>
            <w:tcW w:w="932" w:type="dxa"/>
            <w:tcBorders>
              <w:top w:val="single" w:color="000000" w:sz="4" w:space="0"/>
              <w:left w:val="single" w:color="000000" w:sz="4" w:space="0"/>
              <w:bottom w:val="single" w:color="000000" w:sz="4" w:space="0"/>
              <w:right w:val="single" w:color="000000" w:sz="4" w:space="0"/>
            </w:tcBorders>
            <w:vAlign w:val="center"/>
          </w:tcPr>
          <w:p w14:paraId="223CF515">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1500</w:t>
            </w:r>
          </w:p>
        </w:tc>
      </w:tr>
      <w:tr w14:paraId="70A3217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3E7C6C9">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7C68684">
            <w:pPr>
              <w:widowControl/>
              <w:jc w:val="center"/>
              <w:textAlignment w:val="center"/>
              <w:rPr>
                <w:rFonts w:hint="eastAsia" w:ascii="宋体" w:hAnsi="宋体" w:cs="宋体"/>
                <w:color w:val="auto"/>
                <w:sz w:val="22"/>
              </w:rPr>
            </w:pPr>
            <w:r>
              <w:rPr>
                <w:rFonts w:hint="eastAsia" w:ascii="宋体" w:hAnsi="宋体" w:cs="宋体"/>
                <w:color w:val="auto"/>
                <w:sz w:val="22"/>
              </w:rPr>
              <w:t>第三审判庭网控电源时序器</w:t>
            </w:r>
          </w:p>
        </w:tc>
        <w:tc>
          <w:tcPr>
            <w:tcW w:w="5661" w:type="dxa"/>
            <w:tcBorders>
              <w:top w:val="single" w:color="000000" w:sz="4" w:space="0"/>
              <w:left w:val="single" w:color="000000" w:sz="4" w:space="0"/>
              <w:bottom w:val="single" w:color="000000" w:sz="4" w:space="0"/>
              <w:right w:val="single" w:color="000000" w:sz="4" w:space="0"/>
            </w:tcBorders>
            <w:vAlign w:val="center"/>
          </w:tcPr>
          <w:p w14:paraId="0664B42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1.前面板内置LCD显示屏，灵活显示实时电流.实时电压与设备IP等信息；</w:t>
            </w:r>
          </w:p>
          <w:p w14:paraId="1A1CD3D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2.电源输出通道数：≥8路；单通道最大电流≥10A，总输入电流容量≥40A；</w:t>
            </w:r>
          </w:p>
          <w:p w14:paraId="2E96AB1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3.控制方式：支持TCP/IP协议和串口协议控制；可通过面板按键对输出端口单独或全部进行控制；</w:t>
            </w:r>
          </w:p>
          <w:p w14:paraId="1F74E35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4.配合电源控制智能面板，可实现通过网口，RS485 接口对设备进行控制；</w:t>
            </w:r>
          </w:p>
          <w:p w14:paraId="69C031C6">
            <w:pPr>
              <w:widowControl/>
              <w:textAlignment w:val="center"/>
              <w:rPr>
                <w:rFonts w:hint="eastAsia" w:ascii="宋体" w:hAnsi="宋体" w:cs="宋体"/>
                <w:color w:val="auto"/>
                <w:sz w:val="22"/>
              </w:rPr>
            </w:pPr>
            <w:r>
              <w:rPr>
                <w:rFonts w:hint="eastAsia" w:ascii="宋体" w:hAnsi="宋体" w:cs="宋体"/>
                <w:color w:val="auto"/>
                <w:sz w:val="22"/>
              </w:rPr>
              <w:t>5.每路电源通道均可独立设定延时时间（优于1秒~5小时）。</w:t>
            </w:r>
          </w:p>
        </w:tc>
        <w:tc>
          <w:tcPr>
            <w:tcW w:w="510" w:type="dxa"/>
            <w:tcBorders>
              <w:top w:val="single" w:color="000000" w:sz="4" w:space="0"/>
              <w:left w:val="single" w:color="000000" w:sz="4" w:space="0"/>
              <w:bottom w:val="single" w:color="000000" w:sz="4" w:space="0"/>
              <w:right w:val="single" w:color="000000" w:sz="4" w:space="0"/>
            </w:tcBorders>
            <w:vAlign w:val="center"/>
          </w:tcPr>
          <w:p w14:paraId="53B0BA8A">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392E188C">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2297DE6C">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3500</w:t>
            </w:r>
          </w:p>
        </w:tc>
      </w:tr>
      <w:tr w14:paraId="0F271D2E">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0A149D98">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FD7838F">
            <w:pPr>
              <w:widowControl/>
              <w:jc w:val="center"/>
              <w:textAlignment w:val="center"/>
              <w:rPr>
                <w:rFonts w:hint="eastAsia" w:ascii="宋体" w:hAnsi="宋体" w:cs="宋体"/>
                <w:color w:val="auto"/>
                <w:sz w:val="22"/>
              </w:rPr>
            </w:pPr>
            <w:r>
              <w:rPr>
                <w:rFonts w:hint="eastAsia" w:ascii="宋体" w:hAnsi="宋体" w:cs="宋体"/>
                <w:color w:val="auto"/>
                <w:sz w:val="22"/>
              </w:rPr>
              <w:t>第三审判庭电源控制 86 盒面板</w:t>
            </w:r>
          </w:p>
        </w:tc>
        <w:tc>
          <w:tcPr>
            <w:tcW w:w="5661" w:type="dxa"/>
            <w:tcBorders>
              <w:top w:val="single" w:color="000000" w:sz="4" w:space="0"/>
              <w:left w:val="single" w:color="000000" w:sz="4" w:space="0"/>
              <w:bottom w:val="single" w:color="000000" w:sz="4" w:space="0"/>
              <w:right w:val="single" w:color="000000" w:sz="4" w:space="0"/>
            </w:tcBorders>
            <w:vAlign w:val="center"/>
          </w:tcPr>
          <w:p w14:paraId="4AB0C05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1.配合网控时序电源实现法庭设备的“一键通断电” </w:t>
            </w:r>
          </w:p>
          <w:p w14:paraId="210C43FF">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2.屏幕：4 寸电容触摸屏，86 面板型，分辨率，480*480 </w:t>
            </w:r>
          </w:p>
          <w:p w14:paraId="68470504">
            <w:pPr>
              <w:widowControl/>
              <w:textAlignment w:val="center"/>
              <w:rPr>
                <w:rFonts w:hint="eastAsia" w:ascii="宋体" w:hAnsi="宋体" w:cs="宋体"/>
                <w:color w:val="auto"/>
                <w:sz w:val="22"/>
              </w:rPr>
            </w:pPr>
            <w:r>
              <w:rPr>
                <w:rFonts w:hint="eastAsia" w:ascii="宋体" w:hAnsi="宋体" w:cs="宋体"/>
                <w:color w:val="auto"/>
                <w:sz w:val="22"/>
              </w:rPr>
              <w:t>3.操作系统：嵌入式实时操作系统，支持 485 控制协议</w:t>
            </w:r>
          </w:p>
        </w:tc>
        <w:tc>
          <w:tcPr>
            <w:tcW w:w="510" w:type="dxa"/>
            <w:tcBorders>
              <w:top w:val="single" w:color="000000" w:sz="4" w:space="0"/>
              <w:left w:val="single" w:color="000000" w:sz="4" w:space="0"/>
              <w:bottom w:val="single" w:color="000000" w:sz="4" w:space="0"/>
              <w:right w:val="single" w:color="000000" w:sz="4" w:space="0"/>
            </w:tcBorders>
            <w:vAlign w:val="center"/>
          </w:tcPr>
          <w:p w14:paraId="3FF5D785">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76D569DA">
            <w:pPr>
              <w:widowControl/>
              <w:jc w:val="center"/>
              <w:textAlignment w:val="center"/>
              <w:rPr>
                <w:rFonts w:hint="eastAsia" w:ascii="宋体" w:hAnsi="宋体" w:cs="宋体"/>
                <w:color w:val="auto"/>
                <w:sz w:val="22"/>
              </w:rPr>
            </w:pPr>
            <w:r>
              <w:rPr>
                <w:rFonts w:hint="eastAsia" w:ascii="宋体" w:hAnsi="宋体" w:cs="宋体"/>
                <w:color w:val="auto"/>
                <w:sz w:val="22"/>
              </w:rPr>
              <w:t>个</w:t>
            </w:r>
          </w:p>
        </w:tc>
        <w:tc>
          <w:tcPr>
            <w:tcW w:w="932" w:type="dxa"/>
            <w:tcBorders>
              <w:top w:val="single" w:color="000000" w:sz="4" w:space="0"/>
              <w:left w:val="single" w:color="000000" w:sz="4" w:space="0"/>
              <w:bottom w:val="single" w:color="000000" w:sz="4" w:space="0"/>
              <w:right w:val="single" w:color="000000" w:sz="4" w:space="0"/>
            </w:tcBorders>
            <w:vAlign w:val="center"/>
          </w:tcPr>
          <w:p w14:paraId="5FEFCFB2">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900</w:t>
            </w:r>
          </w:p>
        </w:tc>
      </w:tr>
      <w:tr w14:paraId="1ACEA051">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03772563">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E1AF682">
            <w:pPr>
              <w:widowControl/>
              <w:jc w:val="center"/>
              <w:textAlignment w:val="center"/>
              <w:rPr>
                <w:rFonts w:hint="eastAsia" w:ascii="宋体" w:hAnsi="宋体" w:cs="宋体"/>
                <w:color w:val="auto"/>
                <w:sz w:val="22"/>
              </w:rPr>
            </w:pPr>
            <w:r>
              <w:rPr>
                <w:rFonts w:hint="eastAsia" w:ascii="宋体" w:hAnsi="宋体" w:cs="宋体"/>
                <w:color w:val="auto"/>
                <w:sz w:val="22"/>
              </w:rPr>
              <w:t>第三审判庭 24 寸开庭公告展示屏</w:t>
            </w:r>
          </w:p>
        </w:tc>
        <w:tc>
          <w:tcPr>
            <w:tcW w:w="5661" w:type="dxa"/>
            <w:tcBorders>
              <w:top w:val="single" w:color="000000" w:sz="4" w:space="0"/>
              <w:left w:val="single" w:color="000000" w:sz="4" w:space="0"/>
              <w:bottom w:val="single" w:color="000000" w:sz="4" w:space="0"/>
              <w:right w:val="single" w:color="000000" w:sz="4" w:space="0"/>
            </w:tcBorders>
            <w:vAlign w:val="center"/>
          </w:tcPr>
          <w:p w14:paraId="23062E7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1、选用24寸窄边框显示屏，内置一体化安卓板卡；</w:t>
            </w:r>
            <w:r>
              <w:rPr>
                <w:rFonts w:hint="eastAsia" w:ascii="宋体" w:hAnsi="宋体" w:cs="宋体"/>
                <w:color w:val="auto"/>
                <w:sz w:val="22"/>
              </w:rPr>
              <w:br w:type="textWrapping"/>
            </w:r>
            <w:r>
              <w:rPr>
                <w:rFonts w:hint="eastAsia" w:ascii="宋体" w:hAnsi="宋体" w:cs="宋体"/>
                <w:color w:val="auto"/>
                <w:sz w:val="22"/>
              </w:rPr>
              <w:t>2、软件应具备实时显示开庭视频画面的功能；</w:t>
            </w:r>
            <w:r>
              <w:rPr>
                <w:rFonts w:hint="eastAsia" w:ascii="宋体" w:hAnsi="宋体" w:cs="宋体"/>
                <w:color w:val="auto"/>
                <w:sz w:val="22"/>
              </w:rPr>
              <w:br w:type="textWrapping"/>
            </w:r>
            <w:r>
              <w:rPr>
                <w:rFonts w:hint="eastAsia" w:ascii="宋体" w:hAnsi="宋体" w:cs="宋体"/>
                <w:color w:val="auto"/>
                <w:sz w:val="22"/>
              </w:rPr>
              <w:t>3、软件应具备实时显示开庭状态信息的功能；</w:t>
            </w:r>
            <w:r>
              <w:rPr>
                <w:rFonts w:hint="eastAsia" w:ascii="宋体" w:hAnsi="宋体" w:cs="宋体"/>
                <w:color w:val="auto"/>
                <w:sz w:val="22"/>
              </w:rPr>
              <w:br w:type="textWrapping"/>
            </w:r>
            <w:r>
              <w:rPr>
                <w:rFonts w:hint="eastAsia" w:ascii="宋体" w:hAnsi="宋体" w:cs="宋体"/>
                <w:color w:val="auto"/>
                <w:sz w:val="22"/>
              </w:rPr>
              <w:t>4、软件应具备显示近期开庭计划的信息的功能；</w:t>
            </w:r>
            <w:r>
              <w:rPr>
                <w:rFonts w:hint="eastAsia" w:ascii="宋体" w:hAnsi="宋体" w:cs="宋体"/>
                <w:color w:val="auto"/>
                <w:sz w:val="22"/>
              </w:rPr>
              <w:br w:type="textWrapping"/>
            </w:r>
            <w:r>
              <w:rPr>
                <w:rFonts w:hint="eastAsia" w:ascii="宋体" w:hAnsi="宋体" w:cs="宋体"/>
                <w:color w:val="auto"/>
                <w:sz w:val="22"/>
              </w:rPr>
              <w:t>5、软件不开庭时可显示法院对外宣传的海报图片；</w:t>
            </w:r>
            <w:r>
              <w:rPr>
                <w:rFonts w:hint="eastAsia" w:ascii="宋体" w:hAnsi="宋体" w:cs="宋体"/>
                <w:color w:val="auto"/>
                <w:sz w:val="22"/>
              </w:rPr>
              <w:br w:type="textWrapping"/>
            </w:r>
            <w:r>
              <w:rPr>
                <w:rFonts w:hint="eastAsia" w:ascii="宋体" w:hAnsi="宋体" w:cs="宋体"/>
                <w:color w:val="auto"/>
                <w:sz w:val="22"/>
              </w:rPr>
              <w:t>★6、支持浙江法院统一界面国产化书记员端实现发布公告与视频控制功能(提供相关页面截图)。</w:t>
            </w:r>
          </w:p>
        </w:tc>
        <w:tc>
          <w:tcPr>
            <w:tcW w:w="510" w:type="dxa"/>
            <w:tcBorders>
              <w:top w:val="single" w:color="000000" w:sz="4" w:space="0"/>
              <w:left w:val="single" w:color="000000" w:sz="4" w:space="0"/>
              <w:bottom w:val="single" w:color="000000" w:sz="4" w:space="0"/>
              <w:right w:val="single" w:color="000000" w:sz="4" w:space="0"/>
            </w:tcBorders>
            <w:vAlign w:val="center"/>
          </w:tcPr>
          <w:p w14:paraId="49E3E603">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47AE8E35">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0B1CC153">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6000</w:t>
            </w:r>
          </w:p>
        </w:tc>
      </w:tr>
      <w:tr w14:paraId="71FFD6EA">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9846291">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27BE835B">
            <w:pPr>
              <w:widowControl/>
              <w:jc w:val="center"/>
              <w:textAlignment w:val="center"/>
              <w:rPr>
                <w:rFonts w:hint="eastAsia" w:ascii="宋体" w:hAnsi="宋体" w:cs="宋体"/>
                <w:color w:val="auto"/>
                <w:sz w:val="22"/>
              </w:rPr>
            </w:pPr>
            <w:r>
              <w:rPr>
                <w:rFonts w:hint="eastAsia" w:ascii="宋体" w:hAnsi="宋体" w:cs="宋体"/>
                <w:color w:val="auto"/>
                <w:sz w:val="22"/>
              </w:rPr>
              <w:t>第三审判庭千兆网络交换机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3DF68EC3">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1、24个100/1000BASE-T以太网端口</w:t>
            </w:r>
          </w:p>
          <w:p w14:paraId="2A2EA474">
            <w:pPr>
              <w:widowControl/>
              <w:textAlignment w:val="center"/>
              <w:rPr>
                <w:rFonts w:hint="eastAsia" w:ascii="宋体" w:hAnsi="宋体" w:cs="宋体"/>
                <w:color w:val="auto"/>
                <w:sz w:val="22"/>
              </w:rPr>
            </w:pPr>
            <w:r>
              <w:rPr>
                <w:rFonts w:hint="eastAsia" w:ascii="宋体" w:hAnsi="宋体" w:cs="宋体"/>
                <w:color w:val="auto"/>
                <w:sz w:val="22"/>
              </w:rPr>
              <w:t>2、交换容量≥336 Gbps；包转发率≥42Mpps</w:t>
            </w:r>
          </w:p>
        </w:tc>
        <w:tc>
          <w:tcPr>
            <w:tcW w:w="510" w:type="dxa"/>
            <w:tcBorders>
              <w:top w:val="single" w:color="000000" w:sz="4" w:space="0"/>
              <w:left w:val="single" w:color="000000" w:sz="4" w:space="0"/>
              <w:bottom w:val="single" w:color="000000" w:sz="4" w:space="0"/>
              <w:right w:val="single" w:color="000000" w:sz="4" w:space="0"/>
            </w:tcBorders>
            <w:vAlign w:val="center"/>
          </w:tcPr>
          <w:p w14:paraId="6919222C">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73329860">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556DF21">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3000</w:t>
            </w:r>
          </w:p>
        </w:tc>
      </w:tr>
      <w:tr w14:paraId="7D416015">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32D14427">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6EDD369">
            <w:pPr>
              <w:widowControl/>
              <w:jc w:val="center"/>
              <w:textAlignment w:val="center"/>
              <w:rPr>
                <w:rFonts w:hint="eastAsia" w:ascii="宋体" w:hAnsi="宋体" w:cs="宋体"/>
                <w:color w:val="auto"/>
                <w:sz w:val="22"/>
              </w:rPr>
            </w:pPr>
            <w:r>
              <w:rPr>
                <w:rFonts w:hint="eastAsia" w:ascii="宋体" w:hAnsi="宋体" w:cs="宋体"/>
                <w:color w:val="auto"/>
                <w:sz w:val="22"/>
              </w:rPr>
              <w:t>第三审判庭 HDMI 高清矩阵</w:t>
            </w:r>
          </w:p>
        </w:tc>
        <w:tc>
          <w:tcPr>
            <w:tcW w:w="5661" w:type="dxa"/>
            <w:tcBorders>
              <w:top w:val="single" w:color="000000" w:sz="4" w:space="0"/>
              <w:left w:val="single" w:color="000000" w:sz="4" w:space="0"/>
              <w:bottom w:val="single" w:color="000000" w:sz="4" w:space="0"/>
              <w:right w:val="single" w:color="000000" w:sz="4" w:space="0"/>
            </w:tcBorders>
            <w:vAlign w:val="center"/>
          </w:tcPr>
          <w:p w14:paraId="628E1D97">
            <w:pPr>
              <w:widowControl/>
              <w:textAlignment w:val="center"/>
              <w:rPr>
                <w:rFonts w:hint="eastAsia" w:ascii="宋体" w:hAnsi="宋体" w:cs="宋体"/>
                <w:color w:val="auto"/>
                <w:sz w:val="22"/>
              </w:rPr>
            </w:pPr>
            <w:r>
              <w:rPr>
                <w:rFonts w:hint="eastAsia" w:ascii="宋体" w:hAnsi="宋体" w:cs="宋体"/>
                <w:color w:val="auto"/>
                <w:sz w:val="22"/>
              </w:rPr>
              <w:t>1、2U机架式安装、8路HDMI信号输入，8路HDMI信号输出（支持蓝光）；</w:t>
            </w:r>
            <w:r>
              <w:rPr>
                <w:rFonts w:hint="eastAsia" w:ascii="宋体" w:hAnsi="宋体" w:cs="宋体"/>
                <w:color w:val="auto"/>
                <w:sz w:val="22"/>
              </w:rPr>
              <w:br w:type="textWrapping"/>
            </w:r>
            <w:r>
              <w:rPr>
                <w:rFonts w:hint="eastAsia" w:ascii="宋体" w:hAnsi="宋体" w:cs="宋体"/>
                <w:color w:val="auto"/>
                <w:sz w:val="22"/>
              </w:rPr>
              <w:t>2、自动读取保存EDID，支持高清分辨1920*1080-3840*2160，支持4K；</w:t>
            </w:r>
            <w:r>
              <w:rPr>
                <w:rFonts w:hint="eastAsia" w:ascii="宋体" w:hAnsi="宋体" w:cs="宋体"/>
                <w:color w:val="auto"/>
                <w:sz w:val="22"/>
              </w:rPr>
              <w:br w:type="textWrapping"/>
            </w:r>
            <w:r>
              <w:rPr>
                <w:rFonts w:hint="eastAsia" w:ascii="宋体" w:hAnsi="宋体" w:cs="宋体"/>
                <w:color w:val="auto"/>
                <w:sz w:val="22"/>
              </w:rPr>
              <w:t>3、FPGA可编程逻辑阵列电路，支持12.5GHz高带宽芯片，高速数字交换技术，图像清晰，解决串扰、重影与拖尾现象；</w:t>
            </w:r>
            <w:r>
              <w:rPr>
                <w:rFonts w:hint="eastAsia" w:ascii="宋体" w:hAnsi="宋体" w:cs="宋体"/>
                <w:color w:val="auto"/>
                <w:sz w:val="22"/>
              </w:rPr>
              <w:br w:type="textWrapping"/>
            </w:r>
            <w:r>
              <w:rPr>
                <w:rFonts w:hint="eastAsia" w:ascii="宋体" w:hAnsi="宋体" w:cs="宋体"/>
                <w:color w:val="auto"/>
                <w:sz w:val="22"/>
              </w:rPr>
              <w:t>4、具有RS232通信功能和网络控制功能，带有断电现现场切换记忆保护功能；</w:t>
            </w:r>
          </w:p>
        </w:tc>
        <w:tc>
          <w:tcPr>
            <w:tcW w:w="510" w:type="dxa"/>
            <w:tcBorders>
              <w:top w:val="single" w:color="000000" w:sz="4" w:space="0"/>
              <w:left w:val="single" w:color="000000" w:sz="4" w:space="0"/>
              <w:bottom w:val="single" w:color="000000" w:sz="4" w:space="0"/>
              <w:right w:val="single" w:color="000000" w:sz="4" w:space="0"/>
            </w:tcBorders>
            <w:vAlign w:val="center"/>
          </w:tcPr>
          <w:p w14:paraId="6B6A2C07">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105B3BD1">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6D1D592B">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4000</w:t>
            </w:r>
          </w:p>
        </w:tc>
      </w:tr>
      <w:tr w14:paraId="4137FA1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3A89CF70">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D986B86">
            <w:pPr>
              <w:widowControl/>
              <w:jc w:val="center"/>
              <w:textAlignment w:val="center"/>
              <w:rPr>
                <w:rFonts w:hint="eastAsia" w:ascii="宋体" w:hAnsi="宋体" w:cs="宋体"/>
                <w:color w:val="auto"/>
                <w:sz w:val="22"/>
              </w:rPr>
            </w:pPr>
            <w:r>
              <w:rPr>
                <w:rFonts w:hint="eastAsia" w:ascii="宋体" w:hAnsi="宋体" w:cs="宋体"/>
                <w:color w:val="auto"/>
                <w:sz w:val="22"/>
              </w:rPr>
              <w:t>第三审判庭电子签名屏</w:t>
            </w:r>
          </w:p>
        </w:tc>
        <w:tc>
          <w:tcPr>
            <w:tcW w:w="5661" w:type="dxa"/>
            <w:tcBorders>
              <w:top w:val="single" w:color="000000" w:sz="4" w:space="0"/>
              <w:left w:val="single" w:color="000000" w:sz="4" w:space="0"/>
              <w:bottom w:val="single" w:color="000000" w:sz="4" w:space="0"/>
              <w:right w:val="single" w:color="000000" w:sz="4" w:space="0"/>
            </w:tcBorders>
            <w:vAlign w:val="center"/>
          </w:tcPr>
          <w:p w14:paraId="1CDCD61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参考要求： </w:t>
            </w:r>
          </w:p>
          <w:p w14:paraId="6E32BA47">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1.须选用人民法院在线服务宁波研发基地已对接并正式上线的产品； </w:t>
            </w:r>
          </w:p>
          <w:p w14:paraId="518AEB8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2.符合电子签名法要求，适配密码服务平台 HTTPS 证书体系 ；</w:t>
            </w:r>
          </w:p>
          <w:p w14:paraId="508F4BFF">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3.签名文件能上链存证，签名全流程可追溯； </w:t>
            </w:r>
          </w:p>
          <w:p w14:paraId="43139C0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4.★支持人民法院在线服务扫码签名、原被告触屏手写签名、支持联动签名板签名等多种签名方式； </w:t>
            </w:r>
          </w:p>
          <w:p w14:paraId="559EF1D4">
            <w:pPr>
              <w:widowControl/>
              <w:spacing w:line="300" w:lineRule="exact"/>
              <w:textAlignment w:val="center"/>
              <w:rPr>
                <w:rFonts w:hint="eastAsia" w:ascii="宋体" w:hAnsi="宋体" w:cs="宋体"/>
                <w:color w:val="auto"/>
                <w:sz w:val="22"/>
              </w:rPr>
            </w:pPr>
            <w:r>
              <w:rPr>
                <w:rFonts w:hint="eastAsia" w:ascii="宋体" w:hAnsi="宋体" w:cs="宋体"/>
                <w:color w:val="auto"/>
                <w:sz w:val="22"/>
              </w:rPr>
              <w:t>5.★支持法院专网私有化部署，支持信创计算机终端；</w:t>
            </w:r>
          </w:p>
          <w:p w14:paraId="26AA0EFA">
            <w:pPr>
              <w:widowControl/>
              <w:textAlignment w:val="center"/>
              <w:rPr>
                <w:rFonts w:hint="eastAsia" w:ascii="宋体" w:hAnsi="宋体" w:cs="宋体"/>
                <w:color w:val="auto"/>
                <w:sz w:val="22"/>
              </w:rPr>
            </w:pPr>
            <w:r>
              <w:rPr>
                <w:rFonts w:hint="eastAsia" w:ascii="宋体" w:hAnsi="宋体" w:cs="宋体"/>
                <w:color w:val="auto"/>
                <w:sz w:val="22"/>
              </w:rPr>
              <w:t>6.支持单人签名、多人会签、有序签名、无序签名，签名位置的调整(固定/自由签名位置)；</w:t>
            </w:r>
          </w:p>
        </w:tc>
        <w:tc>
          <w:tcPr>
            <w:tcW w:w="510" w:type="dxa"/>
            <w:tcBorders>
              <w:top w:val="single" w:color="000000" w:sz="4" w:space="0"/>
              <w:left w:val="single" w:color="000000" w:sz="4" w:space="0"/>
              <w:bottom w:val="single" w:color="000000" w:sz="4" w:space="0"/>
              <w:right w:val="single" w:color="000000" w:sz="4" w:space="0"/>
            </w:tcBorders>
            <w:vAlign w:val="center"/>
          </w:tcPr>
          <w:p w14:paraId="491DA3E1">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0C73F28D">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2B766D14">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6000</w:t>
            </w:r>
          </w:p>
        </w:tc>
      </w:tr>
      <w:tr w14:paraId="4BBD4AB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BA5F957">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0435769B">
            <w:pPr>
              <w:widowControl/>
              <w:jc w:val="center"/>
              <w:textAlignment w:val="center"/>
              <w:rPr>
                <w:rFonts w:hint="eastAsia" w:ascii="宋体" w:hAnsi="宋体" w:cs="宋体"/>
                <w:color w:val="auto"/>
                <w:sz w:val="22"/>
              </w:rPr>
            </w:pPr>
            <w:r>
              <w:rPr>
                <w:rFonts w:hint="eastAsia" w:ascii="宋体" w:hAnsi="宋体" w:cs="宋体"/>
                <w:color w:val="auto"/>
                <w:sz w:val="22"/>
              </w:rPr>
              <w:t>第三审判庭机柜</w:t>
            </w:r>
          </w:p>
        </w:tc>
        <w:tc>
          <w:tcPr>
            <w:tcW w:w="5661" w:type="dxa"/>
            <w:tcBorders>
              <w:top w:val="single" w:color="000000" w:sz="4" w:space="0"/>
              <w:left w:val="single" w:color="000000" w:sz="4" w:space="0"/>
              <w:bottom w:val="single" w:color="000000" w:sz="4" w:space="0"/>
              <w:right w:val="single" w:color="000000" w:sz="4" w:space="0"/>
            </w:tcBorders>
            <w:vAlign w:val="center"/>
          </w:tcPr>
          <w:p w14:paraId="373BB34D">
            <w:pPr>
              <w:widowControl/>
              <w:textAlignment w:val="center"/>
              <w:rPr>
                <w:rFonts w:hint="eastAsia" w:ascii="宋体" w:hAnsi="宋体" w:cs="宋体"/>
                <w:color w:val="auto"/>
                <w:sz w:val="22"/>
              </w:rPr>
            </w:pPr>
            <w:r>
              <w:rPr>
                <w:rFonts w:hint="eastAsia" w:ascii="宋体" w:hAnsi="宋体" w:cs="宋体"/>
                <w:color w:val="auto"/>
                <w:kern w:val="0"/>
                <w:sz w:val="22"/>
                <w:lang w:bidi="ar"/>
              </w:rPr>
              <w:t>标准32U机柜，600*600*1600mm ，黑色，承重50KG；前玻璃门，后钢板，标配；含8口PDU*3</w:t>
            </w:r>
          </w:p>
        </w:tc>
        <w:tc>
          <w:tcPr>
            <w:tcW w:w="510" w:type="dxa"/>
            <w:tcBorders>
              <w:top w:val="single" w:color="000000" w:sz="4" w:space="0"/>
              <w:left w:val="single" w:color="000000" w:sz="4" w:space="0"/>
              <w:bottom w:val="single" w:color="000000" w:sz="4" w:space="0"/>
              <w:right w:val="single" w:color="000000" w:sz="4" w:space="0"/>
            </w:tcBorders>
            <w:vAlign w:val="center"/>
          </w:tcPr>
          <w:p w14:paraId="30775171">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165E0665">
            <w:pPr>
              <w:widowControl/>
              <w:jc w:val="center"/>
              <w:textAlignment w:val="center"/>
              <w:rPr>
                <w:rFonts w:hint="eastAsia" w:ascii="宋体" w:hAnsi="宋体" w:cs="宋体"/>
                <w:color w:val="auto"/>
                <w:sz w:val="22"/>
              </w:rPr>
            </w:pPr>
            <w:r>
              <w:rPr>
                <w:rFonts w:hint="eastAsia" w:ascii="宋体" w:hAnsi="宋体" w:cs="宋体"/>
                <w:color w:val="auto"/>
                <w:sz w:val="22"/>
              </w:rPr>
              <w:t>个</w:t>
            </w:r>
          </w:p>
        </w:tc>
        <w:tc>
          <w:tcPr>
            <w:tcW w:w="932" w:type="dxa"/>
            <w:tcBorders>
              <w:top w:val="single" w:color="000000" w:sz="4" w:space="0"/>
              <w:left w:val="single" w:color="000000" w:sz="4" w:space="0"/>
              <w:bottom w:val="single" w:color="000000" w:sz="4" w:space="0"/>
              <w:right w:val="single" w:color="000000" w:sz="4" w:space="0"/>
            </w:tcBorders>
            <w:vAlign w:val="center"/>
          </w:tcPr>
          <w:p w14:paraId="34AAEAA4">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1500</w:t>
            </w:r>
          </w:p>
        </w:tc>
      </w:tr>
      <w:tr w14:paraId="7370DF2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FBC68EA">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42D38B4">
            <w:pPr>
              <w:widowControl/>
              <w:jc w:val="center"/>
              <w:textAlignment w:val="center"/>
              <w:rPr>
                <w:rFonts w:hint="eastAsia" w:ascii="宋体" w:hAnsi="宋体" w:cs="宋体"/>
                <w:color w:val="auto"/>
                <w:sz w:val="22"/>
              </w:rPr>
            </w:pPr>
            <w:r>
              <w:rPr>
                <w:rFonts w:hint="eastAsia" w:ascii="宋体" w:hAnsi="宋体" w:cs="宋体"/>
                <w:color w:val="auto"/>
                <w:sz w:val="22"/>
              </w:rPr>
              <w:t>防火墙</w:t>
            </w:r>
          </w:p>
        </w:tc>
        <w:tc>
          <w:tcPr>
            <w:tcW w:w="5661" w:type="dxa"/>
            <w:tcBorders>
              <w:top w:val="single" w:color="000000" w:sz="4" w:space="0"/>
              <w:left w:val="single" w:color="000000" w:sz="4" w:space="0"/>
              <w:bottom w:val="single" w:color="000000" w:sz="4" w:space="0"/>
              <w:right w:val="single" w:color="000000" w:sz="4" w:space="0"/>
            </w:tcBorders>
            <w:vAlign w:val="center"/>
          </w:tcPr>
          <w:p w14:paraId="7D036D55">
            <w:pPr>
              <w:rPr>
                <w:rFonts w:hint="eastAsia" w:ascii="宋体" w:hAnsi="宋体" w:cs="宋体"/>
                <w:color w:val="auto"/>
                <w:sz w:val="22"/>
                <w:lang w:val="zh-TW"/>
              </w:rPr>
            </w:pPr>
            <w:r>
              <w:rPr>
                <w:rFonts w:hint="eastAsia" w:ascii="宋体" w:hAnsi="宋体" w:cs="宋体"/>
                <w:color w:val="auto"/>
                <w:sz w:val="22"/>
              </w:rPr>
              <w:t>1、</w:t>
            </w:r>
            <w:r>
              <w:rPr>
                <w:rFonts w:hint="eastAsia" w:ascii="宋体" w:hAnsi="宋体" w:cs="宋体"/>
                <w:color w:val="auto"/>
                <w:sz w:val="22"/>
                <w:lang w:val="zh-TW"/>
              </w:rPr>
              <w:t>性能参数：网络层吞吐量</w:t>
            </w:r>
            <w:r>
              <w:rPr>
                <w:rFonts w:hint="eastAsia" w:ascii="宋体" w:hAnsi="宋体" w:cs="宋体"/>
                <w:color w:val="auto"/>
                <w:sz w:val="22"/>
                <w:lang w:val="zh-TW" w:eastAsia="zh-TW"/>
              </w:rPr>
              <w:t>≥</w:t>
            </w:r>
            <w:r>
              <w:rPr>
                <w:rFonts w:hint="eastAsia" w:ascii="宋体" w:hAnsi="宋体" w:cs="宋体"/>
                <w:color w:val="auto"/>
                <w:sz w:val="22"/>
                <w:lang w:val="zh-TW"/>
              </w:rPr>
              <w:t>4G，应用层吞吐量</w:t>
            </w:r>
            <w:r>
              <w:rPr>
                <w:rFonts w:hint="eastAsia" w:ascii="宋体" w:hAnsi="宋体" w:cs="宋体"/>
                <w:color w:val="auto"/>
                <w:sz w:val="22"/>
                <w:lang w:val="zh-TW" w:eastAsia="zh-TW"/>
              </w:rPr>
              <w:t>≥</w:t>
            </w:r>
            <w:r>
              <w:rPr>
                <w:rFonts w:hint="eastAsia" w:ascii="宋体" w:hAnsi="宋体" w:cs="宋体"/>
                <w:color w:val="auto"/>
                <w:sz w:val="22"/>
                <w:lang w:val="zh-TW"/>
              </w:rPr>
              <w:t>2G，IPS吞吐量</w:t>
            </w:r>
            <w:r>
              <w:rPr>
                <w:rFonts w:hint="eastAsia" w:ascii="宋体" w:hAnsi="宋体" w:cs="宋体"/>
                <w:color w:val="auto"/>
                <w:sz w:val="22"/>
                <w:lang w:val="zh-TW" w:eastAsia="zh-TW"/>
              </w:rPr>
              <w:t>≥</w:t>
            </w:r>
            <w:r>
              <w:rPr>
                <w:rFonts w:hint="eastAsia" w:ascii="宋体" w:hAnsi="宋体" w:cs="宋体"/>
                <w:color w:val="auto"/>
                <w:sz w:val="22"/>
                <w:lang w:val="zh-TW"/>
              </w:rPr>
              <w:t>600M，并发连接数</w:t>
            </w:r>
            <w:r>
              <w:rPr>
                <w:rFonts w:hint="eastAsia" w:ascii="宋体" w:hAnsi="宋体" w:cs="宋体"/>
                <w:color w:val="auto"/>
                <w:sz w:val="22"/>
                <w:lang w:val="zh-TW" w:eastAsia="zh-TW"/>
              </w:rPr>
              <w:t>≥</w:t>
            </w:r>
            <w:r>
              <w:rPr>
                <w:rFonts w:hint="eastAsia" w:ascii="宋体" w:hAnsi="宋体" w:cs="宋体"/>
                <w:color w:val="auto"/>
                <w:sz w:val="22"/>
                <w:lang w:val="zh-TW"/>
              </w:rPr>
              <w:t>200万，HTTP新建连接数</w:t>
            </w:r>
            <w:r>
              <w:rPr>
                <w:rFonts w:hint="eastAsia" w:ascii="宋体" w:hAnsi="宋体" w:cs="宋体"/>
                <w:color w:val="auto"/>
                <w:sz w:val="22"/>
                <w:lang w:val="zh-TW" w:eastAsia="zh-TW"/>
              </w:rPr>
              <w:t>≥</w:t>
            </w:r>
            <w:r>
              <w:rPr>
                <w:rFonts w:hint="eastAsia" w:ascii="宋体" w:hAnsi="宋体" w:cs="宋体"/>
                <w:color w:val="auto"/>
                <w:sz w:val="22"/>
                <w:lang w:val="zh-TW"/>
              </w:rPr>
              <w:t>4.5万；</w:t>
            </w:r>
          </w:p>
          <w:p w14:paraId="655635EE">
            <w:pPr>
              <w:rPr>
                <w:rFonts w:hint="eastAsia" w:ascii="宋体" w:hAnsi="宋体" w:cs="宋体"/>
                <w:color w:val="auto"/>
                <w:sz w:val="22"/>
                <w:lang w:val="zh-TW"/>
              </w:rPr>
            </w:pPr>
            <w:r>
              <w:rPr>
                <w:rFonts w:hint="eastAsia" w:ascii="宋体" w:hAnsi="宋体" w:cs="宋体"/>
                <w:color w:val="auto"/>
                <w:sz w:val="22"/>
              </w:rPr>
              <w:t>2、</w:t>
            </w:r>
            <w:r>
              <w:rPr>
                <w:rFonts w:hint="eastAsia" w:ascii="宋体" w:hAnsi="宋体" w:cs="宋体"/>
                <w:color w:val="auto"/>
                <w:sz w:val="22"/>
                <w:lang w:val="zh-TW"/>
              </w:rPr>
              <w:t>硬件参数：规格</w:t>
            </w:r>
            <w:r>
              <w:rPr>
                <w:rFonts w:hint="eastAsia" w:ascii="宋体" w:hAnsi="宋体" w:cs="宋体"/>
                <w:color w:val="auto"/>
                <w:sz w:val="22"/>
                <w:lang w:val="zh-TW" w:eastAsia="zh-TW"/>
              </w:rPr>
              <w:t>≥</w:t>
            </w:r>
            <w:r>
              <w:rPr>
                <w:rFonts w:hint="eastAsia" w:ascii="宋体" w:hAnsi="宋体" w:cs="宋体"/>
                <w:color w:val="auto"/>
                <w:sz w:val="22"/>
                <w:lang w:val="zh-TW"/>
              </w:rPr>
              <w:t>1U，内存大小</w:t>
            </w:r>
            <w:r>
              <w:rPr>
                <w:rFonts w:hint="eastAsia" w:ascii="宋体" w:hAnsi="宋体" w:cs="宋体"/>
                <w:color w:val="auto"/>
                <w:sz w:val="22"/>
                <w:lang w:val="zh-TW" w:eastAsia="zh-TW"/>
              </w:rPr>
              <w:t>≥</w:t>
            </w:r>
            <w:r>
              <w:rPr>
                <w:rFonts w:hint="eastAsia" w:ascii="宋体" w:hAnsi="宋体" w:cs="宋体"/>
                <w:color w:val="auto"/>
                <w:sz w:val="22"/>
                <w:lang w:val="zh-TW"/>
              </w:rPr>
              <w:t>8G，硬盘容量</w:t>
            </w:r>
            <w:r>
              <w:rPr>
                <w:rFonts w:hint="eastAsia" w:ascii="宋体" w:hAnsi="宋体" w:cs="宋体"/>
                <w:color w:val="auto"/>
                <w:sz w:val="22"/>
                <w:lang w:val="zh-TW" w:eastAsia="zh-TW"/>
              </w:rPr>
              <w:t>≥</w:t>
            </w:r>
            <w:r>
              <w:rPr>
                <w:rFonts w:hint="eastAsia" w:ascii="宋体" w:hAnsi="宋体" w:cs="宋体"/>
                <w:color w:val="auto"/>
                <w:sz w:val="22"/>
                <w:lang w:val="zh-TW"/>
              </w:rPr>
              <w:t>128G SSD，电源：单电源，接口</w:t>
            </w:r>
            <w:r>
              <w:rPr>
                <w:rFonts w:hint="eastAsia" w:ascii="宋体" w:hAnsi="宋体" w:cs="宋体"/>
                <w:color w:val="auto"/>
                <w:sz w:val="22"/>
                <w:lang w:val="zh-TW" w:eastAsia="zh-TW"/>
              </w:rPr>
              <w:t>≥</w:t>
            </w:r>
            <w:r>
              <w:rPr>
                <w:rFonts w:hint="eastAsia" w:ascii="宋体" w:hAnsi="宋体" w:cs="宋体"/>
                <w:color w:val="auto"/>
                <w:sz w:val="22"/>
                <w:lang w:val="zh-TW"/>
              </w:rPr>
              <w:t>6千兆电口；</w:t>
            </w:r>
          </w:p>
          <w:p w14:paraId="74D5F320">
            <w:pPr>
              <w:rPr>
                <w:rFonts w:hint="eastAsia" w:ascii="宋体" w:hAnsi="宋体" w:cs="宋体"/>
                <w:color w:val="auto"/>
                <w:sz w:val="22"/>
              </w:rPr>
            </w:pPr>
            <w:r>
              <w:rPr>
                <w:rFonts w:hint="eastAsia" w:ascii="宋体" w:hAnsi="宋体" w:cs="宋体"/>
                <w:color w:val="auto"/>
                <w:sz w:val="22"/>
              </w:rPr>
              <w:t>3、产品支持虚拟防火墙功能，支持虚拟防火墙的创建和删除，具备独立的接口、会话管理、应用控制策略、NAT等资源；（需提供产品功能截图等证明）</w:t>
            </w:r>
          </w:p>
          <w:p w14:paraId="53CF6D57">
            <w:pPr>
              <w:rPr>
                <w:rFonts w:hint="eastAsia" w:ascii="宋体" w:hAnsi="宋体" w:cs="宋体"/>
                <w:color w:val="auto"/>
                <w:sz w:val="22"/>
              </w:rPr>
            </w:pPr>
            <w:r>
              <w:rPr>
                <w:rFonts w:hint="eastAsia" w:ascii="宋体" w:hAnsi="宋体" w:cs="宋体"/>
                <w:color w:val="auto"/>
                <w:sz w:val="22"/>
              </w:rPr>
              <w:t>4、产品支持静态路由、策略路由和多播路由协议，并支持BGP、RIP、OSPF等动态路由协议。</w:t>
            </w:r>
          </w:p>
          <w:p w14:paraId="72A8F350">
            <w:pPr>
              <w:rPr>
                <w:rFonts w:hint="eastAsia" w:ascii="宋体" w:hAnsi="宋体" w:cs="宋体"/>
                <w:color w:val="auto"/>
                <w:sz w:val="22"/>
              </w:rPr>
            </w:pPr>
            <w:r>
              <w:rPr>
                <w:rFonts w:hint="eastAsia" w:ascii="宋体" w:hAnsi="宋体" w:cs="宋体"/>
                <w:color w:val="auto"/>
                <w:sz w:val="22"/>
              </w:rPr>
              <w:t>5、产品支持IPv4/IPv6双栈工作模式，以适应IPv6发展趋势。（需提供产品功能截图等证明）；</w:t>
            </w:r>
          </w:p>
          <w:p w14:paraId="13EA9B01">
            <w:pPr>
              <w:rPr>
                <w:rFonts w:hint="eastAsia" w:ascii="宋体" w:hAnsi="宋体" w:cs="宋体"/>
                <w:color w:val="auto"/>
                <w:sz w:val="22"/>
              </w:rPr>
            </w:pPr>
            <w:r>
              <w:rPr>
                <w:rFonts w:hint="eastAsia" w:ascii="宋体" w:hAnsi="宋体" w:cs="宋体"/>
                <w:color w:val="auto"/>
                <w:sz w:val="22"/>
              </w:rPr>
              <w:t>6、产品支持对不少于9000种应用的识别和控制，应用类型包括游戏、购物、图书百科、工作招聘、P2P下载、聊天工具、旅游出行、股票软件等类型应用进行检测与控制。（需提供产品功能截图等证明或具备CMA/CNAS标识的第三方检测报告）；</w:t>
            </w:r>
          </w:p>
          <w:p w14:paraId="7C056DE8">
            <w:pPr>
              <w:rPr>
                <w:rFonts w:hint="eastAsia" w:ascii="宋体" w:hAnsi="宋体" w:cs="宋体"/>
                <w:color w:val="auto"/>
                <w:sz w:val="22"/>
              </w:rPr>
            </w:pPr>
            <w:r>
              <w:rPr>
                <w:rFonts w:hint="eastAsia" w:ascii="宋体" w:hAnsi="宋体" w:cs="宋体"/>
                <w:color w:val="auto"/>
                <w:sz w:val="22"/>
              </w:rPr>
              <w:t>7、产品支持对压缩病毒文件进行检测和拦截，压缩层数支持15层及以上。（需提供产品功能截图证明）；</w:t>
            </w:r>
          </w:p>
          <w:p w14:paraId="1EEA4D9E">
            <w:pPr>
              <w:rPr>
                <w:rFonts w:hint="eastAsia" w:ascii="宋体" w:hAnsi="宋体" w:cs="宋体"/>
                <w:color w:val="auto"/>
                <w:sz w:val="22"/>
              </w:rPr>
            </w:pPr>
            <w:r>
              <w:rPr>
                <w:rFonts w:hint="eastAsia" w:ascii="宋体" w:hAnsi="宋体" w:cs="宋体"/>
                <w:color w:val="auto"/>
                <w:sz w:val="22"/>
              </w:rPr>
              <w:t>8、★产品应具备独立的勒索病毒防护模块，非普通防病毒功能，支持对特定的业务进行勒索风险自动化评估，并依据评估结果自动生成防护策略。（需提供产品功能截图证明，需提供产品功能截图等证明或出具关于“勒索病毒”的软件著作权证明功能有效性）；</w:t>
            </w:r>
          </w:p>
          <w:p w14:paraId="2F532119">
            <w:pPr>
              <w:rPr>
                <w:rFonts w:hint="eastAsia" w:ascii="宋体" w:hAnsi="宋体" w:cs="宋体"/>
                <w:color w:val="auto"/>
                <w:sz w:val="22"/>
              </w:rPr>
            </w:pPr>
            <w:r>
              <w:rPr>
                <w:rFonts w:hint="eastAsia" w:ascii="宋体" w:hAnsi="宋体" w:cs="宋体"/>
                <w:color w:val="auto"/>
                <w:sz w:val="22"/>
              </w:rPr>
              <w:t>9、产品内置不低于16000种漏洞规则，同时支持在控制台界面通过漏洞ID、漏洞名称、危险等级、漏洞CVE标识、漏洞描述等条件查询漏洞特征信息，支持用户自定义IPS规则。（需提供产品功能截图等证明或具备CMA/CNAS标识的第三方检测报告）；</w:t>
            </w:r>
          </w:p>
          <w:p w14:paraId="5192A294">
            <w:pPr>
              <w:rPr>
                <w:rFonts w:hint="eastAsia" w:ascii="宋体" w:hAnsi="宋体" w:cs="宋体"/>
                <w:color w:val="auto"/>
                <w:sz w:val="22"/>
              </w:rPr>
            </w:pPr>
            <w:r>
              <w:rPr>
                <w:rFonts w:hint="eastAsia" w:ascii="宋体" w:hAnsi="宋体" w:cs="宋体"/>
                <w:color w:val="auto"/>
                <w:sz w:val="22"/>
              </w:rPr>
              <w:t>10、产品支持独立的账号安全防护模块，具备事前账号脆弱性、事中账号爆破、事后账号失陷的全生命周期安全防护，在设备界面可以详细展示账号安全相关信息，包括风险业务、风险等级、存在账号入口、存在弱口令、遭受口令爆破、异常登录账号登。</w:t>
            </w:r>
          </w:p>
          <w:p w14:paraId="4FEEEEB8">
            <w:pPr>
              <w:rPr>
                <w:rFonts w:hint="eastAsia" w:ascii="宋体" w:hAnsi="宋体" w:cs="宋体"/>
                <w:color w:val="auto"/>
                <w:sz w:val="22"/>
              </w:rPr>
            </w:pPr>
            <w:r>
              <w:rPr>
                <w:rFonts w:hint="eastAsia" w:ascii="宋体" w:hAnsi="宋体" w:cs="宋体"/>
                <w:color w:val="auto"/>
                <w:sz w:val="22"/>
              </w:rPr>
              <w:t>11、产品支持策略生命周期管理功能，支持对安全策略修改的时间、原因、变更类型进行统一管理，便于策略的运维与管理。（需提供产品功能截图等证明或提供具备CMA/CNAS标识的第三方检测报告）；</w:t>
            </w:r>
          </w:p>
          <w:p w14:paraId="11300DC8">
            <w:pPr>
              <w:rPr>
                <w:rFonts w:hint="eastAsia" w:ascii="宋体" w:hAnsi="宋体" w:cs="宋体"/>
                <w:color w:val="auto"/>
                <w:sz w:val="22"/>
              </w:rPr>
            </w:pPr>
            <w:r>
              <w:rPr>
                <w:rFonts w:hint="eastAsia" w:ascii="宋体" w:hAnsi="宋体" w:cs="宋体"/>
                <w:color w:val="auto"/>
                <w:sz w:val="22"/>
              </w:rPr>
              <w:t>12、★当主机故障时，双机切换时不丢包，并可实现双机部署下升级不断网。（需提供产品功能截图等证明或提供具备CMA/CNAS标识的第三方检测报告）；</w:t>
            </w:r>
          </w:p>
          <w:p w14:paraId="01F6DDD4">
            <w:pPr>
              <w:rPr>
                <w:rFonts w:hint="eastAsia" w:ascii="宋体" w:hAnsi="宋体" w:cs="宋体"/>
                <w:color w:val="auto"/>
                <w:sz w:val="22"/>
              </w:rPr>
            </w:pPr>
            <w:r>
              <w:rPr>
                <w:rFonts w:hint="eastAsia" w:ascii="宋体" w:hAnsi="宋体" w:cs="宋体"/>
                <w:color w:val="auto"/>
                <w:sz w:val="22"/>
              </w:rPr>
              <w:t>13、★要求所投产品具备网络关键设备和网络安全专用产品安全认证证书，提供有效证书复印件；</w:t>
            </w:r>
          </w:p>
          <w:p w14:paraId="55132EE4">
            <w:pPr>
              <w:rPr>
                <w:rFonts w:hint="eastAsia" w:ascii="仿宋" w:hAnsi="仿宋" w:eastAsia="仿宋" w:cs="仿宋"/>
                <w:color w:val="auto"/>
                <w:kern w:val="0"/>
                <w:szCs w:val="21"/>
              </w:rPr>
            </w:pPr>
            <w:r>
              <w:rPr>
                <w:rFonts w:hint="eastAsia" w:ascii="宋体" w:hAnsi="宋体" w:cs="宋体"/>
                <w:color w:val="auto"/>
                <w:sz w:val="22"/>
              </w:rPr>
              <w:t>14、要求所投产品具备国家信息安全漏洞库兼容性资质证书，提供有效证书复印件。</w:t>
            </w:r>
          </w:p>
        </w:tc>
        <w:tc>
          <w:tcPr>
            <w:tcW w:w="510" w:type="dxa"/>
            <w:tcBorders>
              <w:top w:val="single" w:color="000000" w:sz="4" w:space="0"/>
              <w:left w:val="single" w:color="000000" w:sz="4" w:space="0"/>
              <w:bottom w:val="single" w:color="000000" w:sz="4" w:space="0"/>
              <w:right w:val="single" w:color="000000" w:sz="4" w:space="0"/>
            </w:tcBorders>
            <w:vAlign w:val="center"/>
          </w:tcPr>
          <w:p w14:paraId="647B2762">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1E2AED71">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B809509">
            <w:pPr>
              <w:widowControl/>
              <w:jc w:val="center"/>
              <w:textAlignment w:val="center"/>
              <w:rPr>
                <w:rFonts w:hint="eastAsia" w:ascii="宋体" w:hAnsi="宋体" w:cs="宋体"/>
                <w:color w:val="auto"/>
                <w:sz w:val="22"/>
              </w:rPr>
            </w:pPr>
            <w:r>
              <w:rPr>
                <w:rFonts w:hint="eastAsia" w:ascii="宋体" w:hAnsi="宋体" w:cs="宋体"/>
                <w:color w:val="auto"/>
                <w:sz w:val="22"/>
              </w:rPr>
              <w:t>30000</w:t>
            </w:r>
          </w:p>
        </w:tc>
      </w:tr>
      <w:tr w14:paraId="72727909">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3EAED330">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auto" w:sz="4" w:space="0"/>
              <w:right w:val="single" w:color="000000" w:sz="4" w:space="0"/>
            </w:tcBorders>
            <w:vAlign w:val="center"/>
          </w:tcPr>
          <w:p w14:paraId="34E96C47">
            <w:pPr>
              <w:widowControl/>
              <w:jc w:val="center"/>
              <w:textAlignment w:val="center"/>
              <w:rPr>
                <w:rFonts w:hint="eastAsia" w:ascii="宋体" w:hAnsi="宋体" w:cs="宋体"/>
                <w:color w:val="auto"/>
                <w:sz w:val="22"/>
              </w:rPr>
            </w:pPr>
            <w:r>
              <w:rPr>
                <w:rFonts w:hint="eastAsia" w:ascii="宋体" w:hAnsi="宋体" w:cs="宋体"/>
                <w:color w:val="auto"/>
                <w:sz w:val="22"/>
              </w:rPr>
              <w:t>普通打印机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613A162D">
            <w:pPr>
              <w:rPr>
                <w:rFonts w:hint="eastAsia" w:ascii="宋体" w:hAnsi="宋体" w:cs="宋体"/>
                <w:color w:val="auto"/>
                <w:sz w:val="22"/>
              </w:rPr>
            </w:pPr>
            <w:r>
              <w:rPr>
                <w:rFonts w:hint="eastAsia" w:ascii="宋体" w:hAnsi="宋体" w:cs="宋体"/>
                <w:color w:val="auto"/>
                <w:sz w:val="22"/>
              </w:rPr>
              <w:t>1、品牌类型：国产品牌；</w:t>
            </w:r>
          </w:p>
          <w:p w14:paraId="2229B887">
            <w:pPr>
              <w:rPr>
                <w:rFonts w:hint="eastAsia" w:ascii="宋体" w:hAnsi="宋体" w:cs="宋体"/>
                <w:color w:val="auto"/>
                <w:sz w:val="22"/>
              </w:rPr>
            </w:pPr>
            <w:r>
              <w:rPr>
                <w:rFonts w:hint="eastAsia" w:ascii="宋体" w:hAnsi="宋体" w:cs="宋体"/>
                <w:color w:val="auto"/>
                <w:sz w:val="22"/>
              </w:rPr>
              <w:t>2、类型：A4黑白激光单功能打印机；</w:t>
            </w:r>
          </w:p>
          <w:p w14:paraId="6F179972">
            <w:pPr>
              <w:rPr>
                <w:rFonts w:hint="eastAsia" w:ascii="宋体" w:hAnsi="宋体" w:cs="宋体"/>
                <w:color w:val="auto"/>
                <w:sz w:val="22"/>
              </w:rPr>
            </w:pPr>
            <w:r>
              <w:rPr>
                <w:rFonts w:hint="eastAsia" w:ascii="宋体" w:hAnsi="宋体" w:cs="宋体"/>
                <w:color w:val="auto"/>
                <w:sz w:val="22"/>
              </w:rPr>
              <w:t>3、设备接口：USB、RJ45；</w:t>
            </w:r>
          </w:p>
          <w:p w14:paraId="167DFE5E">
            <w:pPr>
              <w:rPr>
                <w:rFonts w:hint="eastAsia" w:ascii="宋体" w:hAnsi="宋体" w:cs="宋体"/>
                <w:color w:val="auto"/>
                <w:sz w:val="22"/>
              </w:rPr>
            </w:pPr>
            <w:r>
              <w:rPr>
                <w:rFonts w:hint="eastAsia" w:ascii="宋体" w:hAnsi="宋体" w:cs="宋体"/>
                <w:color w:val="auto"/>
                <w:sz w:val="22"/>
              </w:rPr>
              <w:t>4、打印功能：支持自动双面打印；支持网络打印；支持PC端打印状态监控；</w:t>
            </w:r>
          </w:p>
          <w:p w14:paraId="58C55926">
            <w:pPr>
              <w:rPr>
                <w:rFonts w:hint="eastAsia" w:ascii="宋体" w:hAnsi="宋体" w:cs="宋体"/>
                <w:color w:val="auto"/>
                <w:sz w:val="22"/>
              </w:rPr>
            </w:pPr>
            <w:r>
              <w:rPr>
                <w:rFonts w:hint="eastAsia" w:ascii="宋体" w:hAnsi="宋体" w:cs="宋体"/>
                <w:color w:val="auto"/>
                <w:sz w:val="22"/>
              </w:rPr>
              <w:t>5、打印准备时间6.1S、首页打印时间3.4S；</w:t>
            </w:r>
          </w:p>
          <w:p w14:paraId="191DE1B0">
            <w:pPr>
              <w:rPr>
                <w:rFonts w:hint="eastAsia" w:ascii="宋体" w:hAnsi="宋体" w:cs="宋体"/>
                <w:color w:val="auto"/>
                <w:sz w:val="22"/>
              </w:rPr>
            </w:pPr>
            <w:r>
              <w:rPr>
                <w:rFonts w:hint="eastAsia" w:ascii="宋体" w:hAnsi="宋体" w:cs="宋体"/>
                <w:color w:val="auto"/>
                <w:sz w:val="22"/>
              </w:rPr>
              <w:t>6、★打印速度≥33ppm；A5纸横向打印速度57PPM；（需提供产品功能截图等证明）</w:t>
            </w:r>
          </w:p>
          <w:p w14:paraId="043ECD8B">
            <w:pPr>
              <w:rPr>
                <w:rFonts w:hint="eastAsia" w:ascii="宋体" w:hAnsi="宋体" w:cs="宋体"/>
                <w:color w:val="auto"/>
                <w:sz w:val="22"/>
              </w:rPr>
            </w:pPr>
            <w:r>
              <w:rPr>
                <w:rFonts w:hint="eastAsia" w:ascii="宋体" w:hAnsi="宋体" w:cs="宋体"/>
                <w:color w:val="auto"/>
                <w:sz w:val="22"/>
              </w:rPr>
              <w:t>7、★内存≧512MB；处理器盘数1：处理器主频≧800MHz；（需提供产品功能截图等证明）</w:t>
            </w:r>
          </w:p>
          <w:p w14:paraId="021353D5">
            <w:pPr>
              <w:rPr>
                <w:rFonts w:hint="eastAsia" w:ascii="宋体" w:hAnsi="宋体" w:cs="宋体"/>
                <w:color w:val="auto"/>
                <w:sz w:val="22"/>
              </w:rPr>
            </w:pPr>
            <w:r>
              <w:rPr>
                <w:rFonts w:hint="eastAsia" w:ascii="宋体" w:hAnsi="宋体" w:cs="宋体"/>
                <w:color w:val="auto"/>
                <w:sz w:val="22"/>
              </w:rPr>
              <w:t>8、标准进纸盒容量≥250页；标准出纸盒容量≧120页</w:t>
            </w:r>
          </w:p>
          <w:p w14:paraId="134FD4B1">
            <w:pPr>
              <w:rPr>
                <w:rFonts w:hint="eastAsia" w:ascii="宋体" w:hAnsi="宋体" w:cs="宋体"/>
                <w:color w:val="auto"/>
                <w:sz w:val="22"/>
              </w:rPr>
            </w:pPr>
            <w:r>
              <w:rPr>
                <w:rFonts w:hint="eastAsia" w:ascii="宋体" w:hAnsi="宋体" w:cs="宋体"/>
                <w:color w:val="auto"/>
                <w:sz w:val="22"/>
              </w:rPr>
              <w:t>9、★操作系统：适配国产主流系统如：统信UOS系统+飞腾芯片、统信UOS系统+海光芯片；适配麒麟系统+飞腾芯片、麒麟系统+海光芯片等（需提供产品功能截图等证明）。</w:t>
            </w:r>
          </w:p>
        </w:tc>
        <w:tc>
          <w:tcPr>
            <w:tcW w:w="510" w:type="dxa"/>
            <w:tcBorders>
              <w:top w:val="single" w:color="000000" w:sz="4" w:space="0"/>
              <w:left w:val="single" w:color="000000" w:sz="4" w:space="0"/>
              <w:bottom w:val="single" w:color="000000" w:sz="4" w:space="0"/>
              <w:right w:val="single" w:color="000000" w:sz="4" w:space="0"/>
            </w:tcBorders>
            <w:vAlign w:val="center"/>
          </w:tcPr>
          <w:p w14:paraId="2A03685A">
            <w:pPr>
              <w:widowControl/>
              <w:jc w:val="center"/>
              <w:textAlignment w:val="center"/>
              <w:rPr>
                <w:rFonts w:hint="eastAsia" w:ascii="宋体" w:hAnsi="宋体" w:cs="宋体"/>
                <w:color w:val="auto"/>
                <w:sz w:val="22"/>
              </w:rPr>
            </w:pPr>
            <w:r>
              <w:rPr>
                <w:rFonts w:hint="eastAsia" w:ascii="宋体" w:hAnsi="宋体" w:cs="宋体"/>
                <w:color w:val="auto"/>
                <w:sz w:val="22"/>
              </w:rPr>
              <w:t>10</w:t>
            </w:r>
          </w:p>
        </w:tc>
        <w:tc>
          <w:tcPr>
            <w:tcW w:w="533" w:type="dxa"/>
            <w:tcBorders>
              <w:top w:val="single" w:color="000000" w:sz="4" w:space="0"/>
              <w:left w:val="single" w:color="000000" w:sz="4" w:space="0"/>
              <w:bottom w:val="single" w:color="000000" w:sz="4" w:space="0"/>
              <w:right w:val="single" w:color="000000" w:sz="4" w:space="0"/>
            </w:tcBorders>
            <w:vAlign w:val="center"/>
          </w:tcPr>
          <w:p w14:paraId="16CC2EDB">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1358357">
            <w:pPr>
              <w:widowControl/>
              <w:jc w:val="center"/>
              <w:textAlignment w:val="center"/>
              <w:rPr>
                <w:rFonts w:hint="eastAsia" w:ascii="宋体" w:hAnsi="宋体" w:cs="宋体"/>
                <w:color w:val="auto"/>
                <w:sz w:val="22"/>
              </w:rPr>
            </w:pPr>
            <w:r>
              <w:rPr>
                <w:rFonts w:hint="eastAsia" w:ascii="宋体" w:hAnsi="宋体" w:cs="宋体"/>
                <w:color w:val="auto"/>
                <w:sz w:val="22"/>
              </w:rPr>
              <w:t>2000</w:t>
            </w:r>
          </w:p>
        </w:tc>
      </w:tr>
      <w:tr w14:paraId="412EE50C">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vAlign w:val="center"/>
          </w:tcPr>
          <w:p w14:paraId="300053C0">
            <w:pPr>
              <w:widowControl/>
              <w:numPr>
                <w:ilvl w:val="0"/>
                <w:numId w:val="6"/>
              </w:numPr>
              <w:jc w:val="center"/>
              <w:textAlignment w:val="center"/>
              <w:rPr>
                <w:rFonts w:hint="eastAsia" w:ascii="宋体" w:hAnsi="宋体" w:cs="宋体"/>
                <w:color w:val="auto"/>
                <w:sz w:val="22"/>
              </w:rPr>
            </w:pPr>
          </w:p>
        </w:tc>
        <w:tc>
          <w:tcPr>
            <w:tcW w:w="1515" w:type="dxa"/>
            <w:tcBorders>
              <w:top w:val="single" w:color="auto" w:sz="4" w:space="0"/>
              <w:left w:val="single" w:color="auto" w:sz="4" w:space="0"/>
              <w:bottom w:val="single" w:color="auto" w:sz="4" w:space="0"/>
              <w:right w:val="single" w:color="auto" w:sz="4" w:space="0"/>
            </w:tcBorders>
            <w:vAlign w:val="center"/>
          </w:tcPr>
          <w:p w14:paraId="768A08DD">
            <w:pPr>
              <w:widowControl/>
              <w:jc w:val="center"/>
              <w:textAlignment w:val="center"/>
              <w:rPr>
                <w:rFonts w:hint="eastAsia" w:ascii="宋体" w:hAnsi="宋体" w:cs="宋体"/>
                <w:color w:val="auto"/>
                <w:sz w:val="22"/>
              </w:rPr>
            </w:pPr>
            <w:r>
              <w:rPr>
                <w:rFonts w:hint="eastAsia" w:ascii="宋体" w:hAnsi="宋体" w:cs="宋体"/>
                <w:color w:val="auto"/>
                <w:sz w:val="22"/>
              </w:rPr>
              <w:t>多功能彩色一体打印机</w:t>
            </w:r>
          </w:p>
        </w:tc>
        <w:tc>
          <w:tcPr>
            <w:tcW w:w="5661" w:type="dxa"/>
            <w:tcBorders>
              <w:top w:val="single" w:color="000000" w:sz="4" w:space="0"/>
              <w:left w:val="single" w:color="auto" w:sz="4" w:space="0"/>
              <w:bottom w:val="single" w:color="000000" w:sz="4" w:space="0"/>
              <w:right w:val="single" w:color="000000" w:sz="4" w:space="0"/>
            </w:tcBorders>
            <w:vAlign w:val="center"/>
          </w:tcPr>
          <w:p w14:paraId="5349F419">
            <w:pPr>
              <w:rPr>
                <w:rFonts w:hint="eastAsia" w:ascii="宋体" w:hAnsi="宋体" w:cs="宋体"/>
                <w:color w:val="auto"/>
                <w:sz w:val="22"/>
              </w:rPr>
            </w:pPr>
            <w:r>
              <w:rPr>
                <w:rFonts w:hint="eastAsia" w:ascii="宋体" w:hAnsi="宋体" w:cs="宋体"/>
                <w:color w:val="auto"/>
                <w:sz w:val="22"/>
              </w:rPr>
              <w:t>1、品牌类型：国产品牌；</w:t>
            </w:r>
          </w:p>
          <w:p w14:paraId="559E98D2">
            <w:pPr>
              <w:rPr>
                <w:rFonts w:hint="eastAsia" w:ascii="宋体" w:hAnsi="宋体" w:cs="宋体"/>
                <w:color w:val="auto"/>
                <w:sz w:val="22"/>
              </w:rPr>
            </w:pPr>
            <w:r>
              <w:rPr>
                <w:rFonts w:hint="eastAsia" w:ascii="宋体" w:hAnsi="宋体" w:cs="宋体"/>
                <w:color w:val="auto"/>
                <w:sz w:val="22"/>
              </w:rPr>
              <w:t>2、类型：A4彩色激光多功能一体机；</w:t>
            </w:r>
          </w:p>
          <w:p w14:paraId="6D208C55">
            <w:pPr>
              <w:rPr>
                <w:rFonts w:hint="eastAsia" w:ascii="宋体" w:hAnsi="宋体" w:cs="宋体"/>
                <w:color w:val="auto"/>
                <w:sz w:val="22"/>
              </w:rPr>
            </w:pPr>
            <w:r>
              <w:rPr>
                <w:rFonts w:hint="eastAsia" w:ascii="宋体" w:hAnsi="宋体" w:cs="宋体"/>
                <w:color w:val="auto"/>
                <w:sz w:val="22"/>
              </w:rPr>
              <w:t>3、设备接口：USB、RJ45；</w:t>
            </w:r>
          </w:p>
          <w:p w14:paraId="4E4DCEDF">
            <w:pPr>
              <w:rPr>
                <w:rFonts w:hint="eastAsia" w:ascii="宋体" w:hAnsi="宋体" w:cs="宋体"/>
                <w:color w:val="auto"/>
                <w:sz w:val="22"/>
              </w:rPr>
            </w:pPr>
            <w:r>
              <w:rPr>
                <w:rFonts w:hint="eastAsia" w:ascii="宋体" w:hAnsi="宋体" w:cs="宋体"/>
                <w:color w:val="auto"/>
                <w:sz w:val="22"/>
              </w:rPr>
              <w:t>4、打印功能：支持自动双面打印、支持网络打印、支持PC端打印状态监控；</w:t>
            </w:r>
          </w:p>
          <w:p w14:paraId="0BAC7959">
            <w:pPr>
              <w:rPr>
                <w:rFonts w:hint="eastAsia" w:ascii="宋体" w:hAnsi="宋体" w:cs="宋体"/>
                <w:color w:val="auto"/>
                <w:sz w:val="22"/>
              </w:rPr>
            </w:pPr>
            <w:r>
              <w:rPr>
                <w:rFonts w:hint="eastAsia" w:ascii="宋体" w:hAnsi="宋体" w:cs="宋体"/>
                <w:color w:val="auto"/>
                <w:sz w:val="22"/>
              </w:rPr>
              <w:t>5、复印功能：支持稿台（FB)、自动进稿器（ADF)、支持彩色复印、逐份复印、复印模式包括文本、文本/照片、自动、图形；支持多页合一复印、缩放复印，支持身份证复印自动纠偏；</w:t>
            </w:r>
          </w:p>
          <w:p w14:paraId="31361FA6">
            <w:pPr>
              <w:rPr>
                <w:rFonts w:hint="eastAsia" w:ascii="宋体" w:hAnsi="宋体" w:cs="宋体"/>
                <w:color w:val="auto"/>
                <w:sz w:val="22"/>
              </w:rPr>
            </w:pPr>
            <w:r>
              <w:rPr>
                <w:rFonts w:hint="eastAsia" w:ascii="宋体" w:hAnsi="宋体" w:cs="宋体"/>
                <w:color w:val="auto"/>
                <w:sz w:val="22"/>
              </w:rPr>
              <w:t>6、扫描功能：支持彩色扫描、支持稿台（FB)、自动进稿（ADF)、自带扫描应用软件；</w:t>
            </w:r>
          </w:p>
          <w:p w14:paraId="43BD083A">
            <w:pPr>
              <w:rPr>
                <w:rFonts w:hint="eastAsia" w:ascii="宋体" w:hAnsi="宋体" w:cs="宋体"/>
                <w:color w:val="auto"/>
                <w:sz w:val="22"/>
              </w:rPr>
            </w:pPr>
            <w:r>
              <w:rPr>
                <w:rFonts w:hint="eastAsia" w:ascii="宋体" w:hAnsi="宋体" w:cs="宋体"/>
                <w:color w:val="auto"/>
                <w:sz w:val="22"/>
              </w:rPr>
              <w:t>7、★打印准备时间≦8.93S、首页打印时间≦3.47S；（需提供产品功能截图证明）</w:t>
            </w:r>
          </w:p>
          <w:p w14:paraId="3ED763F7">
            <w:pPr>
              <w:rPr>
                <w:rFonts w:hint="eastAsia" w:ascii="宋体" w:hAnsi="宋体" w:cs="宋体"/>
                <w:color w:val="auto"/>
                <w:sz w:val="22"/>
              </w:rPr>
            </w:pPr>
            <w:r>
              <w:rPr>
                <w:rFonts w:hint="eastAsia" w:ascii="宋体" w:hAnsi="宋体" w:cs="宋体"/>
                <w:color w:val="auto"/>
                <w:sz w:val="22"/>
              </w:rPr>
              <w:t>8、打印速度≥18ppm；</w:t>
            </w:r>
          </w:p>
          <w:p w14:paraId="17EAB527">
            <w:pPr>
              <w:rPr>
                <w:rFonts w:hint="eastAsia" w:ascii="宋体" w:hAnsi="宋体" w:cs="宋体"/>
                <w:color w:val="auto"/>
                <w:sz w:val="22"/>
              </w:rPr>
            </w:pPr>
            <w:r>
              <w:rPr>
                <w:rFonts w:hint="eastAsia" w:ascii="宋体" w:hAnsi="宋体" w:cs="宋体"/>
                <w:color w:val="auto"/>
                <w:sz w:val="22"/>
              </w:rPr>
              <w:t>9、★内存1GB，处理器盘数1：处理器主频1GHz；（需提供产品功能截图证明）</w:t>
            </w:r>
          </w:p>
          <w:p w14:paraId="659BE90C">
            <w:pPr>
              <w:rPr>
                <w:rFonts w:hint="eastAsia" w:ascii="宋体" w:hAnsi="宋体" w:cs="宋体"/>
                <w:color w:val="auto"/>
                <w:sz w:val="22"/>
              </w:rPr>
            </w:pPr>
            <w:r>
              <w:rPr>
                <w:rFonts w:hint="eastAsia" w:ascii="宋体" w:hAnsi="宋体" w:cs="宋体"/>
                <w:color w:val="auto"/>
                <w:sz w:val="22"/>
              </w:rPr>
              <w:t>10、标准进纸盒容量≧250页；标准出纸盒容量≥100页</w:t>
            </w:r>
          </w:p>
          <w:p w14:paraId="02F9B80D">
            <w:pPr>
              <w:rPr>
                <w:rFonts w:hint="eastAsia" w:ascii="宋体" w:hAnsi="宋体" w:cs="宋体"/>
                <w:color w:val="auto"/>
                <w:sz w:val="22"/>
              </w:rPr>
            </w:pPr>
            <w:r>
              <w:rPr>
                <w:rFonts w:hint="eastAsia" w:ascii="宋体" w:hAnsi="宋体" w:cs="宋体"/>
                <w:color w:val="auto"/>
                <w:sz w:val="22"/>
              </w:rPr>
              <w:t>11、★操作系统：适配统信UOS系统+飞腾芯片、统信UOS系统+海光芯片；适配麒麟系统+飞腾芯片、麒麟系统+海光芯片。（需提供产品功能截图证明）</w:t>
            </w:r>
          </w:p>
        </w:tc>
        <w:tc>
          <w:tcPr>
            <w:tcW w:w="510" w:type="dxa"/>
            <w:tcBorders>
              <w:top w:val="single" w:color="000000" w:sz="4" w:space="0"/>
              <w:left w:val="single" w:color="auto" w:sz="4" w:space="0"/>
              <w:bottom w:val="single" w:color="000000" w:sz="4" w:space="0"/>
              <w:right w:val="single" w:color="000000" w:sz="4" w:space="0"/>
            </w:tcBorders>
            <w:vAlign w:val="center"/>
          </w:tcPr>
          <w:p w14:paraId="693C381C">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6B9391A7">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1DE63E7">
            <w:pPr>
              <w:widowControl/>
              <w:jc w:val="center"/>
              <w:textAlignment w:val="center"/>
              <w:rPr>
                <w:rFonts w:hint="eastAsia" w:ascii="宋体" w:hAnsi="宋体" w:cs="宋体"/>
                <w:color w:val="auto"/>
                <w:sz w:val="22"/>
              </w:rPr>
            </w:pPr>
            <w:r>
              <w:rPr>
                <w:rFonts w:hint="eastAsia" w:ascii="宋体" w:hAnsi="宋体" w:cs="宋体"/>
                <w:color w:val="auto"/>
                <w:sz w:val="22"/>
              </w:rPr>
              <w:t>4500</w:t>
            </w:r>
          </w:p>
        </w:tc>
      </w:tr>
      <w:tr w14:paraId="166E8E80">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vAlign w:val="center"/>
          </w:tcPr>
          <w:p w14:paraId="6AA4D163">
            <w:pPr>
              <w:widowControl/>
              <w:numPr>
                <w:ilvl w:val="0"/>
                <w:numId w:val="6"/>
              </w:numPr>
              <w:jc w:val="center"/>
              <w:textAlignment w:val="center"/>
              <w:rPr>
                <w:rFonts w:hint="eastAsia" w:ascii="宋体" w:hAnsi="宋体" w:cs="宋体"/>
                <w:color w:val="auto"/>
                <w:sz w:val="22"/>
              </w:rPr>
            </w:pPr>
          </w:p>
        </w:tc>
        <w:tc>
          <w:tcPr>
            <w:tcW w:w="1515" w:type="dxa"/>
            <w:tcBorders>
              <w:top w:val="single" w:color="auto" w:sz="4" w:space="0"/>
              <w:left w:val="single" w:color="auto" w:sz="4" w:space="0"/>
              <w:bottom w:val="single" w:color="auto" w:sz="4" w:space="0"/>
              <w:right w:val="single" w:color="auto" w:sz="4" w:space="0"/>
            </w:tcBorders>
            <w:vAlign w:val="center"/>
          </w:tcPr>
          <w:p w14:paraId="6480AE08">
            <w:pPr>
              <w:widowControl/>
              <w:jc w:val="center"/>
              <w:textAlignment w:val="center"/>
              <w:rPr>
                <w:rFonts w:hint="eastAsia" w:ascii="宋体" w:hAnsi="宋体" w:cs="宋体"/>
                <w:color w:val="auto"/>
                <w:sz w:val="22"/>
              </w:rPr>
            </w:pPr>
            <w:r>
              <w:rPr>
                <w:rFonts w:hint="eastAsia" w:ascii="宋体" w:hAnsi="宋体" w:cs="宋体"/>
                <w:color w:val="auto"/>
                <w:sz w:val="22"/>
              </w:rPr>
              <w:t>扫描仪</w:t>
            </w:r>
          </w:p>
        </w:tc>
        <w:tc>
          <w:tcPr>
            <w:tcW w:w="5661" w:type="dxa"/>
            <w:tcBorders>
              <w:top w:val="single" w:color="000000" w:sz="4" w:space="0"/>
              <w:left w:val="single" w:color="auto" w:sz="4" w:space="0"/>
              <w:bottom w:val="single" w:color="000000" w:sz="4" w:space="0"/>
              <w:right w:val="single" w:color="000000" w:sz="4" w:space="0"/>
            </w:tcBorders>
            <w:vAlign w:val="center"/>
          </w:tcPr>
          <w:p w14:paraId="726188BC">
            <w:pPr>
              <w:rPr>
                <w:rFonts w:hint="eastAsia" w:ascii="宋体" w:hAnsi="宋体" w:cs="宋体"/>
                <w:color w:val="auto"/>
                <w:sz w:val="22"/>
              </w:rPr>
            </w:pPr>
            <w:r>
              <w:rPr>
                <w:rFonts w:hint="eastAsia" w:ascii="宋体" w:hAnsi="宋体" w:cs="宋体"/>
                <w:color w:val="auto"/>
                <w:sz w:val="22"/>
              </w:rPr>
              <w:t>1、品牌类型：国产品牌；</w:t>
            </w:r>
          </w:p>
          <w:p w14:paraId="15B575CD">
            <w:pPr>
              <w:rPr>
                <w:rFonts w:hint="eastAsia" w:ascii="宋体" w:hAnsi="宋体" w:cs="宋体"/>
                <w:color w:val="auto"/>
                <w:sz w:val="22"/>
              </w:rPr>
            </w:pPr>
            <w:r>
              <w:rPr>
                <w:rFonts w:hint="eastAsia" w:ascii="宋体" w:hAnsi="宋体" w:cs="宋体"/>
                <w:color w:val="auto"/>
                <w:sz w:val="22"/>
              </w:rPr>
              <w:t>2、类型：高速扫描仪；</w:t>
            </w:r>
          </w:p>
          <w:p w14:paraId="15501864">
            <w:pPr>
              <w:rPr>
                <w:rFonts w:hint="eastAsia" w:ascii="宋体" w:hAnsi="宋体" w:cs="宋体"/>
                <w:color w:val="auto"/>
                <w:sz w:val="22"/>
              </w:rPr>
            </w:pPr>
            <w:r>
              <w:rPr>
                <w:rFonts w:hint="eastAsia" w:ascii="宋体" w:hAnsi="宋体" w:cs="宋体"/>
                <w:color w:val="auto"/>
                <w:sz w:val="22"/>
              </w:rPr>
              <w:t>3、设备接口：USB；光学元件：双CIS；</w:t>
            </w:r>
          </w:p>
          <w:p w14:paraId="224EC3DA">
            <w:pPr>
              <w:rPr>
                <w:rFonts w:hint="eastAsia" w:ascii="宋体" w:hAnsi="宋体" w:cs="宋体"/>
                <w:color w:val="auto"/>
                <w:sz w:val="22"/>
              </w:rPr>
            </w:pPr>
            <w:r>
              <w:rPr>
                <w:rFonts w:hint="eastAsia" w:ascii="宋体" w:hAnsi="宋体" w:cs="宋体"/>
                <w:color w:val="auto"/>
                <w:sz w:val="22"/>
              </w:rPr>
              <w:t>4、扫描功能：支持彩色扫描、支持双面扫描、支持自动进稿器；支持OCR功能、图像处理、去背景、图像拆分/合并、文字方向识别、去空白页。</w:t>
            </w:r>
          </w:p>
          <w:p w14:paraId="0627455D">
            <w:pPr>
              <w:rPr>
                <w:rFonts w:hint="eastAsia" w:ascii="宋体" w:hAnsi="宋体" w:cs="宋体"/>
                <w:color w:val="auto"/>
                <w:sz w:val="22"/>
              </w:rPr>
            </w:pPr>
            <w:r>
              <w:rPr>
                <w:rFonts w:hint="eastAsia" w:ascii="宋体" w:hAnsi="宋体" w:cs="宋体"/>
                <w:color w:val="auto"/>
                <w:sz w:val="22"/>
              </w:rPr>
              <w:t>5、智能识别重张进纸功能，防止多张扫描缺页；</w:t>
            </w:r>
          </w:p>
          <w:p w14:paraId="57502F6F">
            <w:pPr>
              <w:rPr>
                <w:rFonts w:hint="eastAsia" w:ascii="宋体" w:hAnsi="宋体" w:cs="宋体"/>
                <w:color w:val="auto"/>
                <w:sz w:val="22"/>
              </w:rPr>
            </w:pPr>
            <w:r>
              <w:rPr>
                <w:rFonts w:hint="eastAsia" w:ascii="宋体" w:hAnsi="宋体" w:cs="宋体"/>
                <w:color w:val="auto"/>
                <w:sz w:val="22"/>
              </w:rPr>
              <w:t>6、★扫描速度≥50ppm；（需提供产品功能截图证明）</w:t>
            </w:r>
          </w:p>
          <w:p w14:paraId="5F3A7F1B">
            <w:pPr>
              <w:rPr>
                <w:rFonts w:hint="eastAsia" w:ascii="宋体" w:hAnsi="宋体" w:cs="宋体"/>
                <w:color w:val="auto"/>
                <w:sz w:val="22"/>
              </w:rPr>
            </w:pPr>
            <w:r>
              <w:rPr>
                <w:rFonts w:hint="eastAsia" w:ascii="宋体" w:hAnsi="宋体" w:cs="宋体"/>
                <w:color w:val="auto"/>
                <w:sz w:val="22"/>
              </w:rPr>
              <w:t>7、★内存1GB+128MB，处理器800MHz+1.5GHz，处理器盘数2；（需提供产品功能截图证明）</w:t>
            </w:r>
          </w:p>
          <w:p w14:paraId="7B7716FD">
            <w:pPr>
              <w:widowControl/>
              <w:textAlignment w:val="center"/>
              <w:rPr>
                <w:rFonts w:hint="eastAsia" w:ascii="宋体" w:hAnsi="宋体" w:cs="宋体"/>
                <w:color w:val="auto"/>
                <w:sz w:val="22"/>
              </w:rPr>
            </w:pPr>
            <w:r>
              <w:rPr>
                <w:rFonts w:hint="eastAsia" w:ascii="宋体" w:hAnsi="宋体" w:cs="宋体"/>
                <w:color w:val="auto"/>
                <w:sz w:val="22"/>
              </w:rPr>
              <w:t>8、★操作系统：适配国产主流系统如：统信UOS系统+飞腾芯片、统信UOS系统+海光芯片；适配麒麟系统+飞腾芯片、麒麟系统+海光芯片等。（需提供产品功能截图等证明）</w:t>
            </w:r>
          </w:p>
        </w:tc>
        <w:tc>
          <w:tcPr>
            <w:tcW w:w="510" w:type="dxa"/>
            <w:tcBorders>
              <w:top w:val="single" w:color="000000" w:sz="4" w:space="0"/>
              <w:left w:val="single" w:color="auto" w:sz="4" w:space="0"/>
              <w:bottom w:val="single" w:color="000000" w:sz="4" w:space="0"/>
              <w:right w:val="single" w:color="000000" w:sz="4" w:space="0"/>
            </w:tcBorders>
            <w:vAlign w:val="center"/>
          </w:tcPr>
          <w:p w14:paraId="765C0A08">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58DB8127">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8D28613">
            <w:pPr>
              <w:widowControl/>
              <w:jc w:val="center"/>
              <w:textAlignment w:val="center"/>
              <w:rPr>
                <w:rFonts w:hint="eastAsia" w:ascii="宋体" w:hAnsi="宋体" w:cs="宋体"/>
                <w:color w:val="auto"/>
                <w:sz w:val="22"/>
              </w:rPr>
            </w:pPr>
            <w:r>
              <w:rPr>
                <w:rFonts w:hint="eastAsia" w:ascii="宋体" w:hAnsi="宋体" w:cs="宋体"/>
                <w:color w:val="auto"/>
                <w:sz w:val="22"/>
              </w:rPr>
              <w:t>4500</w:t>
            </w:r>
          </w:p>
        </w:tc>
      </w:tr>
      <w:tr w14:paraId="428902D7">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vAlign w:val="center"/>
          </w:tcPr>
          <w:p w14:paraId="79115DA1">
            <w:pPr>
              <w:widowControl/>
              <w:numPr>
                <w:ilvl w:val="0"/>
                <w:numId w:val="6"/>
              </w:numPr>
              <w:jc w:val="center"/>
              <w:textAlignment w:val="center"/>
              <w:rPr>
                <w:rFonts w:hint="eastAsia" w:ascii="宋体" w:hAnsi="宋体" w:cs="宋体"/>
                <w:color w:val="auto"/>
                <w:sz w:val="22"/>
              </w:rPr>
            </w:pPr>
          </w:p>
        </w:tc>
        <w:tc>
          <w:tcPr>
            <w:tcW w:w="1515" w:type="dxa"/>
            <w:tcBorders>
              <w:top w:val="single" w:color="auto" w:sz="4" w:space="0"/>
              <w:left w:val="single" w:color="auto" w:sz="4" w:space="0"/>
              <w:bottom w:val="single" w:color="auto" w:sz="4" w:space="0"/>
              <w:right w:val="single" w:color="auto" w:sz="4" w:space="0"/>
            </w:tcBorders>
            <w:vAlign w:val="center"/>
          </w:tcPr>
          <w:p w14:paraId="1926330E">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项目安装调试所必须的安装施工耗材等</w:t>
            </w:r>
          </w:p>
        </w:tc>
        <w:tc>
          <w:tcPr>
            <w:tcW w:w="5661" w:type="dxa"/>
            <w:tcBorders>
              <w:top w:val="single" w:color="000000" w:sz="4" w:space="0"/>
              <w:left w:val="single" w:color="auto" w:sz="4" w:space="0"/>
              <w:bottom w:val="single" w:color="000000" w:sz="4" w:space="0"/>
              <w:right w:val="single" w:color="000000" w:sz="4" w:space="0"/>
            </w:tcBorders>
            <w:vAlign w:val="center"/>
          </w:tcPr>
          <w:p w14:paraId="70638B8D">
            <w:pPr>
              <w:widowControl/>
              <w:textAlignment w:val="center"/>
              <w:rPr>
                <w:rFonts w:hint="eastAsia" w:ascii="宋体" w:hAnsi="宋体" w:cs="宋体"/>
                <w:color w:val="auto"/>
                <w:sz w:val="22"/>
              </w:rPr>
            </w:pPr>
            <w:r>
              <w:rPr>
                <w:rFonts w:hint="eastAsia" w:ascii="宋体" w:hAnsi="宋体" w:cs="宋体"/>
                <w:color w:val="auto"/>
                <w:kern w:val="0"/>
                <w:sz w:val="22"/>
                <w:lang w:bidi="ar"/>
              </w:rPr>
              <w:t>项目安装调试所必须的耗材包括HDMI线、网线、音频线、电源线等以及安装设备调试人工费用采取包干方式。</w:t>
            </w:r>
          </w:p>
        </w:tc>
        <w:tc>
          <w:tcPr>
            <w:tcW w:w="510" w:type="dxa"/>
            <w:tcBorders>
              <w:top w:val="single" w:color="000000" w:sz="4" w:space="0"/>
              <w:left w:val="single" w:color="auto" w:sz="4" w:space="0"/>
              <w:bottom w:val="single" w:color="000000" w:sz="4" w:space="0"/>
              <w:right w:val="single" w:color="000000" w:sz="4" w:space="0"/>
            </w:tcBorders>
            <w:vAlign w:val="center"/>
          </w:tcPr>
          <w:p w14:paraId="14674F57">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32B7903B">
            <w:pPr>
              <w:widowControl/>
              <w:jc w:val="center"/>
              <w:textAlignment w:val="center"/>
              <w:rPr>
                <w:rFonts w:hint="eastAsia" w:ascii="宋体" w:hAnsi="宋体" w:cs="宋体"/>
                <w:color w:val="auto"/>
                <w:sz w:val="22"/>
              </w:rPr>
            </w:pPr>
            <w:r>
              <w:rPr>
                <w:rFonts w:hint="eastAsia" w:ascii="宋体" w:hAnsi="宋体" w:cs="宋体"/>
                <w:color w:val="auto"/>
                <w:sz w:val="22"/>
              </w:rPr>
              <w:t>批</w:t>
            </w:r>
          </w:p>
        </w:tc>
        <w:tc>
          <w:tcPr>
            <w:tcW w:w="932" w:type="dxa"/>
            <w:tcBorders>
              <w:top w:val="single" w:color="000000" w:sz="4" w:space="0"/>
              <w:left w:val="single" w:color="000000" w:sz="4" w:space="0"/>
              <w:bottom w:val="single" w:color="000000" w:sz="4" w:space="0"/>
              <w:right w:val="single" w:color="000000" w:sz="4" w:space="0"/>
            </w:tcBorders>
            <w:vAlign w:val="center"/>
          </w:tcPr>
          <w:p w14:paraId="1400FEFE">
            <w:pPr>
              <w:widowControl/>
              <w:jc w:val="center"/>
              <w:textAlignment w:val="center"/>
              <w:rPr>
                <w:rFonts w:hint="eastAsia" w:ascii="宋体" w:hAnsi="宋体" w:cs="宋体"/>
                <w:color w:val="auto"/>
                <w:sz w:val="22"/>
              </w:rPr>
            </w:pPr>
            <w:r>
              <w:rPr>
                <w:rFonts w:hint="eastAsia" w:ascii="宋体" w:hAnsi="宋体" w:cs="宋体"/>
                <w:color w:val="auto"/>
                <w:sz w:val="22"/>
              </w:rPr>
              <w:t>15000</w:t>
            </w:r>
          </w:p>
        </w:tc>
      </w:tr>
    </w:tbl>
    <w:p w14:paraId="3FCEC2E2">
      <w:pPr>
        <w:pStyle w:val="7"/>
        <w:spacing w:line="400" w:lineRule="exact"/>
        <w:ind w:firstLine="0"/>
        <w:rPr>
          <w:b/>
          <w:bCs/>
          <w:color w:val="auto"/>
          <w:sz w:val="22"/>
        </w:rPr>
      </w:pPr>
    </w:p>
    <w:p w14:paraId="0C6DC491">
      <w:pPr>
        <w:pStyle w:val="7"/>
        <w:spacing w:line="400" w:lineRule="exact"/>
        <w:ind w:firstLine="440"/>
        <w:rPr>
          <w:b/>
          <w:bCs/>
          <w:color w:val="auto"/>
          <w:sz w:val="22"/>
        </w:rPr>
      </w:pPr>
      <w:r>
        <w:rPr>
          <w:rFonts w:hint="eastAsia"/>
          <w:b/>
          <w:bCs/>
          <w:color w:val="auto"/>
          <w:sz w:val="22"/>
        </w:rPr>
        <w:t>注：采购人可以根据实际需要，调整采购数量，如有数量调整，按实际数量与中标单价调整合同金额。投标供应商应考虑其报价风险。</w:t>
      </w:r>
    </w:p>
    <w:p w14:paraId="737D1475">
      <w:pPr>
        <w:spacing w:line="400" w:lineRule="exact"/>
        <w:ind w:firstLine="446" w:firstLineChars="200"/>
        <w:rPr>
          <w:rFonts w:hint="eastAsia" w:ascii="宋体" w:hAnsi="宋体"/>
          <w:b/>
          <w:bCs/>
          <w:color w:val="auto"/>
          <w:sz w:val="22"/>
        </w:rPr>
      </w:pPr>
      <w:r>
        <w:rPr>
          <w:rFonts w:hint="eastAsia" w:ascii="宋体" w:hAnsi="宋体"/>
          <w:b/>
          <w:bCs/>
          <w:color w:val="auto"/>
          <w:sz w:val="22"/>
        </w:rPr>
        <w:t>三、商务条款</w:t>
      </w:r>
    </w:p>
    <w:bookmarkEnd w:id="5"/>
    <w:p w14:paraId="44BD51E7">
      <w:pPr>
        <w:pStyle w:val="7"/>
        <w:spacing w:line="400" w:lineRule="exact"/>
        <w:ind w:firstLine="440"/>
        <w:rPr>
          <w:color w:val="auto"/>
          <w:sz w:val="22"/>
        </w:rPr>
      </w:pPr>
      <w:r>
        <w:rPr>
          <w:rFonts w:hint="eastAsia"/>
          <w:color w:val="auto"/>
          <w:sz w:val="22"/>
        </w:rPr>
        <w:t>1、工期要求：自合同签订之日起40个日历天内。</w:t>
      </w:r>
    </w:p>
    <w:p w14:paraId="5277B837">
      <w:pPr>
        <w:pStyle w:val="7"/>
        <w:spacing w:line="400" w:lineRule="exact"/>
        <w:ind w:firstLine="440"/>
        <w:rPr>
          <w:color w:val="auto"/>
          <w:sz w:val="22"/>
        </w:rPr>
      </w:pPr>
      <w:r>
        <w:rPr>
          <w:rFonts w:hint="eastAsia"/>
          <w:color w:val="auto"/>
          <w:sz w:val="22"/>
        </w:rPr>
        <w:t>2、售后服务</w:t>
      </w:r>
    </w:p>
    <w:p w14:paraId="4B017355">
      <w:pPr>
        <w:pStyle w:val="7"/>
        <w:spacing w:line="400" w:lineRule="exact"/>
        <w:ind w:firstLine="440"/>
        <w:rPr>
          <w:color w:val="auto"/>
          <w:sz w:val="22"/>
        </w:rPr>
      </w:pPr>
      <w:r>
        <w:rPr>
          <w:rFonts w:hint="eastAsia"/>
          <w:color w:val="auto"/>
          <w:sz w:val="22"/>
        </w:rPr>
        <w:t>（1）质保期：三年（自验收合格之日起）。</w:t>
      </w:r>
    </w:p>
    <w:p w14:paraId="0FCF4AA9">
      <w:pPr>
        <w:pStyle w:val="7"/>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1AB8CF8B">
      <w:pPr>
        <w:pStyle w:val="7"/>
        <w:spacing w:line="400" w:lineRule="exact"/>
        <w:ind w:firstLine="440"/>
        <w:rPr>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585ACCC0">
      <w:pPr>
        <w:pStyle w:val="7"/>
        <w:spacing w:line="400" w:lineRule="exact"/>
        <w:ind w:firstLine="440"/>
        <w:rPr>
          <w:color w:val="auto"/>
          <w:sz w:val="22"/>
        </w:rPr>
      </w:pPr>
      <w:r>
        <w:rPr>
          <w:rFonts w:hint="eastAsia"/>
          <w:color w:val="auto"/>
          <w:sz w:val="22"/>
        </w:rPr>
        <w:t>3、付款方式：</w:t>
      </w:r>
    </w:p>
    <w:p w14:paraId="203BD22C">
      <w:pPr>
        <w:widowControl/>
        <w:autoSpaceDE w:val="0"/>
        <w:autoSpaceDN w:val="0"/>
        <w:adjustRightInd w:val="0"/>
        <w:snapToGrid w:val="0"/>
        <w:spacing w:line="380" w:lineRule="exact"/>
        <w:ind w:left="2" w:leftChars="1" w:firstLine="426" w:firstLineChars="200"/>
        <w:textAlignment w:val="bottom"/>
        <w:rPr>
          <w:rFonts w:hint="eastAsia" w:ascii="宋体" w:hAnsi="宋体"/>
          <w:color w:val="auto"/>
          <w:sz w:val="22"/>
        </w:rPr>
      </w:pPr>
      <w:r>
        <w:rPr>
          <w:rFonts w:hint="eastAsia" w:ascii="宋体" w:hAnsi="宋体" w:cs="宋体"/>
          <w:b/>
          <w:bCs/>
          <w:color w:val="auto"/>
          <w:szCs w:val="21"/>
        </w:rPr>
        <w:t>中标供应商须在签订合同后5个工作日内向采购人提交合同金额</w:t>
      </w:r>
      <w:r>
        <w:rPr>
          <w:rFonts w:ascii="宋体" w:hAnsi="宋体" w:cs="宋体"/>
          <w:b/>
          <w:bCs/>
          <w:color w:val="auto"/>
          <w:szCs w:val="21"/>
        </w:rPr>
        <w:t>1</w:t>
      </w:r>
      <w:r>
        <w:rPr>
          <w:rFonts w:hint="eastAsia" w:ascii="宋体" w:hAnsi="宋体" w:cs="宋体"/>
          <w:b/>
          <w:bCs/>
          <w:color w:val="auto"/>
          <w:szCs w:val="21"/>
        </w:rPr>
        <w:t>%的履约保证金（履约保证金可以是银行保函、转账支票、银行汇票等方式缴纳）</w:t>
      </w:r>
      <w:r>
        <w:rPr>
          <w:rFonts w:hint="eastAsia" w:ascii="宋体" w:hAnsi="宋体"/>
          <w:color w:val="auto"/>
          <w:sz w:val="22"/>
        </w:rPr>
        <w:t>。</w:t>
      </w:r>
    </w:p>
    <w:p w14:paraId="1723AC35">
      <w:pPr>
        <w:pStyle w:val="7"/>
        <w:spacing w:line="400" w:lineRule="exact"/>
        <w:ind w:firstLine="440"/>
        <w:rPr>
          <w:color w:val="auto"/>
          <w:sz w:val="22"/>
        </w:rPr>
      </w:pPr>
      <w:r>
        <w:rPr>
          <w:rFonts w:hint="eastAsia" w:ascii="宋体" w:hAnsi="宋体"/>
          <w:color w:val="auto"/>
          <w:sz w:val="22"/>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r>
        <w:rPr>
          <w:rFonts w:hint="eastAsia" w:ascii="宋体" w:hAnsi="宋体"/>
          <w:color w:val="auto"/>
          <w:sz w:val="22"/>
        </w:rPr>
        <w:br w:type="textWrapping"/>
      </w: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3583681A">
      <w:pPr>
        <w:pStyle w:val="7"/>
        <w:spacing w:line="400" w:lineRule="exact"/>
        <w:ind w:firstLine="440"/>
        <w:rPr>
          <w:color w:val="auto"/>
          <w:sz w:val="22"/>
        </w:rPr>
      </w:pPr>
      <w:r>
        <w:rPr>
          <w:rFonts w:hint="eastAsia"/>
          <w:color w:val="auto"/>
          <w:sz w:val="22"/>
        </w:rPr>
        <w:t>4、随机资料：</w:t>
      </w:r>
    </w:p>
    <w:p w14:paraId="439EF6E5">
      <w:pPr>
        <w:pStyle w:val="7"/>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5BDB04DE">
      <w:pPr>
        <w:pStyle w:val="7"/>
        <w:spacing w:line="400" w:lineRule="exact"/>
        <w:ind w:firstLine="440"/>
        <w:rPr>
          <w:color w:val="auto"/>
          <w:sz w:val="22"/>
        </w:rPr>
      </w:pPr>
      <w:r>
        <w:rPr>
          <w:rFonts w:hint="eastAsia"/>
          <w:color w:val="auto"/>
          <w:sz w:val="22"/>
        </w:rPr>
        <w:t>5、安装施工：</w:t>
      </w:r>
    </w:p>
    <w:p w14:paraId="042FF5A5">
      <w:pPr>
        <w:pStyle w:val="7"/>
        <w:spacing w:line="400" w:lineRule="exact"/>
        <w:ind w:firstLine="440"/>
        <w:rPr>
          <w:color w:val="auto"/>
          <w:sz w:val="22"/>
        </w:rPr>
      </w:pPr>
      <w:r>
        <w:rPr>
          <w:rFonts w:hint="eastAsia"/>
          <w:color w:val="auto"/>
          <w:sz w:val="22"/>
        </w:rPr>
        <w:t>需供应商提供技术人员安装调试</w:t>
      </w:r>
    </w:p>
    <w:p w14:paraId="172A60AC">
      <w:pPr>
        <w:pStyle w:val="7"/>
        <w:spacing w:line="400" w:lineRule="exact"/>
        <w:ind w:firstLine="440"/>
        <w:rPr>
          <w:color w:val="auto"/>
          <w:sz w:val="22"/>
        </w:rPr>
      </w:pPr>
      <w:r>
        <w:rPr>
          <w:rFonts w:hint="eastAsia"/>
          <w:color w:val="auto"/>
          <w:sz w:val="22"/>
        </w:rPr>
        <w:t>安装施工地点：按采购单位要求。</w:t>
      </w:r>
    </w:p>
    <w:p w14:paraId="788F427F">
      <w:pPr>
        <w:pStyle w:val="7"/>
        <w:spacing w:line="400" w:lineRule="exact"/>
        <w:ind w:firstLine="440"/>
        <w:rPr>
          <w:color w:val="auto"/>
          <w:sz w:val="22"/>
        </w:rPr>
      </w:pPr>
      <w:r>
        <w:rPr>
          <w:rFonts w:hint="eastAsia"/>
          <w:color w:val="auto"/>
          <w:sz w:val="22"/>
        </w:rPr>
        <w:t>安装施工标准：符合我国国家有关技术规范要求和技术标准。</w:t>
      </w:r>
    </w:p>
    <w:p w14:paraId="1FDAC82E">
      <w:pPr>
        <w:pStyle w:val="7"/>
        <w:spacing w:line="400" w:lineRule="exact"/>
        <w:ind w:firstLine="440"/>
        <w:rPr>
          <w:color w:val="auto"/>
          <w:sz w:val="22"/>
        </w:rPr>
      </w:pPr>
      <w:r>
        <w:rPr>
          <w:rFonts w:hint="eastAsia"/>
          <w:color w:val="auto"/>
          <w:sz w:val="22"/>
        </w:rPr>
        <w:t>安装施工过程中发生的费用由</w:t>
      </w:r>
      <w:r>
        <w:rPr>
          <w:rFonts w:hint="eastAsia"/>
          <w:color w:val="auto"/>
          <w:sz w:val="22"/>
          <w:lang w:val="zh-CN"/>
        </w:rPr>
        <w:t>成交</w:t>
      </w:r>
      <w:r>
        <w:rPr>
          <w:rFonts w:hint="eastAsia"/>
          <w:color w:val="auto"/>
          <w:sz w:val="22"/>
        </w:rPr>
        <w:t>供应商负责。</w:t>
      </w:r>
    </w:p>
    <w:p w14:paraId="6B9D338C">
      <w:pPr>
        <w:pStyle w:val="7"/>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成交</w:t>
      </w:r>
      <w:r>
        <w:rPr>
          <w:rFonts w:hint="eastAsia"/>
          <w:color w:val="auto"/>
          <w:sz w:val="22"/>
        </w:rPr>
        <w:t>供应商负责。</w:t>
      </w:r>
    </w:p>
    <w:p w14:paraId="181A974F">
      <w:pPr>
        <w:pStyle w:val="7"/>
        <w:spacing w:line="400" w:lineRule="exact"/>
        <w:ind w:firstLine="440"/>
        <w:rPr>
          <w:color w:val="auto"/>
          <w:sz w:val="22"/>
        </w:rPr>
      </w:pPr>
      <w:r>
        <w:rPr>
          <w:rFonts w:hint="eastAsia"/>
          <w:color w:val="auto"/>
          <w:sz w:val="22"/>
        </w:rPr>
        <w:t>供应商应在投标文件中提供其安装调试过程中使用单位需配合的内容。</w:t>
      </w:r>
    </w:p>
    <w:p w14:paraId="24694B90">
      <w:pPr>
        <w:pStyle w:val="7"/>
        <w:spacing w:line="400" w:lineRule="exact"/>
        <w:ind w:firstLine="440"/>
        <w:rPr>
          <w:b/>
          <w:bCs/>
          <w:color w:val="auto"/>
          <w:sz w:val="22"/>
        </w:rPr>
      </w:pPr>
      <w:r>
        <w:rPr>
          <w:rFonts w:hint="eastAsia"/>
          <w:b/>
          <w:bCs/>
          <w:color w:val="auto"/>
          <w:sz w:val="22"/>
        </w:rPr>
        <w:t>四、工作范围</w:t>
      </w:r>
    </w:p>
    <w:p w14:paraId="7A97C66D">
      <w:pPr>
        <w:pStyle w:val="7"/>
        <w:spacing w:line="400" w:lineRule="exact"/>
        <w:ind w:firstLine="440"/>
        <w:rPr>
          <w:color w:val="auto"/>
          <w:sz w:val="22"/>
        </w:rPr>
      </w:pPr>
      <w:r>
        <w:rPr>
          <w:rFonts w:hint="eastAsia"/>
          <w:color w:val="auto"/>
          <w:sz w:val="22"/>
        </w:rPr>
        <w:t>根据招标文件，各供应商须按国家有关标准及规范完成下列工作：</w:t>
      </w:r>
    </w:p>
    <w:p w14:paraId="47C35B51">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1、提供完整成套的设备；</w:t>
      </w:r>
    </w:p>
    <w:p w14:paraId="7047751E">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2、产品及相关配件的提供、运输、装卸、就位、安装、调试；</w:t>
      </w:r>
    </w:p>
    <w:p w14:paraId="45961F05">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3、根据采购单位要求，免费为每台设备制作并粘贴好资产标签；</w:t>
      </w:r>
    </w:p>
    <w:p w14:paraId="034FC59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29E00B1D">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5、对最终使用单位的操作人员及维修人员进行技术培训；</w:t>
      </w:r>
    </w:p>
    <w:p w14:paraId="47300817">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6、质保期内的维保及维修；</w:t>
      </w:r>
    </w:p>
    <w:p w14:paraId="65CBB91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7、售后服务的措施及承诺。</w:t>
      </w:r>
    </w:p>
    <w:p w14:paraId="6DA946BF">
      <w:pPr>
        <w:autoSpaceDE w:val="0"/>
        <w:autoSpaceDN w:val="0"/>
        <w:adjustRightInd w:val="0"/>
        <w:snapToGrid w:val="0"/>
        <w:spacing w:line="400" w:lineRule="exact"/>
        <w:ind w:firstLine="446" w:firstLineChars="200"/>
        <w:jc w:val="left"/>
        <w:rPr>
          <w:rFonts w:ascii="宋体" w:cs="宋体"/>
          <w:b/>
          <w:color w:val="auto"/>
          <w:sz w:val="32"/>
          <w:szCs w:val="32"/>
        </w:rPr>
      </w:pPr>
      <w:r>
        <w:rPr>
          <w:rFonts w:hint="eastAsia" w:ascii="宋体" w:hAnsi="宋体" w:cs="宋体"/>
          <w:bCs/>
          <w:color w:val="auto"/>
          <w:sz w:val="22"/>
        </w:rPr>
        <w:t>以上工作内容的费用均包含在投标。</w:t>
      </w:r>
    </w:p>
    <w:p w14:paraId="317B18ED">
      <w:pPr>
        <w:rPr>
          <w:rFonts w:ascii="宋体" w:cs="宋体"/>
          <w:b/>
          <w:color w:val="auto"/>
          <w:sz w:val="32"/>
          <w:szCs w:val="32"/>
        </w:rPr>
      </w:pPr>
      <w:r>
        <w:rPr>
          <w:rFonts w:ascii="宋体" w:cs="宋体"/>
          <w:b/>
          <w:color w:val="auto"/>
          <w:sz w:val="32"/>
          <w:szCs w:val="32"/>
        </w:rPr>
        <w:br w:type="page"/>
      </w:r>
    </w:p>
    <w:p w14:paraId="3D068676">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6"/>
    </w:p>
    <w:p w14:paraId="471B1B4E">
      <w:pPr>
        <w:autoSpaceDE w:val="0"/>
        <w:autoSpaceDN w:val="0"/>
        <w:adjustRightInd w:val="0"/>
        <w:spacing w:line="450" w:lineRule="atLeast"/>
        <w:ind w:firstLine="446" w:firstLineChars="200"/>
        <w:rPr>
          <w:rFonts w:ascii="宋体" w:cs="宋体"/>
          <w:b/>
          <w:color w:val="auto"/>
          <w:sz w:val="22"/>
          <w:lang w:val="zh-CN"/>
        </w:rPr>
      </w:pPr>
      <w:bookmarkStart w:id="13" w:name="_Toc9317_WPSOffice_Level2"/>
      <w:r>
        <w:rPr>
          <w:rFonts w:hint="eastAsia" w:ascii="宋体" w:cs="宋体"/>
          <w:b/>
          <w:color w:val="auto"/>
          <w:sz w:val="22"/>
          <w:lang w:val="zh-CN"/>
        </w:rPr>
        <w:t>一、说明</w:t>
      </w:r>
      <w:bookmarkEnd w:id="13"/>
    </w:p>
    <w:p w14:paraId="2255B2D1">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1584108B">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0BD751D7">
      <w:pPr>
        <w:adjustRightInd w:val="0"/>
        <w:spacing w:line="400" w:lineRule="atLeast"/>
        <w:ind w:firstLine="436" w:firstLineChars="196"/>
        <w:rPr>
          <w:rFonts w:ascii="宋体" w:cs="宋体"/>
          <w:color w:val="auto"/>
          <w:sz w:val="22"/>
        </w:rPr>
      </w:pPr>
      <w:r>
        <w:rPr>
          <w:rFonts w:hint="eastAsia" w:ascii="宋体" w:cs="宋体"/>
          <w:color w:val="auto"/>
          <w:sz w:val="22"/>
        </w:rPr>
        <w:t>3</w:t>
      </w:r>
      <w:r>
        <w:rPr>
          <w:rFonts w:hint="eastAsia" w:ascii="宋体" w:cs="宋体"/>
          <w:b/>
          <w:bCs/>
          <w:color w:val="auto"/>
          <w:sz w:val="22"/>
        </w:rPr>
        <w:t>.本项目无核心设备</w:t>
      </w:r>
      <w:r>
        <w:rPr>
          <w:rFonts w:hint="eastAsia" w:ascii="宋体" w:cs="宋体"/>
          <w:color w:val="auto"/>
          <w:sz w:val="22"/>
        </w:rPr>
        <w:t>。</w:t>
      </w:r>
    </w:p>
    <w:p w14:paraId="189F7297">
      <w:pPr>
        <w:adjustRightInd w:val="0"/>
        <w:spacing w:line="400" w:lineRule="atLeast"/>
        <w:ind w:firstLine="436" w:firstLineChars="196"/>
        <w:rPr>
          <w:rFonts w:ascii="宋体" w:cs="宋体"/>
          <w:color w:val="auto"/>
          <w:sz w:val="22"/>
        </w:rPr>
      </w:pPr>
      <w:r>
        <w:rPr>
          <w:rFonts w:hint="eastAsia" w:ascii="宋体" w:cs="宋体"/>
          <w:color w:val="auto"/>
          <w:sz w:val="22"/>
        </w:rPr>
        <w:t>4.无论投标过程中的作法和结果如何，供应商自行承担投标活动中所发生的全部费用；采购人有权选择供应商的供货和服务范围。</w:t>
      </w:r>
    </w:p>
    <w:p w14:paraId="3FDE495B">
      <w:pPr>
        <w:adjustRightInd w:val="0"/>
        <w:spacing w:line="400" w:lineRule="atLeast"/>
        <w:ind w:firstLine="436" w:firstLineChars="196"/>
        <w:rPr>
          <w:rFonts w:ascii="宋体" w:cs="宋体"/>
          <w:color w:val="auto"/>
          <w:sz w:val="22"/>
        </w:rPr>
      </w:pPr>
      <w:r>
        <w:rPr>
          <w:rFonts w:hint="eastAsia" w:ascii="宋体" w:cs="宋体"/>
          <w:color w:val="auto"/>
          <w:sz w:val="22"/>
        </w:rPr>
        <w:t>5.安全生产</w:t>
      </w:r>
    </w:p>
    <w:p w14:paraId="24C45CBA">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4CEECFA3">
      <w:pPr>
        <w:adjustRightInd w:val="0"/>
        <w:spacing w:line="400" w:lineRule="atLeast"/>
        <w:ind w:firstLine="436" w:firstLineChars="196"/>
        <w:rPr>
          <w:rFonts w:ascii="宋体" w:cs="宋体"/>
          <w:color w:val="auto"/>
          <w:sz w:val="22"/>
        </w:rPr>
      </w:pPr>
      <w:r>
        <w:rPr>
          <w:rFonts w:hint="eastAsia" w:ascii="宋体" w:cs="宋体"/>
          <w:color w:val="auto"/>
          <w:sz w:val="22"/>
        </w:rPr>
        <w:t>6.知识产权</w:t>
      </w:r>
    </w:p>
    <w:p w14:paraId="7547BAB2">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14C7789E">
      <w:pPr>
        <w:adjustRightInd w:val="0"/>
        <w:spacing w:line="400" w:lineRule="atLeast"/>
        <w:ind w:firstLine="436" w:firstLineChars="196"/>
        <w:rPr>
          <w:rFonts w:ascii="宋体" w:cs="宋体"/>
          <w:color w:val="auto"/>
          <w:sz w:val="22"/>
        </w:rPr>
      </w:pPr>
      <w:r>
        <w:rPr>
          <w:rFonts w:hint="eastAsia" w:ascii="宋体" w:cs="宋体"/>
          <w:color w:val="auto"/>
          <w:sz w:val="22"/>
        </w:rPr>
        <w:t>6.2投标人应对采购人在使用该产品时所涉及到的专利权负责，不损害采购人的利益。</w:t>
      </w:r>
    </w:p>
    <w:p w14:paraId="5183AD2A">
      <w:pPr>
        <w:adjustRightInd w:val="0"/>
        <w:spacing w:line="400" w:lineRule="atLeast"/>
        <w:ind w:firstLine="436" w:firstLineChars="196"/>
        <w:rPr>
          <w:rFonts w:ascii="宋体" w:cs="宋体"/>
          <w:color w:val="auto"/>
          <w:sz w:val="22"/>
        </w:rPr>
      </w:pPr>
      <w:r>
        <w:rPr>
          <w:rFonts w:hint="eastAsia" w:ascii="宋体" w:cs="宋体"/>
          <w:color w:val="auto"/>
          <w:sz w:val="22"/>
        </w:rPr>
        <w:t>6.3报价应包括所有应支付的对专利权和版权、设计或其他知识产权而需要向其他方支付的版税。</w:t>
      </w:r>
    </w:p>
    <w:p w14:paraId="4C3E178A">
      <w:pPr>
        <w:adjustRightInd w:val="0"/>
        <w:spacing w:line="400" w:lineRule="atLeast"/>
        <w:ind w:firstLine="436" w:firstLineChars="196"/>
        <w:rPr>
          <w:rFonts w:ascii="宋体" w:cs="宋体"/>
          <w:color w:val="auto"/>
          <w:sz w:val="22"/>
        </w:rPr>
      </w:pPr>
      <w:r>
        <w:rPr>
          <w:rFonts w:hint="eastAsia" w:ascii="宋体" w:cs="宋体"/>
          <w:color w:val="auto"/>
          <w:sz w:val="22"/>
        </w:rPr>
        <w:t>6.4投标人提供得货物中如使用其他公司的相关专利，应在标书中出示相关授权，如未出示但使用了其他公司的专利，导致供应商中标(成交)而引起相关诉讼，由投标人承担。</w:t>
      </w:r>
    </w:p>
    <w:p w14:paraId="5131B1F3">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53B596D8">
      <w:pPr>
        <w:adjustRightInd w:val="0"/>
        <w:spacing w:line="400" w:lineRule="atLeast"/>
        <w:ind w:firstLine="436" w:firstLineChars="196"/>
        <w:rPr>
          <w:rFonts w:ascii="宋体" w:cs="宋体"/>
          <w:color w:val="auto"/>
          <w:sz w:val="22"/>
          <w:lang w:val="zh-CN"/>
        </w:rPr>
      </w:pPr>
      <w:r>
        <w:rPr>
          <w:rFonts w:hint="eastAsia" w:ascii="宋体" w:cs="宋体"/>
          <w:color w:val="auto"/>
          <w:sz w:val="22"/>
        </w:rPr>
        <w:t>8.</w:t>
      </w:r>
      <w:r>
        <w:rPr>
          <w:rFonts w:hint="eastAsia" w:ascii="宋体" w:cs="宋体"/>
          <w:color w:val="auto"/>
          <w:sz w:val="22"/>
          <w:lang w:val="zh-CN"/>
        </w:rPr>
        <w:t>为采购项目提供整体设计、规范编制或者项目管理、监理、检测等服务的供应商，不得再参加该采购项目的其他采购活动。</w:t>
      </w:r>
    </w:p>
    <w:p w14:paraId="047ABA84">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9</w:t>
      </w:r>
      <w:r>
        <w:rPr>
          <w:rFonts w:hint="eastAsia" w:ascii="宋体" w:cs="宋体"/>
          <w:color w:val="auto"/>
          <w:sz w:val="22"/>
          <w:lang w:val="zh-CN"/>
        </w:rPr>
        <w:t>.</w:t>
      </w:r>
      <w:r>
        <w:rPr>
          <w:rFonts w:hint="eastAsia" w:ascii="宋体" w:cs="宋体"/>
          <w:b/>
          <w:color w:val="auto"/>
          <w:sz w:val="22"/>
        </w:rPr>
        <w:t>▲供应商须具有良好的商业信誉：</w:t>
      </w:r>
    </w:p>
    <w:p w14:paraId="20A996C8">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067281CA">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21D99477">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0519C8E0">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56910720">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10.</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52E69D54">
      <w:pPr>
        <w:widowControl/>
        <w:snapToGrid w:val="0"/>
        <w:spacing w:line="380" w:lineRule="exact"/>
        <w:ind w:firstLine="446" w:firstLineChars="200"/>
        <w:rPr>
          <w:rFonts w:ascii="宋体" w:cs="宋体"/>
          <w:color w:val="auto"/>
          <w:sz w:val="22"/>
          <w:u w:val="single"/>
        </w:rPr>
      </w:pPr>
      <w:bookmarkStart w:id="14" w:name="_Toc6226_WPSOffice_Level2"/>
      <w:r>
        <w:rPr>
          <w:rFonts w:hint="eastAsia" w:ascii="宋体" w:cs="宋体"/>
          <w:color w:val="auto"/>
          <w:sz w:val="22"/>
        </w:rPr>
        <w:t>11</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258AFC2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14"/>
    </w:p>
    <w:p w14:paraId="1B96B8D6">
      <w:pPr>
        <w:spacing w:line="400" w:lineRule="atLeast"/>
        <w:ind w:firstLine="446" w:firstLineChars="200"/>
        <w:rPr>
          <w:rFonts w:ascii="宋体" w:cs="宋体"/>
          <w:color w:val="auto"/>
          <w:sz w:val="22"/>
        </w:rPr>
      </w:pPr>
      <w:bookmarkStart w:id="15" w:name="_Toc24610_WPSOffice_Level3"/>
      <w:r>
        <w:rPr>
          <w:rFonts w:hint="eastAsia" w:ascii="宋体" w:cs="宋体"/>
          <w:color w:val="auto"/>
          <w:sz w:val="22"/>
          <w:lang w:val="zh-CN"/>
        </w:rPr>
        <w:t>1.竞争性磋商文件</w:t>
      </w:r>
      <w:bookmarkEnd w:id="15"/>
    </w:p>
    <w:p w14:paraId="686D2A5C">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1.1竞争性磋商文件的发放</w:t>
      </w:r>
    </w:p>
    <w:p w14:paraId="1355904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0456C7E3">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29DCCF52">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4B41BF67">
      <w:pPr>
        <w:autoSpaceDE w:val="0"/>
        <w:autoSpaceDN w:val="0"/>
        <w:adjustRightInd w:val="0"/>
        <w:spacing w:line="400" w:lineRule="atLeast"/>
        <w:ind w:firstLine="669" w:firstLineChars="300"/>
        <w:rPr>
          <w:rFonts w:ascii="宋体" w:cs="宋体"/>
          <w:color w:val="auto"/>
          <w:sz w:val="22"/>
          <w:lang w:val="zh-CN"/>
        </w:rPr>
      </w:pPr>
      <w:bookmarkStart w:id="16" w:name="_Toc9317_WPSOffice_Level3"/>
      <w:r>
        <w:rPr>
          <w:rFonts w:hint="eastAsia" w:ascii="宋体" w:cs="宋体"/>
          <w:color w:val="auto"/>
          <w:sz w:val="22"/>
          <w:lang w:val="zh-CN"/>
        </w:rPr>
        <w:t>2.竞争性磋商文件的澄清</w:t>
      </w:r>
      <w:bookmarkEnd w:id="16"/>
    </w:p>
    <w:p w14:paraId="2F7320E0">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0A9263C">
      <w:pPr>
        <w:autoSpaceDE w:val="0"/>
        <w:autoSpaceDN w:val="0"/>
        <w:adjustRightInd w:val="0"/>
        <w:spacing w:line="400" w:lineRule="atLeast"/>
        <w:ind w:firstLine="446" w:firstLineChars="200"/>
        <w:rPr>
          <w:rFonts w:ascii="宋体" w:cs="宋体"/>
          <w:color w:val="auto"/>
          <w:sz w:val="22"/>
          <w:lang w:val="zh-CN"/>
        </w:rPr>
      </w:pPr>
      <w:bookmarkStart w:id="17" w:name="_Toc6226_WPSOffice_Level3"/>
      <w:r>
        <w:rPr>
          <w:rFonts w:hint="eastAsia" w:ascii="宋体" w:cs="宋体"/>
          <w:color w:val="auto"/>
          <w:sz w:val="22"/>
          <w:lang w:val="zh-CN"/>
        </w:rPr>
        <w:t>3.竞争性磋商文件的修改</w:t>
      </w:r>
      <w:bookmarkEnd w:id="17"/>
    </w:p>
    <w:p w14:paraId="3F6FCB0F">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3.1在投标截止时间前，采购人或采购机构有权修改竞争性磋商文件，并通知供应商。补充文件作为竞争性磋商文件的补充和组成部分，对所有供应商均有约束力。</w:t>
      </w:r>
    </w:p>
    <w:p w14:paraId="5FE11EB0">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3.2为使供应商有足够的时间按竞争性磋商文件要求修正投标文件，采购人按相关规定推迟投标截止时间和开标时间，并将此变更通知放至相关网站公示。</w:t>
      </w:r>
    </w:p>
    <w:p w14:paraId="7F0E04FC">
      <w:pPr>
        <w:autoSpaceDE w:val="0"/>
        <w:autoSpaceDN w:val="0"/>
        <w:adjustRightInd w:val="0"/>
        <w:spacing w:line="400" w:lineRule="atLeast"/>
        <w:ind w:firstLine="446" w:firstLineChars="200"/>
        <w:rPr>
          <w:rFonts w:ascii="宋体" w:cs="宋体"/>
          <w:b/>
          <w:color w:val="auto"/>
          <w:sz w:val="22"/>
          <w:lang w:val="zh-CN"/>
        </w:rPr>
      </w:pPr>
      <w:bookmarkStart w:id="18" w:name="_Toc4378_WPSOffice_Level2"/>
      <w:r>
        <w:rPr>
          <w:rFonts w:hint="eastAsia" w:ascii="宋体" w:cs="宋体"/>
          <w:b/>
          <w:color w:val="auto"/>
          <w:sz w:val="22"/>
        </w:rPr>
        <w:t>三</w:t>
      </w:r>
      <w:r>
        <w:rPr>
          <w:rFonts w:hint="eastAsia" w:ascii="宋体" w:cs="宋体"/>
          <w:b/>
          <w:color w:val="auto"/>
          <w:sz w:val="22"/>
          <w:lang w:val="zh-CN"/>
        </w:rPr>
        <w:t>、</w:t>
      </w:r>
      <w:bookmarkEnd w:id="18"/>
      <w:r>
        <w:rPr>
          <w:rFonts w:hint="eastAsia" w:ascii="宋体" w:cs="宋体"/>
          <w:b/>
          <w:color w:val="auto"/>
          <w:sz w:val="22"/>
          <w:lang w:val="zh-CN"/>
        </w:rPr>
        <w:t>投标文件</w:t>
      </w:r>
    </w:p>
    <w:p w14:paraId="377B93BE">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1F3A9BE3">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67E8917E">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39543E2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1.3供应商应仔细阅读竞争性磋商文件中的所有内容，按照竞争性磋商文件要求，详细编制投标文件，所有文件资料必须是针对本次投标。不按竞争性磋商文件的要求提供的投标文件可能导致被拒绝。</w:t>
      </w:r>
    </w:p>
    <w:p w14:paraId="70C49DD0">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3058A620">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04FAC29A">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DE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24A68426">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584F30E4">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537D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156FBED2">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5FC1FFB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741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204EE63">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6B92ACA9">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0A8E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79E1005">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6296AC8">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58BF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A764D17">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FB9D2F7">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68794EE1">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2.2 </w:t>
      </w:r>
      <w:r>
        <w:rPr>
          <w:rFonts w:hint="eastAsia" w:ascii="宋体" w:cs="宋体"/>
          <w:b/>
          <w:bCs/>
          <w:color w:val="auto"/>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D9C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8B3C4C7">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2BF00483">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6302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E5661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AC5A75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0CD6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0DD9A34">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7240331">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5344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C37D82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9A29E15">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3A14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2BEDF8AC">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AE5535E">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79E3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28A74C48">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F0FDE4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67ED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0756B6E">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902B13C">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08D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7FD2B6">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44BC051">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bl>
    <w:p w14:paraId="162E63A2">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2.3 </w:t>
      </w:r>
      <w:r>
        <w:rPr>
          <w:rFonts w:hint="eastAsia" w:ascii="宋体" w:cs="宋体"/>
          <w:b/>
          <w:bCs/>
          <w:color w:val="auto"/>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A21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6A6BBA1">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72E99D1D">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41E3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C53086D">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1E1214B">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2E0C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3DA5D3F">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650C9D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1160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30D8259">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96129B5">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B01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E46333F">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5394022">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7A2B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D9F98C5">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DB54EE4">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4F0A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35F8C71">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78995F3">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2164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0362F182">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A4C7A0D">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240D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2A54FF3E">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FBCD07A">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5DDE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07717F07">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EFEE22C">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1BE0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8CAEA63">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3528DA8">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5357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4085665">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49C798B">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0468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35D7E66">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726CEEA7">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543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9ABD96">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F826761">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16D4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1861F20">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A5357A2">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0900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48446F">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1CADEA0">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EE3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F8468E">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E815EFB">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01F7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F368ED">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A3C6003">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2AA2C3F3">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32766894">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70341D05">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2C481ACD">
      <w:pPr>
        <w:rPr>
          <w:rFonts w:ascii="宋体" w:cs="宋体"/>
          <w:color w:val="auto"/>
        </w:rPr>
      </w:pPr>
    </w:p>
    <w:p w14:paraId="19518EDD">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06DA764F">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10BADE17">
      <w:pPr>
        <w:autoSpaceDE w:val="0"/>
        <w:autoSpaceDN w:val="0"/>
        <w:adjustRightInd w:val="0"/>
        <w:snapToGrid w:val="0"/>
        <w:spacing w:line="400" w:lineRule="exact"/>
        <w:ind w:firstLine="446" w:firstLineChars="200"/>
        <w:textAlignment w:val="bottom"/>
        <w:rPr>
          <w:rFonts w:ascii="宋体" w:cs="宋体"/>
          <w:color w:val="auto"/>
          <w:sz w:val="22"/>
        </w:rPr>
      </w:pPr>
      <w:bookmarkStart w:id="19" w:name="_Toc132122115"/>
      <w:bookmarkStart w:id="20" w:name="_Toc132122412"/>
      <w:r>
        <w:rPr>
          <w:rFonts w:hint="eastAsia" w:ascii="宋体" w:cs="宋体"/>
          <w:color w:val="auto"/>
          <w:sz w:val="22"/>
        </w:rPr>
        <w:t>4.投标报价</w:t>
      </w:r>
      <w:bookmarkEnd w:id="19"/>
      <w:bookmarkEnd w:id="20"/>
    </w:p>
    <w:p w14:paraId="4ED5FBEC">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4BA57635">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45109336">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2EF001D9">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6874E36A">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7FDDC4CD">
      <w:pPr>
        <w:autoSpaceDE w:val="0"/>
        <w:autoSpaceDN w:val="0"/>
        <w:adjustRightInd w:val="0"/>
        <w:spacing w:line="400" w:lineRule="exact"/>
        <w:ind w:firstLine="446" w:firstLineChars="200"/>
        <w:textAlignment w:val="bottom"/>
        <w:rPr>
          <w:rFonts w:ascii="宋体" w:cs="宋体"/>
          <w:color w:val="auto"/>
          <w:sz w:val="22"/>
        </w:rPr>
      </w:pPr>
      <w:bookmarkStart w:id="21" w:name="_Toc132122117"/>
      <w:bookmarkStart w:id="22" w:name="_Toc132122414"/>
      <w:r>
        <w:rPr>
          <w:rFonts w:hint="eastAsia" w:ascii="宋体" w:cs="宋体"/>
          <w:color w:val="auto"/>
          <w:sz w:val="22"/>
        </w:rPr>
        <w:t>6.投标文件的有效期</w:t>
      </w:r>
      <w:bookmarkEnd w:id="21"/>
      <w:bookmarkEnd w:id="22"/>
    </w:p>
    <w:p w14:paraId="258338DF">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2213B79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292EA978">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092AF2B5">
      <w:pPr>
        <w:pStyle w:val="80"/>
        <w:adjustRightInd w:val="0"/>
        <w:snapToGrid w:val="0"/>
        <w:spacing w:line="400" w:lineRule="atLeast"/>
        <w:ind w:firstLine="446" w:firstLineChars="200"/>
        <w:outlineLvl w:val="0"/>
        <w:rPr>
          <w:rFonts w:cs="宋体"/>
          <w:b/>
          <w:bCs/>
          <w:color w:val="auto"/>
          <w:sz w:val="22"/>
          <w:szCs w:val="22"/>
        </w:rPr>
      </w:pPr>
      <w:bookmarkStart w:id="23" w:name="_Toc132125038"/>
      <w:bookmarkStart w:id="24" w:name="_Toc132125152"/>
      <w:bookmarkStart w:id="25" w:name="_Toc132123839"/>
      <w:bookmarkStart w:id="26" w:name="_Toc132124595"/>
      <w:bookmarkStart w:id="27" w:name="_Toc132125984"/>
      <w:bookmarkStart w:id="28" w:name="_Toc132123440"/>
      <w:bookmarkStart w:id="29" w:name="_Toc132122120"/>
      <w:bookmarkStart w:id="30" w:name="_Toc132122417"/>
      <w:bookmarkStart w:id="31" w:name="_Toc132125575"/>
      <w:bookmarkStart w:id="32" w:name="_Toc132655777"/>
      <w:bookmarkStart w:id="33" w:name="_Toc132126155"/>
      <w:bookmarkStart w:id="34" w:name="_Toc132125096"/>
      <w:bookmarkStart w:id="35" w:name="_Toc132123548"/>
      <w:bookmarkStart w:id="36" w:name="_Toc132123882"/>
      <w:bookmarkStart w:id="37" w:name="_Toc132123635"/>
      <w:r>
        <w:rPr>
          <w:rFonts w:hint="eastAsia" w:cs="宋体"/>
          <w:b/>
          <w:bCs/>
          <w:color w:val="auto"/>
          <w:sz w:val="22"/>
        </w:rPr>
        <w:t>四、</w:t>
      </w:r>
      <w:r>
        <w:rPr>
          <w:rFonts w:hint="eastAsia" w:cs="宋体"/>
          <w:b/>
          <w:bCs/>
          <w:color w:val="auto"/>
          <w:sz w:val="22"/>
          <w:szCs w:val="22"/>
        </w:rPr>
        <w:t>投标文件</w:t>
      </w:r>
    </w:p>
    <w:p w14:paraId="0990581E">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76650A98">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3B2FFD8C">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53250781">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D280A31">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380866D2">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0E5DDFDC">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4BA1656B">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3E8C9989">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76DE0242">
      <w:pPr>
        <w:pStyle w:val="18"/>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187805C1">
      <w:pPr>
        <w:pStyle w:val="18"/>
        <w:adjustRightInd w:val="0"/>
        <w:snapToGrid w:val="0"/>
        <w:spacing w:line="400" w:lineRule="exact"/>
        <w:ind w:firstLine="480"/>
        <w:outlineLvl w:val="0"/>
        <w:rPr>
          <w:rFonts w:cs="宋体"/>
          <w:b/>
          <w:bCs/>
          <w:color w:val="auto"/>
          <w:sz w:val="22"/>
        </w:rPr>
      </w:pPr>
      <w:bookmarkStart w:id="38" w:name="_Toc15003_WPSOffice_Level2"/>
      <w:bookmarkStart w:id="39" w:name="_Toc493530207"/>
      <w:r>
        <w:rPr>
          <w:rFonts w:hint="eastAsia" w:cs="宋体"/>
          <w:b/>
          <w:bCs/>
          <w:color w:val="auto"/>
          <w:sz w:val="22"/>
        </w:rPr>
        <w:t>五、开标和评标</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9EA82F6">
      <w:pPr>
        <w:pStyle w:val="18"/>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3651717E">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13012020">
      <w:pPr>
        <w:pStyle w:val="68"/>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785D77E8">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38366C18">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59399697">
      <w:pPr>
        <w:pStyle w:val="18"/>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ABB21EE">
      <w:pPr>
        <w:pStyle w:val="18"/>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5D564755">
      <w:pPr>
        <w:pStyle w:val="18"/>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410ED8F8">
      <w:pPr>
        <w:pStyle w:val="18"/>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55D40345">
      <w:pPr>
        <w:pStyle w:val="18"/>
        <w:adjustRightInd w:val="0"/>
        <w:spacing w:line="400" w:lineRule="exact"/>
        <w:ind w:firstLine="446" w:firstLineChars="200"/>
        <w:rPr>
          <w:rFonts w:cs="宋体"/>
          <w:color w:val="auto"/>
          <w:sz w:val="22"/>
        </w:rPr>
      </w:pPr>
      <w:r>
        <w:rPr>
          <w:rFonts w:hint="eastAsia" w:cs="宋体"/>
          <w:color w:val="auto"/>
          <w:sz w:val="22"/>
        </w:rPr>
        <w:t>6.对报价文件进行评审；</w:t>
      </w:r>
    </w:p>
    <w:p w14:paraId="05AF44E2">
      <w:pPr>
        <w:pStyle w:val="18"/>
        <w:adjustRightInd w:val="0"/>
        <w:spacing w:line="400" w:lineRule="exact"/>
        <w:ind w:firstLine="446" w:firstLineChars="200"/>
        <w:rPr>
          <w:rFonts w:cs="宋体"/>
          <w:color w:val="auto"/>
          <w:sz w:val="22"/>
        </w:rPr>
      </w:pPr>
      <w:r>
        <w:rPr>
          <w:rFonts w:hint="eastAsia" w:cs="宋体"/>
          <w:color w:val="auto"/>
          <w:sz w:val="22"/>
        </w:rPr>
        <w:t>7.公布评审结果。</w:t>
      </w:r>
    </w:p>
    <w:p w14:paraId="40026D2E">
      <w:pPr>
        <w:pStyle w:val="18"/>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055B6165">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2D6B2F4">
      <w:pPr>
        <w:pStyle w:val="18"/>
        <w:adjustRightInd w:val="0"/>
        <w:spacing w:line="400" w:lineRule="exact"/>
        <w:ind w:firstLine="446" w:firstLineChars="200"/>
        <w:rPr>
          <w:rFonts w:cs="宋体"/>
          <w:b/>
          <w:bCs/>
          <w:color w:val="auto"/>
          <w:sz w:val="22"/>
        </w:rPr>
      </w:pPr>
      <w:r>
        <w:rPr>
          <w:rFonts w:hint="eastAsia" w:cs="宋体"/>
          <w:color w:val="auto"/>
          <w:sz w:val="22"/>
        </w:rPr>
        <w:t>2.评标</w:t>
      </w:r>
    </w:p>
    <w:p w14:paraId="324C41F4">
      <w:pPr>
        <w:pStyle w:val="18"/>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1A1E9945">
      <w:pPr>
        <w:spacing w:line="400" w:lineRule="exact"/>
        <w:ind w:firstLine="436" w:firstLineChars="196"/>
        <w:rPr>
          <w:rFonts w:ascii="宋体" w:cs="宋体"/>
          <w:color w:val="auto"/>
          <w:sz w:val="22"/>
        </w:rPr>
      </w:pPr>
      <w:bookmarkStart w:id="40" w:name="_Toc2500_WPSOffice_Level3"/>
      <w:r>
        <w:rPr>
          <w:rFonts w:hint="eastAsia" w:ascii="宋体" w:cs="宋体"/>
          <w:color w:val="auto"/>
          <w:sz w:val="22"/>
        </w:rPr>
        <w:t>1）审查投标文件是否符合竞争性磋商文件要求，并作出评价；</w:t>
      </w:r>
      <w:bookmarkEnd w:id="40"/>
    </w:p>
    <w:p w14:paraId="4A8B996B">
      <w:pPr>
        <w:spacing w:line="400" w:lineRule="exact"/>
        <w:ind w:firstLine="446" w:firstLineChars="200"/>
        <w:rPr>
          <w:rFonts w:ascii="宋体" w:cs="宋体"/>
          <w:color w:val="auto"/>
          <w:sz w:val="22"/>
        </w:rPr>
      </w:pPr>
      <w:bookmarkStart w:id="41" w:name="_Toc20806_WPSOffice_Level3"/>
      <w:r>
        <w:rPr>
          <w:rFonts w:hint="eastAsia" w:ascii="宋体" w:cs="宋体"/>
          <w:color w:val="auto"/>
          <w:sz w:val="22"/>
        </w:rPr>
        <w:t>2）要求供应商对投标文件有关事项作出解释或者澄清；</w:t>
      </w:r>
      <w:bookmarkEnd w:id="41"/>
    </w:p>
    <w:p w14:paraId="7F7EE6DC">
      <w:pPr>
        <w:spacing w:line="400" w:lineRule="exact"/>
        <w:ind w:firstLine="446" w:firstLineChars="200"/>
        <w:rPr>
          <w:rFonts w:ascii="宋体" w:cs="宋体"/>
          <w:color w:val="auto"/>
          <w:sz w:val="22"/>
        </w:rPr>
      </w:pPr>
      <w:bookmarkStart w:id="42" w:name="_Toc12689_WPSOffice_Level3"/>
      <w:r>
        <w:rPr>
          <w:rFonts w:hint="eastAsia" w:ascii="宋体" w:cs="宋体"/>
          <w:color w:val="auto"/>
          <w:sz w:val="22"/>
        </w:rPr>
        <w:t>3）按照竞争性磋商文件确定的评标办法直接确定中标（成交）供应商；</w:t>
      </w:r>
      <w:bookmarkEnd w:id="42"/>
    </w:p>
    <w:p w14:paraId="341F632F">
      <w:pPr>
        <w:pStyle w:val="18"/>
        <w:adjustRightInd w:val="0"/>
        <w:spacing w:line="400" w:lineRule="exact"/>
        <w:ind w:firstLine="436" w:firstLineChars="196"/>
        <w:rPr>
          <w:rFonts w:cs="宋体"/>
          <w:b/>
          <w:bCs/>
          <w:color w:val="auto"/>
          <w:sz w:val="22"/>
        </w:rPr>
      </w:pPr>
      <w:bookmarkStart w:id="43" w:name="_Toc20017_WPSOffice_Level3"/>
      <w:r>
        <w:rPr>
          <w:rFonts w:hint="eastAsia" w:cs="宋体"/>
          <w:color w:val="auto"/>
          <w:sz w:val="22"/>
        </w:rPr>
        <w:t>4）向采购人或者有关部门报告非法干预评标工作的行为。</w:t>
      </w:r>
      <w:bookmarkEnd w:id="43"/>
    </w:p>
    <w:p w14:paraId="3CE1532B">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1BE4CC20">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4F76AC83">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25775F69">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7E0CB2AD">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5DC6E71C">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6C8FF048">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17D154DD">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1A3FAC0F">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18676355">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38F1F947">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043BDCB7">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0EBF02DE">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63A4D718">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59066F1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7DD8FA41">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6E075F0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143821D6">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17B975C8">
      <w:pPr>
        <w:pStyle w:val="18"/>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4EAA7F76">
      <w:pPr>
        <w:pStyle w:val="18"/>
        <w:adjustRightInd w:val="0"/>
        <w:snapToGrid w:val="0"/>
        <w:spacing w:line="400" w:lineRule="exact"/>
        <w:ind w:firstLine="438" w:firstLineChars="197"/>
        <w:rPr>
          <w:rFonts w:cs="宋体"/>
          <w:b/>
          <w:bCs/>
          <w:color w:val="auto"/>
          <w:sz w:val="22"/>
          <w:u w:val="single"/>
        </w:rPr>
      </w:pPr>
      <w:r>
        <w:rPr>
          <w:rFonts w:hint="eastAsia" w:cs="宋体"/>
          <w:b/>
          <w:bCs/>
          <w:color w:val="auto"/>
          <w:sz w:val="22"/>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1D659E13">
      <w:pPr>
        <w:pStyle w:val="18"/>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2DA1B6D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2A78DA96">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2.8竞争性磋商小组对未中标(成交)的供应商不作解释。同时根据政府采购法实施条例第四十条规定，本项目不对供应商公布详细的评审情况，不公布具体评标细则中小项得分。</w:t>
      </w:r>
    </w:p>
    <w:p w14:paraId="3E113C16">
      <w:pPr>
        <w:pStyle w:val="18"/>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0943D702">
      <w:pPr>
        <w:pStyle w:val="18"/>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394228C9">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65F90FA4">
      <w:pPr>
        <w:pStyle w:val="18"/>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B4002AA">
      <w:pPr>
        <w:pStyle w:val="18"/>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3CA2CFD4">
      <w:pPr>
        <w:pStyle w:val="18"/>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183DC2C2">
      <w:pPr>
        <w:pStyle w:val="18"/>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600FC967">
      <w:pPr>
        <w:pStyle w:val="18"/>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04156910">
      <w:pPr>
        <w:pStyle w:val="18"/>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7F10F9CA">
      <w:pPr>
        <w:pStyle w:val="18"/>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11CE7D47">
      <w:pPr>
        <w:pStyle w:val="18"/>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7C6CBC7D">
      <w:pPr>
        <w:pStyle w:val="18"/>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38E976B6">
      <w:pPr>
        <w:pStyle w:val="18"/>
        <w:adjustRightInd w:val="0"/>
        <w:snapToGrid w:val="0"/>
        <w:spacing w:line="400" w:lineRule="exact"/>
        <w:ind w:firstLine="480"/>
        <w:outlineLvl w:val="0"/>
        <w:rPr>
          <w:rFonts w:cs="宋体"/>
          <w:b/>
          <w:bCs/>
          <w:color w:val="auto"/>
          <w:sz w:val="22"/>
        </w:rPr>
      </w:pPr>
      <w:bookmarkStart w:id="44" w:name="_Toc132122121"/>
      <w:bookmarkStart w:id="45" w:name="_Toc132125097"/>
      <w:bookmarkStart w:id="46" w:name="_Toc132125039"/>
      <w:bookmarkStart w:id="47" w:name="_Toc132125985"/>
      <w:bookmarkStart w:id="48" w:name="_Toc132125153"/>
      <w:bookmarkStart w:id="49" w:name="_Toc132123883"/>
      <w:bookmarkStart w:id="50" w:name="_Toc132123441"/>
      <w:bookmarkStart w:id="51" w:name="_Toc132126156"/>
      <w:bookmarkStart w:id="52" w:name="_Toc132123636"/>
      <w:bookmarkStart w:id="53" w:name="_Toc132122418"/>
      <w:bookmarkStart w:id="54" w:name="_Toc24884_WPSOffice_Level2"/>
      <w:bookmarkStart w:id="55" w:name="_Toc132123549"/>
      <w:bookmarkStart w:id="56" w:name="_Toc493530208"/>
      <w:bookmarkStart w:id="57" w:name="_Toc132124596"/>
      <w:bookmarkStart w:id="58" w:name="_Toc132123840"/>
      <w:bookmarkStart w:id="59" w:name="_Toc132655778"/>
      <w:bookmarkStart w:id="60" w:name="_Toc132125576"/>
      <w:r>
        <w:rPr>
          <w:rFonts w:hint="eastAsia" w:cs="宋体"/>
          <w:b/>
          <w:bCs/>
          <w:color w:val="auto"/>
          <w:sz w:val="22"/>
        </w:rPr>
        <w:t>六、授予合同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9685D60">
      <w:pPr>
        <w:pStyle w:val="18"/>
        <w:adjustRightInd w:val="0"/>
        <w:snapToGrid w:val="0"/>
        <w:spacing w:line="400" w:lineRule="exact"/>
        <w:ind w:firstLine="438" w:firstLineChars="197"/>
        <w:rPr>
          <w:rFonts w:cs="宋体"/>
          <w:b/>
          <w:bCs/>
          <w:color w:val="auto"/>
          <w:sz w:val="22"/>
        </w:rPr>
      </w:pPr>
      <w:bookmarkStart w:id="61" w:name="_Toc23038_WPSOffice_Level3"/>
      <w:r>
        <w:rPr>
          <w:rFonts w:hint="eastAsia" w:cs="宋体"/>
          <w:color w:val="auto"/>
          <w:sz w:val="22"/>
        </w:rPr>
        <w:t>1.决标</w:t>
      </w:r>
      <w:bookmarkEnd w:id="61"/>
    </w:p>
    <w:p w14:paraId="4B0BBD26">
      <w:pPr>
        <w:pStyle w:val="18"/>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49B1A75C">
      <w:pPr>
        <w:pStyle w:val="18"/>
        <w:adjustRightInd w:val="0"/>
        <w:snapToGrid w:val="0"/>
        <w:spacing w:line="400" w:lineRule="exact"/>
        <w:ind w:firstLine="438" w:firstLineChars="197"/>
        <w:rPr>
          <w:rFonts w:cs="宋体"/>
          <w:b/>
          <w:bCs/>
          <w:color w:val="auto"/>
          <w:sz w:val="22"/>
        </w:rPr>
      </w:pPr>
      <w:bookmarkStart w:id="62" w:name="_Toc764_WPSOffice_Level3"/>
      <w:r>
        <w:rPr>
          <w:rFonts w:hint="eastAsia" w:cs="宋体"/>
          <w:color w:val="auto"/>
          <w:sz w:val="22"/>
        </w:rPr>
        <w:t>2.</w:t>
      </w:r>
      <w:bookmarkEnd w:id="62"/>
      <w:r>
        <w:rPr>
          <w:rFonts w:hint="eastAsia" w:cs="宋体"/>
          <w:color w:val="auto"/>
          <w:sz w:val="22"/>
        </w:rPr>
        <w:t>中标（成交）通知书</w:t>
      </w:r>
    </w:p>
    <w:p w14:paraId="3DFA0FA9">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24E461C9">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5B087000">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71DC3E30">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6DC843F3">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2A1465D4">
      <w:pPr>
        <w:pStyle w:val="18"/>
        <w:adjustRightInd w:val="0"/>
        <w:snapToGrid w:val="0"/>
        <w:spacing w:line="400" w:lineRule="exact"/>
        <w:ind w:firstLine="438" w:firstLineChars="197"/>
        <w:rPr>
          <w:rFonts w:cs="宋体"/>
          <w:b/>
          <w:bCs/>
          <w:color w:val="auto"/>
          <w:sz w:val="22"/>
        </w:rPr>
      </w:pPr>
      <w:bookmarkStart w:id="63" w:name="_Toc3709_WPSOffice_Level3"/>
      <w:r>
        <w:rPr>
          <w:rFonts w:hint="eastAsia" w:cs="宋体"/>
          <w:color w:val="auto"/>
          <w:sz w:val="22"/>
        </w:rPr>
        <w:t>4.签订合同</w:t>
      </w:r>
      <w:bookmarkEnd w:id="63"/>
    </w:p>
    <w:p w14:paraId="76C82709">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8AE5C3C">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0DD5D813">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21396BA5">
      <w:pPr>
        <w:pStyle w:val="18"/>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55C9BF97">
      <w:pPr>
        <w:pStyle w:val="18"/>
        <w:adjustRightInd w:val="0"/>
        <w:snapToGrid w:val="0"/>
        <w:spacing w:line="400" w:lineRule="exact"/>
        <w:ind w:firstLine="438" w:firstLineChars="197"/>
        <w:rPr>
          <w:rFonts w:cs="宋体"/>
          <w:b/>
          <w:bCs/>
          <w:color w:val="auto"/>
          <w:sz w:val="22"/>
        </w:rPr>
      </w:pPr>
      <w:bookmarkStart w:id="64" w:name="_Toc21884_WPSOffice_Level3"/>
      <w:r>
        <w:rPr>
          <w:rFonts w:hint="eastAsia" w:cs="宋体"/>
          <w:color w:val="auto"/>
          <w:sz w:val="22"/>
        </w:rPr>
        <w:t>5.履约保证金</w:t>
      </w:r>
      <w:bookmarkEnd w:id="64"/>
    </w:p>
    <w:p w14:paraId="7298FAF3">
      <w:pPr>
        <w:pStyle w:val="79"/>
        <w:snapToGrid w:val="0"/>
        <w:spacing w:before="0" w:line="400" w:lineRule="exact"/>
        <w:ind w:firstLine="448"/>
        <w:rPr>
          <w:rFonts w:ascii="宋体" w:cs="宋体"/>
          <w:color w:val="auto"/>
          <w:sz w:val="22"/>
          <w:szCs w:val="22"/>
        </w:rPr>
      </w:pPr>
      <w:r>
        <w:rPr>
          <w:rFonts w:hint="eastAsia" w:ascii="宋体" w:cs="宋体"/>
          <w:color w:val="auto"/>
          <w:sz w:val="22"/>
          <w:szCs w:val="22"/>
        </w:rPr>
        <w:t>合同签订后5个工作日内成交供应商应提供合同总金额1%的履约保证金至采购单位指定账户，供应商以银行、保险公司出具保函形式提交履约保证金的，采购人不得拒收。</w:t>
      </w:r>
    </w:p>
    <w:p w14:paraId="15FDB353">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0479022D">
      <w:pPr>
        <w:pStyle w:val="79"/>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23BAA4C">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47A59FD1">
      <w:pPr>
        <w:pStyle w:val="18"/>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2994D1E2">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6E645D1D">
      <w:pPr>
        <w:pStyle w:val="18"/>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2AC9A750">
      <w:pPr>
        <w:pStyle w:val="18"/>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0EB3D1A4">
      <w:pPr>
        <w:pStyle w:val="18"/>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1F83EF25">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4D70EEDD">
      <w:pPr>
        <w:pStyle w:val="18"/>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5E0CBFA0">
      <w:pPr>
        <w:pStyle w:val="18"/>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4AD9A305">
      <w:pPr>
        <w:pStyle w:val="18"/>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5A8BE6B6">
      <w:pPr>
        <w:pStyle w:val="18"/>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18123C1B">
      <w:pPr>
        <w:pStyle w:val="18"/>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35840970">
      <w:pPr>
        <w:pStyle w:val="18"/>
        <w:spacing w:line="400" w:lineRule="exact"/>
        <w:ind w:firstLine="501" w:firstLineChars="225"/>
        <w:rPr>
          <w:rFonts w:cs="宋体"/>
          <w:color w:val="auto"/>
          <w:sz w:val="22"/>
          <w:szCs w:val="22"/>
        </w:rPr>
      </w:pPr>
      <w:r>
        <w:rPr>
          <w:rFonts w:hint="eastAsia" w:cs="宋体"/>
          <w:color w:val="auto"/>
          <w:sz w:val="22"/>
          <w:szCs w:val="22"/>
        </w:rPr>
        <w:t>（4）事实依据；</w:t>
      </w:r>
    </w:p>
    <w:p w14:paraId="04617C13">
      <w:pPr>
        <w:pStyle w:val="18"/>
        <w:spacing w:line="400" w:lineRule="exact"/>
        <w:ind w:firstLine="501" w:firstLineChars="225"/>
        <w:rPr>
          <w:rFonts w:cs="宋体"/>
          <w:color w:val="auto"/>
          <w:sz w:val="22"/>
          <w:szCs w:val="22"/>
        </w:rPr>
      </w:pPr>
      <w:r>
        <w:rPr>
          <w:rFonts w:hint="eastAsia" w:cs="宋体"/>
          <w:color w:val="auto"/>
          <w:sz w:val="22"/>
          <w:szCs w:val="22"/>
        </w:rPr>
        <w:t>（5）必要的法律依据；</w:t>
      </w:r>
    </w:p>
    <w:p w14:paraId="46033474">
      <w:pPr>
        <w:pStyle w:val="18"/>
        <w:spacing w:line="400" w:lineRule="exact"/>
        <w:ind w:firstLine="501" w:firstLineChars="225"/>
        <w:rPr>
          <w:rFonts w:cs="宋体"/>
          <w:color w:val="auto"/>
          <w:sz w:val="22"/>
          <w:szCs w:val="22"/>
        </w:rPr>
      </w:pPr>
      <w:r>
        <w:rPr>
          <w:rFonts w:hint="eastAsia" w:cs="宋体"/>
          <w:color w:val="auto"/>
          <w:sz w:val="22"/>
          <w:szCs w:val="22"/>
        </w:rPr>
        <w:t>（6）提出质疑的日期。</w:t>
      </w:r>
    </w:p>
    <w:p w14:paraId="7CE55E7E">
      <w:pPr>
        <w:pStyle w:val="18"/>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7BE5E77A">
      <w:pPr>
        <w:pStyle w:val="18"/>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59DC8DD9">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383CC9AC">
      <w:pPr>
        <w:pStyle w:val="18"/>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71223B9A">
      <w:pPr>
        <w:pStyle w:val="18"/>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538167A0">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5.25pt;width:72.75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7C5B70D5">
      <w:pPr>
        <w:pStyle w:val="80"/>
        <w:spacing w:line="400" w:lineRule="exact"/>
        <w:ind w:firstLine="446" w:firstLineChars="200"/>
        <w:rPr>
          <w:rFonts w:cs="宋体"/>
          <w:color w:val="auto"/>
          <w:sz w:val="22"/>
          <w:szCs w:val="22"/>
        </w:rPr>
      </w:pPr>
      <w:bookmarkStart w:id="65" w:name="_Toc22707_WPSOffice_Level1"/>
      <w:r>
        <w:rPr>
          <w:rFonts w:hint="eastAsia" w:cs="宋体"/>
          <w:b/>
          <w:bCs/>
          <w:color w:val="auto"/>
          <w:sz w:val="22"/>
          <w:szCs w:val="22"/>
        </w:rPr>
        <w:t>4.线上质疑及投诉</w:t>
      </w:r>
    </w:p>
    <w:p w14:paraId="039AA73D">
      <w:pPr>
        <w:pStyle w:val="80"/>
        <w:spacing w:line="400" w:lineRule="exact"/>
        <w:ind w:firstLine="446" w:firstLineChars="200"/>
        <w:rPr>
          <w:color w:val="auto"/>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9698D7D">
      <w:pPr>
        <w:pStyle w:val="25"/>
        <w:rPr>
          <w:color w:val="auto"/>
        </w:rPr>
      </w:pPr>
    </w:p>
    <w:p w14:paraId="57A0100A">
      <w:pPr>
        <w:jc w:val="center"/>
        <w:rPr>
          <w:rFonts w:ascii="宋体" w:cs="宋体"/>
          <w:b/>
          <w:color w:val="auto"/>
          <w:sz w:val="32"/>
          <w:szCs w:val="32"/>
        </w:rPr>
      </w:pPr>
    </w:p>
    <w:p w14:paraId="35F33BAB">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65"/>
    </w:p>
    <w:p w14:paraId="28F87D68">
      <w:pPr>
        <w:tabs>
          <w:tab w:val="left" w:pos="1069"/>
        </w:tabs>
        <w:jc w:val="left"/>
        <w:rPr>
          <w:rFonts w:ascii="宋体"/>
          <w:b/>
          <w:bCs/>
          <w:color w:val="auto"/>
          <w:sz w:val="22"/>
        </w:rPr>
      </w:pPr>
      <w:bookmarkStart w:id="66" w:name="_Toc10483_WPSOffice_Level2"/>
      <w:r>
        <w:rPr>
          <w:rFonts w:hint="eastAsia" w:ascii="宋体"/>
          <w:b/>
          <w:bCs/>
          <w:color w:val="auto"/>
          <w:sz w:val="22"/>
        </w:rPr>
        <w:t>一、中小企业政策说明</w:t>
      </w:r>
    </w:p>
    <w:p w14:paraId="55D658A1">
      <w:pPr>
        <w:tabs>
          <w:tab w:val="left" w:pos="1069"/>
        </w:tabs>
        <w:spacing w:line="440" w:lineRule="atLeast"/>
        <w:jc w:val="left"/>
        <w:rPr>
          <w:rFonts w:ascii="宋体"/>
          <w:color w:val="auto"/>
          <w:sz w:val="22"/>
        </w:rPr>
      </w:pPr>
      <w:r>
        <w:rPr>
          <w:rFonts w:hint="eastAsia" w:ascii="宋体"/>
          <w:color w:val="auto"/>
          <w:sz w:val="22"/>
        </w:rPr>
        <w:t>1、文件依据</w:t>
      </w:r>
    </w:p>
    <w:p w14:paraId="2DA32C56">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053C498B">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593B1622">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8E6E20E">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46C499D8">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719D9310">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42DD3B47">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163F012D">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5A335EE3">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092E1610">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B7A15D7">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07FF5EAC">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4A018AAB">
      <w:pPr>
        <w:tabs>
          <w:tab w:val="left" w:pos="2352"/>
        </w:tabs>
        <w:spacing w:line="440" w:lineRule="atLeast"/>
        <w:jc w:val="left"/>
        <w:rPr>
          <w:rFonts w:ascii="宋体"/>
          <w:color w:val="auto"/>
          <w:sz w:val="22"/>
        </w:rPr>
      </w:pPr>
      <w:r>
        <w:rPr>
          <w:rFonts w:hint="eastAsia" w:ascii="宋体"/>
          <w:color w:val="auto"/>
          <w:sz w:val="22"/>
        </w:rPr>
        <w:t>3、扶持政策说明：</w:t>
      </w:r>
    </w:p>
    <w:p w14:paraId="0713C656">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43FCD942">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285BC605">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4B592C57">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05CC5596">
      <w:pPr>
        <w:jc w:val="left"/>
        <w:rPr>
          <w:rFonts w:ascii="宋体" w:cs="宋体"/>
          <w:b/>
          <w:bCs/>
          <w:color w:val="auto"/>
          <w:sz w:val="28"/>
          <w:szCs w:val="28"/>
        </w:rPr>
      </w:pPr>
    </w:p>
    <w:p w14:paraId="6B24C5E7">
      <w:pPr>
        <w:jc w:val="left"/>
        <w:rPr>
          <w:rFonts w:ascii="宋体" w:cs="宋体"/>
          <w:b/>
          <w:bCs/>
          <w:color w:val="auto"/>
          <w:sz w:val="28"/>
          <w:szCs w:val="28"/>
        </w:rPr>
      </w:pPr>
      <w:r>
        <w:rPr>
          <w:rFonts w:hint="eastAsia" w:ascii="宋体" w:cs="宋体"/>
          <w:b/>
          <w:bCs/>
          <w:color w:val="auto"/>
          <w:sz w:val="28"/>
          <w:szCs w:val="28"/>
        </w:rPr>
        <w:t>附件1</w:t>
      </w:r>
    </w:p>
    <w:p w14:paraId="3810C0BA">
      <w:pPr>
        <w:jc w:val="center"/>
        <w:rPr>
          <w:rFonts w:ascii="宋体" w:cs="宋体"/>
          <w:b/>
          <w:bCs/>
          <w:color w:val="auto"/>
          <w:sz w:val="28"/>
          <w:szCs w:val="28"/>
        </w:rPr>
      </w:pPr>
      <w:r>
        <w:rPr>
          <w:rFonts w:hint="eastAsia" w:ascii="宋体" w:cs="宋体"/>
          <w:b/>
          <w:bCs/>
          <w:color w:val="auto"/>
          <w:sz w:val="28"/>
          <w:szCs w:val="28"/>
        </w:rPr>
        <w:t>中小企业声明函（货物）</w:t>
      </w:r>
    </w:p>
    <w:p w14:paraId="79CF2575">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0F2570C9">
      <w:pPr>
        <w:numPr>
          <w:ilvl w:val="0"/>
          <w:numId w:val="10"/>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，从业人员人，营业收入为万元，资产总额为万元 ，属于</w:t>
      </w:r>
      <w:r>
        <w:rPr>
          <w:rFonts w:hint="eastAsia" w:ascii="宋体" w:cs="宋体"/>
          <w:color w:val="auto"/>
          <w:sz w:val="22"/>
          <w:u w:val="single"/>
        </w:rPr>
        <w:t>（中型企业、 小型企业、微型企业）</w:t>
      </w:r>
      <w:r>
        <w:rPr>
          <w:rFonts w:hint="eastAsia" w:ascii="宋体" w:cs="宋体"/>
          <w:color w:val="auto"/>
          <w:sz w:val="22"/>
        </w:rPr>
        <w:t>；</w:t>
      </w:r>
    </w:p>
    <w:p w14:paraId="4A83DFA6">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，从业人员人，营业收入为 万元，资产总额为万元，属于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0279F891">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C44173B">
      <w:pPr>
        <w:spacing w:line="400" w:lineRule="exact"/>
        <w:ind w:firstLine="446" w:firstLineChars="200"/>
        <w:rPr>
          <w:rFonts w:ascii="宋体" w:cs="宋体"/>
          <w:color w:val="auto"/>
          <w:sz w:val="22"/>
        </w:rPr>
      </w:pPr>
    </w:p>
    <w:p w14:paraId="179E3520">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6F795005">
      <w:pPr>
        <w:spacing w:line="400" w:lineRule="exact"/>
        <w:ind w:firstLine="446" w:firstLineChars="200"/>
        <w:rPr>
          <w:color w:val="auto"/>
        </w:rPr>
      </w:pPr>
      <w:r>
        <w:rPr>
          <w:rFonts w:hint="eastAsia" w:ascii="宋体" w:cs="宋体"/>
          <w:color w:val="auto"/>
          <w:sz w:val="22"/>
        </w:rPr>
        <w:t>日 期：</w:t>
      </w:r>
    </w:p>
    <w:p w14:paraId="6B8A9D19">
      <w:pPr>
        <w:pBdr>
          <w:bottom w:val="single" w:color="auto" w:sz="6" w:space="1"/>
        </w:pBdr>
        <w:snapToGrid w:val="0"/>
        <w:spacing w:line="360" w:lineRule="auto"/>
        <w:ind w:firstLine="446" w:firstLineChars="200"/>
        <w:rPr>
          <w:color w:val="auto"/>
          <w:sz w:val="22"/>
        </w:rPr>
      </w:pPr>
    </w:p>
    <w:p w14:paraId="1835BF02">
      <w:pPr>
        <w:spacing w:line="400" w:lineRule="exact"/>
        <w:ind w:left="443" w:leftChars="208"/>
        <w:rPr>
          <w:rFonts w:ascii="宋体" w:cs="宋体"/>
          <w:color w:val="auto"/>
          <w:sz w:val="22"/>
        </w:rPr>
      </w:pPr>
      <w:r>
        <w:rPr>
          <w:rFonts w:hint="eastAsia" w:ascii="宋体" w:cs="宋体"/>
          <w:color w:val="auto"/>
          <w:sz w:val="22"/>
        </w:rPr>
        <w:t>填写说明：</w:t>
      </w:r>
    </w:p>
    <w:p w14:paraId="116D68B1">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2BB87FEC">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50A3153F">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3BB1F426">
      <w:pPr>
        <w:spacing w:line="400" w:lineRule="exact"/>
        <w:ind w:left="448" w:hanging="446" w:hangingChars="200"/>
        <w:rPr>
          <w:rFonts w:ascii="宋体" w:cs="宋体"/>
          <w:color w:val="auto"/>
          <w:sz w:val="22"/>
        </w:rPr>
      </w:pPr>
      <w:r>
        <w:rPr>
          <w:rFonts w:hint="eastAsia" w:ascii="宋体" w:cs="宋体"/>
          <w:color w:val="auto"/>
          <w:sz w:val="22"/>
        </w:rPr>
        <w:t>标无效。</w:t>
      </w:r>
    </w:p>
    <w:p w14:paraId="4BFA1A9F">
      <w:pPr>
        <w:snapToGrid w:val="0"/>
        <w:spacing w:line="460" w:lineRule="atLeast"/>
        <w:ind w:firstLine="446" w:firstLineChars="200"/>
        <w:rPr>
          <w:rFonts w:ascii="宋体" w:cs="宋体"/>
          <w:b/>
          <w:bCs/>
          <w:color w:val="auto"/>
          <w:sz w:val="22"/>
        </w:rPr>
      </w:pPr>
    </w:p>
    <w:p w14:paraId="238A5020">
      <w:pPr>
        <w:snapToGrid w:val="0"/>
        <w:spacing w:line="460" w:lineRule="atLeast"/>
        <w:ind w:firstLine="446" w:firstLineChars="200"/>
        <w:rPr>
          <w:rFonts w:ascii="宋体" w:cs="宋体"/>
          <w:b/>
          <w:bCs/>
          <w:color w:val="auto"/>
          <w:sz w:val="22"/>
        </w:rPr>
      </w:pPr>
    </w:p>
    <w:p w14:paraId="0F871F3B">
      <w:pPr>
        <w:snapToGrid w:val="0"/>
        <w:spacing w:line="460" w:lineRule="atLeast"/>
        <w:ind w:firstLine="446" w:firstLineChars="200"/>
        <w:rPr>
          <w:rFonts w:ascii="宋体" w:cs="宋体"/>
          <w:b/>
          <w:bCs/>
          <w:color w:val="auto"/>
          <w:sz w:val="22"/>
        </w:rPr>
      </w:pPr>
    </w:p>
    <w:p w14:paraId="45EA6EB4">
      <w:pPr>
        <w:snapToGrid w:val="0"/>
        <w:spacing w:line="460" w:lineRule="atLeast"/>
        <w:ind w:firstLine="446" w:firstLineChars="200"/>
        <w:rPr>
          <w:rFonts w:ascii="宋体" w:cs="宋体"/>
          <w:b/>
          <w:bCs/>
          <w:color w:val="auto"/>
          <w:sz w:val="22"/>
        </w:rPr>
      </w:pPr>
    </w:p>
    <w:p w14:paraId="75AE7EC1">
      <w:pPr>
        <w:snapToGrid w:val="0"/>
        <w:spacing w:line="460" w:lineRule="atLeast"/>
        <w:ind w:firstLine="446" w:firstLineChars="200"/>
        <w:rPr>
          <w:rFonts w:ascii="宋体" w:cs="宋体"/>
          <w:b/>
          <w:bCs/>
          <w:color w:val="auto"/>
          <w:sz w:val="22"/>
        </w:rPr>
      </w:pPr>
    </w:p>
    <w:p w14:paraId="55D8E3CE">
      <w:pPr>
        <w:snapToGrid w:val="0"/>
        <w:spacing w:line="460" w:lineRule="atLeast"/>
        <w:ind w:firstLine="446" w:firstLineChars="200"/>
        <w:rPr>
          <w:rFonts w:ascii="宋体" w:cs="宋体"/>
          <w:b/>
          <w:bCs/>
          <w:color w:val="auto"/>
          <w:sz w:val="22"/>
        </w:rPr>
      </w:pPr>
    </w:p>
    <w:p w14:paraId="0449B05C">
      <w:pPr>
        <w:snapToGrid w:val="0"/>
        <w:spacing w:line="460" w:lineRule="atLeast"/>
        <w:ind w:firstLine="446" w:firstLineChars="200"/>
        <w:rPr>
          <w:rFonts w:ascii="宋体" w:cs="宋体"/>
          <w:b/>
          <w:bCs/>
          <w:color w:val="auto"/>
          <w:sz w:val="22"/>
        </w:rPr>
      </w:pPr>
    </w:p>
    <w:p w14:paraId="1614EFDA">
      <w:pPr>
        <w:snapToGrid w:val="0"/>
        <w:spacing w:line="460" w:lineRule="atLeast"/>
        <w:ind w:firstLine="446" w:firstLineChars="200"/>
        <w:rPr>
          <w:rFonts w:ascii="宋体" w:cs="宋体"/>
          <w:b/>
          <w:bCs/>
          <w:color w:val="auto"/>
          <w:sz w:val="22"/>
        </w:rPr>
      </w:pPr>
    </w:p>
    <w:p w14:paraId="3727AD5E">
      <w:pPr>
        <w:snapToGrid w:val="0"/>
        <w:spacing w:line="460" w:lineRule="atLeast"/>
        <w:ind w:firstLine="446" w:firstLineChars="200"/>
        <w:rPr>
          <w:rFonts w:ascii="宋体" w:cs="宋体"/>
          <w:b/>
          <w:bCs/>
          <w:color w:val="auto"/>
          <w:sz w:val="22"/>
        </w:rPr>
      </w:pPr>
    </w:p>
    <w:p w14:paraId="7AB7B3D8">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66"/>
    </w:p>
    <w:p w14:paraId="71BECAC0">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2CD1C0CE">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46002EB1">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3426EF3F">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EE50598">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700E9B54">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6446DF20">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65748862">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5D1AAC4A">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7C4CE7FE">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4FB8B3EA">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71A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7EC574E6">
            <w:pPr>
              <w:jc w:val="center"/>
              <w:rPr>
                <w:rFonts w:ascii="宋体" w:cs="宋体"/>
                <w:color w:val="auto"/>
                <w:sz w:val="22"/>
              </w:rPr>
            </w:pPr>
            <w:r>
              <w:rPr>
                <w:rFonts w:hint="eastAsia" w:ascii="宋体" w:cs="宋体"/>
                <w:color w:val="auto"/>
                <w:sz w:val="22"/>
              </w:rPr>
              <w:t>温州市政府采购支持中小企业信用融资合作银行</w:t>
            </w:r>
          </w:p>
        </w:tc>
      </w:tr>
      <w:tr w14:paraId="3D1C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B09806">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7EDACEB0">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088B21EC">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3CC985AF">
            <w:pPr>
              <w:jc w:val="center"/>
              <w:rPr>
                <w:rFonts w:ascii="宋体" w:cs="宋体"/>
                <w:color w:val="auto"/>
                <w:sz w:val="22"/>
              </w:rPr>
            </w:pPr>
            <w:r>
              <w:rPr>
                <w:rFonts w:hint="eastAsia" w:ascii="宋体" w:cs="宋体"/>
                <w:color w:val="auto"/>
                <w:sz w:val="22"/>
              </w:rPr>
              <w:t>联系方式</w:t>
            </w:r>
          </w:p>
        </w:tc>
      </w:tr>
      <w:tr w14:paraId="3387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0722D42">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14DB5B22">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3FA9916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6A0FBA3D">
            <w:pPr>
              <w:jc w:val="left"/>
              <w:rPr>
                <w:rFonts w:ascii="宋体" w:cs="宋体"/>
                <w:color w:val="auto"/>
                <w:sz w:val="22"/>
              </w:rPr>
            </w:pPr>
            <w:r>
              <w:rPr>
                <w:rFonts w:hint="eastAsia" w:ascii="宋体" w:cs="宋体"/>
                <w:color w:val="auto"/>
                <w:sz w:val="22"/>
              </w:rPr>
              <w:t>0577-88186626</w:t>
            </w:r>
          </w:p>
          <w:p w14:paraId="0AB55DDB">
            <w:pPr>
              <w:jc w:val="left"/>
              <w:rPr>
                <w:rFonts w:ascii="宋体" w:cs="宋体"/>
                <w:color w:val="auto"/>
                <w:sz w:val="22"/>
              </w:rPr>
            </w:pPr>
          </w:p>
        </w:tc>
      </w:tr>
      <w:tr w14:paraId="6DA7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91B263B">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51C57CF8">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1634E084">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35135EFA">
            <w:pPr>
              <w:jc w:val="left"/>
              <w:rPr>
                <w:rFonts w:ascii="宋体" w:cs="宋体"/>
                <w:color w:val="auto"/>
                <w:sz w:val="22"/>
              </w:rPr>
            </w:pPr>
            <w:r>
              <w:rPr>
                <w:rFonts w:hint="eastAsia" w:ascii="宋体" w:cs="宋体"/>
                <w:color w:val="auto"/>
                <w:sz w:val="22"/>
              </w:rPr>
              <w:t>0577-88093286</w:t>
            </w:r>
          </w:p>
        </w:tc>
      </w:tr>
      <w:tr w14:paraId="0836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D30698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2A26C18D">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5DF9EC65">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29FA1E82">
            <w:pPr>
              <w:jc w:val="left"/>
              <w:rPr>
                <w:rFonts w:ascii="宋体" w:cs="宋体"/>
                <w:color w:val="auto"/>
                <w:sz w:val="22"/>
              </w:rPr>
            </w:pPr>
            <w:r>
              <w:rPr>
                <w:rFonts w:hint="eastAsia" w:ascii="宋体" w:cs="宋体"/>
                <w:color w:val="auto"/>
                <w:sz w:val="22"/>
              </w:rPr>
              <w:t>0577-88193910</w:t>
            </w:r>
          </w:p>
          <w:p w14:paraId="7AF06CD1">
            <w:pPr>
              <w:jc w:val="left"/>
              <w:rPr>
                <w:rFonts w:ascii="宋体" w:cs="宋体"/>
                <w:color w:val="auto"/>
                <w:sz w:val="22"/>
              </w:rPr>
            </w:pPr>
          </w:p>
        </w:tc>
      </w:tr>
      <w:tr w14:paraId="60F1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237DEE">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062E7DC5">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6A1B7841">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764239C9">
            <w:pPr>
              <w:jc w:val="left"/>
              <w:rPr>
                <w:rFonts w:ascii="宋体" w:cs="宋体"/>
                <w:color w:val="auto"/>
                <w:sz w:val="22"/>
              </w:rPr>
            </w:pPr>
            <w:r>
              <w:rPr>
                <w:rFonts w:hint="eastAsia" w:ascii="宋体" w:cs="宋体"/>
                <w:color w:val="auto"/>
                <w:sz w:val="22"/>
              </w:rPr>
              <w:t>18057779630</w:t>
            </w:r>
          </w:p>
        </w:tc>
      </w:tr>
      <w:tr w14:paraId="688E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517CEFA">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6CEAD15C">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4C690C81">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73B60EF4">
            <w:pPr>
              <w:jc w:val="left"/>
              <w:rPr>
                <w:rFonts w:ascii="宋体" w:cs="宋体"/>
                <w:color w:val="auto"/>
                <w:sz w:val="22"/>
              </w:rPr>
            </w:pPr>
            <w:r>
              <w:rPr>
                <w:rFonts w:hint="eastAsia" w:ascii="宋体" w:cs="宋体"/>
                <w:color w:val="auto"/>
                <w:sz w:val="22"/>
              </w:rPr>
              <w:t>0577－88007377</w:t>
            </w:r>
          </w:p>
          <w:p w14:paraId="3EF11C55">
            <w:pPr>
              <w:jc w:val="left"/>
              <w:rPr>
                <w:rFonts w:ascii="宋体" w:cs="宋体"/>
                <w:color w:val="auto"/>
                <w:sz w:val="22"/>
              </w:rPr>
            </w:pPr>
          </w:p>
        </w:tc>
      </w:tr>
      <w:tr w14:paraId="0FB2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14C46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2E025401">
            <w:pPr>
              <w:rPr>
                <w:rFonts w:ascii="宋体" w:cs="宋体"/>
                <w:bCs/>
                <w:color w:val="auto"/>
                <w:sz w:val="22"/>
              </w:rPr>
            </w:pPr>
            <w:r>
              <w:rPr>
                <w:rFonts w:hint="eastAsia" w:ascii="宋体" w:cs="宋体"/>
                <w:bCs/>
                <w:color w:val="auto"/>
                <w:sz w:val="22"/>
              </w:rPr>
              <w:t>门槛低：纯信用，平台注册入库并取得采购合同即可申请</w:t>
            </w:r>
          </w:p>
          <w:p w14:paraId="6BFE9457">
            <w:pPr>
              <w:rPr>
                <w:rFonts w:ascii="宋体" w:cs="宋体"/>
                <w:bCs/>
                <w:color w:val="auto"/>
                <w:sz w:val="22"/>
              </w:rPr>
            </w:pPr>
            <w:r>
              <w:rPr>
                <w:rFonts w:hint="eastAsia" w:ascii="宋体" w:cs="宋体"/>
                <w:bCs/>
                <w:color w:val="auto"/>
                <w:sz w:val="22"/>
              </w:rPr>
              <w:t>手续简：线上申请+线上签约，足不出户</w:t>
            </w:r>
          </w:p>
          <w:p w14:paraId="73C69B78">
            <w:pPr>
              <w:rPr>
                <w:rFonts w:ascii="宋体" w:cs="宋体"/>
                <w:bCs/>
                <w:color w:val="auto"/>
                <w:sz w:val="22"/>
              </w:rPr>
            </w:pPr>
            <w:r>
              <w:rPr>
                <w:rFonts w:hint="eastAsia" w:ascii="宋体" w:cs="宋体"/>
                <w:bCs/>
                <w:color w:val="auto"/>
                <w:sz w:val="22"/>
              </w:rPr>
              <w:t>利率优：按优于一般中小企业贷款利率执行</w:t>
            </w:r>
          </w:p>
          <w:p w14:paraId="510A7B63">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26DD4510">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523DFEEF">
            <w:pPr>
              <w:jc w:val="left"/>
              <w:rPr>
                <w:rFonts w:ascii="宋体" w:cs="宋体"/>
                <w:color w:val="auto"/>
                <w:sz w:val="22"/>
              </w:rPr>
            </w:pPr>
            <w:r>
              <w:rPr>
                <w:rFonts w:hint="eastAsia" w:ascii="宋体" w:cs="宋体"/>
                <w:color w:val="auto"/>
                <w:sz w:val="22"/>
              </w:rPr>
              <w:t>0577-88008933</w:t>
            </w:r>
          </w:p>
        </w:tc>
      </w:tr>
      <w:tr w14:paraId="752A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ED38AB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4373F709">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12E584A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662D7A0">
            <w:pPr>
              <w:jc w:val="left"/>
              <w:rPr>
                <w:rFonts w:ascii="宋体" w:cs="宋体"/>
                <w:color w:val="auto"/>
                <w:sz w:val="22"/>
              </w:rPr>
            </w:pPr>
            <w:r>
              <w:rPr>
                <w:rFonts w:hint="eastAsia" w:ascii="宋体" w:cs="宋体"/>
                <w:color w:val="auto"/>
                <w:sz w:val="22"/>
              </w:rPr>
              <w:t>0577-88056876</w:t>
            </w:r>
          </w:p>
          <w:p w14:paraId="10587924">
            <w:pPr>
              <w:jc w:val="left"/>
              <w:rPr>
                <w:rFonts w:ascii="宋体" w:cs="宋体"/>
                <w:color w:val="auto"/>
                <w:sz w:val="22"/>
              </w:rPr>
            </w:pPr>
          </w:p>
        </w:tc>
      </w:tr>
      <w:tr w14:paraId="095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780BD77">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1DED19E">
            <w:pPr>
              <w:pStyle w:val="88"/>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2B769E91">
            <w:pPr>
              <w:rPr>
                <w:rFonts w:ascii="宋体" w:cs="宋体"/>
                <w:color w:val="auto"/>
                <w:sz w:val="22"/>
              </w:rPr>
            </w:pPr>
            <w:r>
              <w:rPr>
                <w:rFonts w:hint="eastAsia" w:ascii="宋体" w:cs="宋体"/>
                <w:color w:val="auto"/>
                <w:sz w:val="22"/>
              </w:rPr>
              <w:t>张经理</w:t>
            </w:r>
          </w:p>
          <w:p w14:paraId="4F0F2F4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4897EE06">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39EF35D5">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09A2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0DDBED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0E936C24">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735946E1">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DED4701">
            <w:pPr>
              <w:jc w:val="left"/>
              <w:rPr>
                <w:rFonts w:ascii="宋体" w:cs="宋体"/>
                <w:color w:val="auto"/>
                <w:sz w:val="22"/>
              </w:rPr>
            </w:pPr>
            <w:r>
              <w:rPr>
                <w:rFonts w:hint="eastAsia" w:ascii="宋体" w:cs="宋体"/>
                <w:color w:val="auto"/>
                <w:sz w:val="22"/>
              </w:rPr>
              <w:t>13736355866</w:t>
            </w:r>
          </w:p>
        </w:tc>
      </w:tr>
      <w:tr w14:paraId="00F3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F770CFE">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7B5439C9">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633D554F">
            <w:pPr>
              <w:pStyle w:val="91"/>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0E03B8DB">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0EFE2A7E">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36AAC475">
            <w:pPr>
              <w:rPr>
                <w:rFonts w:ascii="宋体" w:cs="宋体"/>
                <w:color w:val="auto"/>
                <w:sz w:val="22"/>
              </w:rPr>
            </w:pPr>
            <w:r>
              <w:rPr>
                <w:rFonts w:hint="eastAsia" w:ascii="宋体" w:cs="宋体"/>
                <w:color w:val="auto"/>
                <w:sz w:val="22"/>
              </w:rPr>
              <w:t>13605772302</w:t>
            </w:r>
          </w:p>
        </w:tc>
      </w:tr>
      <w:tr w14:paraId="7858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9136F6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D0985DF">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0ED41FEE">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489D206E">
            <w:pPr>
              <w:rPr>
                <w:rFonts w:ascii="宋体" w:cs="宋体"/>
                <w:color w:val="auto"/>
                <w:sz w:val="22"/>
              </w:rPr>
            </w:pPr>
            <w:r>
              <w:rPr>
                <w:rFonts w:hint="eastAsia" w:ascii="宋体" w:cs="宋体"/>
                <w:color w:val="auto"/>
                <w:sz w:val="22"/>
              </w:rPr>
              <w:t>0577-88248454</w:t>
            </w:r>
          </w:p>
        </w:tc>
      </w:tr>
      <w:tr w14:paraId="776E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66EC03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57416D70">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3F2EB2D3">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141B76E9">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356ABB96">
            <w:pPr>
              <w:jc w:val="left"/>
              <w:rPr>
                <w:rFonts w:ascii="宋体" w:cs="宋体"/>
                <w:color w:val="auto"/>
                <w:sz w:val="22"/>
              </w:rPr>
            </w:pPr>
            <w:r>
              <w:rPr>
                <w:rFonts w:hint="eastAsia" w:ascii="宋体" w:cs="宋体"/>
                <w:color w:val="auto"/>
                <w:sz w:val="22"/>
              </w:rPr>
              <w:t>0577-55570829</w:t>
            </w:r>
          </w:p>
          <w:p w14:paraId="2CFB770B">
            <w:pPr>
              <w:jc w:val="left"/>
              <w:rPr>
                <w:rFonts w:ascii="宋体" w:cs="宋体"/>
                <w:color w:val="auto"/>
                <w:sz w:val="22"/>
              </w:rPr>
            </w:pPr>
          </w:p>
        </w:tc>
      </w:tr>
    </w:tbl>
    <w:p w14:paraId="64E32158">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71CD992D">
      <w:pPr>
        <w:jc w:val="center"/>
        <w:rPr>
          <w:rFonts w:ascii="宋体" w:cs="宋体"/>
          <w:color w:val="auto"/>
          <w:sz w:val="22"/>
        </w:rPr>
      </w:pPr>
      <w:r>
        <w:rPr>
          <w:rFonts w:hint="eastAsia" w:ascii="宋体" w:cs="宋体"/>
          <w:color w:val="auto"/>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7AB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143E31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3B172591">
            <w:pPr>
              <w:pStyle w:val="88"/>
              <w:spacing w:line="360" w:lineRule="auto"/>
              <w:ind w:firstLine="0" w:firstLineChars="0"/>
              <w:jc w:val="center"/>
              <w:rPr>
                <w:rFonts w:ascii="宋体" w:eastAsia="宋体" w:cs="宋体"/>
                <w:color w:val="auto"/>
                <w:kern w:val="0"/>
                <w:sz w:val="22"/>
              </w:rPr>
            </w:pPr>
          </w:p>
        </w:tc>
      </w:tr>
      <w:tr w14:paraId="627F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560A1D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1680F02C">
            <w:pPr>
              <w:pStyle w:val="88"/>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7B6BB5C9">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5EBE0644">
            <w:pPr>
              <w:pStyle w:val="88"/>
              <w:spacing w:line="360" w:lineRule="auto"/>
              <w:ind w:firstLine="0" w:firstLineChars="0"/>
              <w:jc w:val="center"/>
              <w:rPr>
                <w:rFonts w:ascii="宋体" w:eastAsia="宋体" w:cs="宋体"/>
                <w:color w:val="auto"/>
                <w:kern w:val="0"/>
                <w:sz w:val="22"/>
              </w:rPr>
            </w:pPr>
          </w:p>
        </w:tc>
      </w:tr>
      <w:tr w14:paraId="6D29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F7C9048">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756E4A38">
            <w:pPr>
              <w:pStyle w:val="88"/>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5393FC60">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0F1AED41">
            <w:pPr>
              <w:pStyle w:val="88"/>
              <w:spacing w:line="360" w:lineRule="auto"/>
              <w:ind w:firstLine="0" w:firstLineChars="0"/>
              <w:jc w:val="center"/>
              <w:rPr>
                <w:rFonts w:ascii="宋体" w:eastAsia="宋体" w:cs="宋体"/>
                <w:color w:val="auto"/>
                <w:kern w:val="0"/>
                <w:sz w:val="22"/>
              </w:rPr>
            </w:pPr>
          </w:p>
        </w:tc>
      </w:tr>
      <w:tr w14:paraId="359D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5CDA8905">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7109A721">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5A87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CAC989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1332ED38">
            <w:pPr>
              <w:pStyle w:val="88"/>
              <w:spacing w:line="360" w:lineRule="auto"/>
              <w:ind w:firstLine="0" w:firstLineChars="0"/>
              <w:rPr>
                <w:rFonts w:ascii="宋体" w:eastAsia="宋体" w:cs="宋体"/>
                <w:color w:val="auto"/>
                <w:kern w:val="0"/>
                <w:sz w:val="22"/>
              </w:rPr>
            </w:pPr>
          </w:p>
        </w:tc>
      </w:tr>
      <w:tr w14:paraId="16B5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9BB2E5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323D1F66">
            <w:pPr>
              <w:pStyle w:val="88"/>
              <w:spacing w:line="360" w:lineRule="auto"/>
              <w:ind w:firstLine="0" w:firstLineChars="0"/>
              <w:rPr>
                <w:rFonts w:ascii="宋体" w:eastAsia="宋体" w:cs="宋体"/>
                <w:color w:val="auto"/>
                <w:kern w:val="0"/>
                <w:sz w:val="22"/>
              </w:rPr>
            </w:pPr>
          </w:p>
        </w:tc>
      </w:tr>
      <w:tr w14:paraId="3926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061260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3F4C4DE8">
            <w:pPr>
              <w:pStyle w:val="88"/>
              <w:spacing w:line="360" w:lineRule="auto"/>
              <w:ind w:firstLine="0" w:firstLineChars="0"/>
              <w:rPr>
                <w:rFonts w:ascii="宋体" w:eastAsia="宋体" w:cs="宋体"/>
                <w:color w:val="auto"/>
                <w:kern w:val="0"/>
                <w:sz w:val="22"/>
              </w:rPr>
            </w:pPr>
          </w:p>
        </w:tc>
      </w:tr>
      <w:tr w14:paraId="44C6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68174152">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92A3754">
            <w:pPr>
              <w:rPr>
                <w:rFonts w:ascii="宋体" w:cs="宋体"/>
                <w:color w:val="auto"/>
                <w:sz w:val="22"/>
              </w:rPr>
            </w:pPr>
          </w:p>
        </w:tc>
      </w:tr>
      <w:tr w14:paraId="7441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62CA36C">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98F764D">
            <w:pPr>
              <w:pStyle w:val="88"/>
              <w:spacing w:line="360" w:lineRule="auto"/>
              <w:ind w:firstLine="0" w:firstLineChars="0"/>
              <w:rPr>
                <w:rFonts w:ascii="宋体" w:eastAsia="宋体" w:cs="宋体"/>
                <w:color w:val="auto"/>
                <w:kern w:val="0"/>
                <w:sz w:val="22"/>
              </w:rPr>
            </w:pPr>
          </w:p>
        </w:tc>
      </w:tr>
      <w:tr w14:paraId="677E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D8CEFE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24CEB139">
            <w:pPr>
              <w:pStyle w:val="88"/>
              <w:spacing w:line="360" w:lineRule="auto"/>
              <w:ind w:firstLine="0" w:firstLineChars="0"/>
              <w:rPr>
                <w:rFonts w:ascii="宋体" w:eastAsia="宋体" w:cs="宋体"/>
                <w:color w:val="auto"/>
                <w:kern w:val="0"/>
                <w:sz w:val="22"/>
              </w:rPr>
            </w:pPr>
          </w:p>
        </w:tc>
      </w:tr>
      <w:tr w14:paraId="5FE1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895B4F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6AF300F9">
            <w:pPr>
              <w:pStyle w:val="88"/>
              <w:spacing w:line="360" w:lineRule="auto"/>
              <w:ind w:firstLine="0" w:firstLineChars="0"/>
              <w:rPr>
                <w:rFonts w:ascii="宋体" w:eastAsia="宋体" w:cs="宋体"/>
                <w:color w:val="auto"/>
                <w:kern w:val="0"/>
                <w:sz w:val="22"/>
              </w:rPr>
            </w:pPr>
          </w:p>
        </w:tc>
      </w:tr>
      <w:tr w14:paraId="6F6B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8B171F">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6EA0EAF6">
            <w:pPr>
              <w:pStyle w:val="88"/>
              <w:spacing w:line="360" w:lineRule="auto"/>
              <w:ind w:firstLine="0" w:firstLineChars="0"/>
              <w:rPr>
                <w:rFonts w:ascii="宋体" w:eastAsia="宋体" w:cs="宋体"/>
                <w:color w:val="auto"/>
                <w:kern w:val="0"/>
                <w:sz w:val="22"/>
              </w:rPr>
            </w:pPr>
          </w:p>
        </w:tc>
      </w:tr>
      <w:tr w14:paraId="59F8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BD2BBB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1AEC3F5E">
            <w:pPr>
              <w:pStyle w:val="88"/>
              <w:spacing w:line="360" w:lineRule="auto"/>
              <w:ind w:firstLine="0" w:firstLineChars="0"/>
              <w:rPr>
                <w:rFonts w:ascii="宋体" w:eastAsia="宋体" w:cs="宋体"/>
                <w:color w:val="auto"/>
                <w:kern w:val="0"/>
                <w:sz w:val="22"/>
              </w:rPr>
            </w:pPr>
          </w:p>
        </w:tc>
      </w:tr>
      <w:tr w14:paraId="2534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7D7B22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4FD94239">
            <w:pPr>
              <w:pStyle w:val="88"/>
              <w:spacing w:line="360" w:lineRule="auto"/>
              <w:ind w:firstLine="0" w:firstLineChars="0"/>
              <w:rPr>
                <w:rFonts w:ascii="宋体" w:eastAsia="宋体" w:cs="宋体"/>
                <w:color w:val="auto"/>
                <w:kern w:val="0"/>
                <w:sz w:val="22"/>
              </w:rPr>
            </w:pPr>
          </w:p>
        </w:tc>
      </w:tr>
      <w:tr w14:paraId="38AC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9CA311">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1AD3CAA5">
            <w:pPr>
              <w:pStyle w:val="88"/>
              <w:spacing w:line="360" w:lineRule="auto"/>
              <w:ind w:firstLine="0" w:firstLineChars="0"/>
              <w:rPr>
                <w:rFonts w:ascii="宋体" w:eastAsia="宋体" w:cs="宋体"/>
                <w:color w:val="auto"/>
                <w:kern w:val="0"/>
                <w:sz w:val="22"/>
              </w:rPr>
            </w:pPr>
          </w:p>
        </w:tc>
      </w:tr>
      <w:tr w14:paraId="73F6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5F51F1E3">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216806BD">
            <w:pPr>
              <w:pStyle w:val="88"/>
              <w:spacing w:line="360" w:lineRule="auto"/>
              <w:ind w:firstLine="0" w:firstLineChars="0"/>
              <w:rPr>
                <w:rFonts w:ascii="宋体" w:eastAsia="宋体" w:cs="宋体"/>
                <w:color w:val="auto"/>
                <w:kern w:val="0"/>
                <w:sz w:val="22"/>
              </w:rPr>
            </w:pPr>
          </w:p>
        </w:tc>
      </w:tr>
    </w:tbl>
    <w:p w14:paraId="63CFB902">
      <w:pPr>
        <w:rPr>
          <w:rFonts w:ascii="宋体" w:cs="宋体"/>
          <w:color w:val="auto"/>
          <w:sz w:val="22"/>
        </w:rPr>
      </w:pPr>
    </w:p>
    <w:p w14:paraId="2F7F6B23">
      <w:pPr>
        <w:rPr>
          <w:rFonts w:ascii="宋体" w:cs="宋体"/>
          <w:color w:val="auto"/>
          <w:sz w:val="22"/>
        </w:rPr>
      </w:pPr>
      <w:r>
        <w:rPr>
          <w:rFonts w:hint="eastAsia" w:ascii="宋体" w:cs="宋体"/>
          <w:color w:val="auto"/>
          <w:sz w:val="22"/>
        </w:rPr>
        <w:t>注：1、本表填写对象为注册地在温州市域内的供应商。</w:t>
      </w:r>
    </w:p>
    <w:p w14:paraId="4020924C">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6D91B8F2">
      <w:pPr>
        <w:snapToGrid w:val="0"/>
        <w:spacing w:line="380" w:lineRule="exact"/>
        <w:jc w:val="center"/>
        <w:rPr>
          <w:rFonts w:ascii="宋体" w:cs="宋体"/>
          <w:color w:val="auto"/>
          <w:sz w:val="22"/>
        </w:rPr>
      </w:pPr>
      <w:r>
        <w:rPr>
          <w:rFonts w:hint="eastAsia" w:ascii="宋体" w:cs="宋体"/>
          <w:color w:val="auto"/>
          <w:sz w:val="36"/>
        </w:rPr>
        <w:br w:type="page"/>
      </w:r>
      <w:bookmarkStart w:id="67" w:name="_Toc29876_WPSOffice_Level1"/>
      <w:r>
        <w:rPr>
          <w:rFonts w:hint="eastAsia" w:ascii="宋体" w:cs="宋体"/>
          <w:b/>
          <w:color w:val="auto"/>
          <w:sz w:val="32"/>
          <w:szCs w:val="32"/>
        </w:rPr>
        <w:t>第五部分、合同格式</w:t>
      </w:r>
      <w:bookmarkEnd w:id="67"/>
    </w:p>
    <w:p w14:paraId="740F49F6">
      <w:pPr>
        <w:tabs>
          <w:tab w:val="left" w:pos="1230"/>
        </w:tabs>
        <w:spacing w:line="400" w:lineRule="exact"/>
        <w:rPr>
          <w:rFonts w:ascii="宋体" w:cs="宋体"/>
          <w:b/>
          <w:color w:val="auto"/>
          <w:sz w:val="22"/>
        </w:rPr>
      </w:pPr>
      <w:bookmarkStart w:id="68" w:name="_Toc11700_WPSOffice_Level1"/>
    </w:p>
    <w:p w14:paraId="6FF5B5F5">
      <w:pPr>
        <w:pStyle w:val="14"/>
        <w:jc w:val="center"/>
        <w:rPr>
          <w:rFonts w:hint="eastAsia" w:ascii="宋体" w:hAnsi="宋体" w:cs="宋体"/>
          <w:b/>
          <w:bCs/>
          <w:color w:val="auto"/>
          <w:spacing w:val="-20"/>
          <w:kern w:val="44"/>
          <w:sz w:val="48"/>
          <w:szCs w:val="48"/>
        </w:rPr>
      </w:pPr>
    </w:p>
    <w:p w14:paraId="2C89C923">
      <w:pPr>
        <w:pStyle w:val="14"/>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3732CE72">
      <w:pPr>
        <w:rPr>
          <w:rFonts w:hint="eastAsia" w:ascii="宋体" w:hAnsi="宋体" w:cs="宋体"/>
          <w:b/>
          <w:bCs/>
          <w:color w:val="auto"/>
          <w:spacing w:val="-20"/>
          <w:kern w:val="44"/>
          <w:sz w:val="40"/>
          <w:szCs w:val="40"/>
        </w:rPr>
      </w:pPr>
    </w:p>
    <w:p w14:paraId="3D64E2A1">
      <w:pPr>
        <w:rPr>
          <w:rFonts w:hint="eastAsia" w:ascii="宋体" w:hAnsi="宋体" w:cs="宋体"/>
          <w:b/>
          <w:bCs/>
          <w:color w:val="auto"/>
          <w:spacing w:val="-20"/>
          <w:kern w:val="44"/>
          <w:sz w:val="40"/>
          <w:szCs w:val="40"/>
        </w:rPr>
      </w:pPr>
    </w:p>
    <w:p w14:paraId="1D983D61">
      <w:pPr>
        <w:rPr>
          <w:rFonts w:hint="eastAsia" w:ascii="宋体" w:hAnsi="宋体" w:cs="宋体"/>
          <w:b/>
          <w:bCs/>
          <w:color w:val="auto"/>
          <w:spacing w:val="-20"/>
          <w:kern w:val="44"/>
          <w:sz w:val="40"/>
          <w:szCs w:val="40"/>
        </w:rPr>
      </w:pPr>
    </w:p>
    <w:p w14:paraId="21943E10">
      <w:pPr>
        <w:spacing w:line="360" w:lineRule="auto"/>
        <w:ind w:left="426" w:leftChars="200"/>
        <w:rPr>
          <w:color w:val="auto"/>
          <w:sz w:val="32"/>
          <w:szCs w:val="32"/>
        </w:rPr>
      </w:pPr>
      <w:r>
        <w:rPr>
          <w:rFonts w:hint="eastAsia" w:ascii="宋体" w:hAnsi="宋体" w:cs="宋体"/>
          <w:color w:val="auto"/>
          <w:kern w:val="0"/>
          <w:sz w:val="32"/>
          <w:szCs w:val="32"/>
        </w:rPr>
        <w:t>项目名称：</w:t>
      </w:r>
    </w:p>
    <w:p w14:paraId="70EA1E77">
      <w:pPr>
        <w:spacing w:line="360" w:lineRule="auto"/>
        <w:ind w:left="426" w:leftChars="200"/>
        <w:rPr>
          <w:color w:val="auto"/>
          <w:sz w:val="32"/>
          <w:szCs w:val="32"/>
          <w:u w:val="single"/>
        </w:rPr>
      </w:pPr>
      <w:r>
        <w:rPr>
          <w:rFonts w:hint="eastAsia"/>
          <w:color w:val="auto"/>
          <w:sz w:val="32"/>
          <w:szCs w:val="32"/>
        </w:rPr>
        <w:t>合同编号：</w:t>
      </w:r>
    </w:p>
    <w:p w14:paraId="6339CD4B">
      <w:pPr>
        <w:spacing w:line="360" w:lineRule="auto"/>
        <w:ind w:left="426" w:leftChars="200"/>
        <w:rPr>
          <w:color w:val="auto"/>
          <w:sz w:val="32"/>
          <w:szCs w:val="32"/>
        </w:rPr>
      </w:pPr>
      <w:r>
        <w:rPr>
          <w:rFonts w:hint="eastAsia"/>
          <w:color w:val="auto"/>
          <w:sz w:val="32"/>
          <w:szCs w:val="32"/>
        </w:rPr>
        <w:t>甲    方：</w:t>
      </w:r>
    </w:p>
    <w:p w14:paraId="343CE7E5">
      <w:pPr>
        <w:spacing w:line="360" w:lineRule="auto"/>
        <w:ind w:left="426" w:leftChars="200"/>
        <w:rPr>
          <w:color w:val="auto"/>
          <w:sz w:val="32"/>
          <w:szCs w:val="32"/>
          <w:u w:val="single"/>
        </w:rPr>
      </w:pPr>
      <w:r>
        <w:rPr>
          <w:rFonts w:hint="eastAsia"/>
          <w:color w:val="auto"/>
          <w:sz w:val="32"/>
          <w:szCs w:val="32"/>
        </w:rPr>
        <w:t>乙    方：</w:t>
      </w:r>
    </w:p>
    <w:p w14:paraId="69D8CBBB">
      <w:pPr>
        <w:spacing w:line="360" w:lineRule="auto"/>
        <w:ind w:left="426" w:leftChars="200"/>
        <w:rPr>
          <w:color w:val="auto"/>
          <w:sz w:val="32"/>
          <w:szCs w:val="32"/>
        </w:rPr>
      </w:pPr>
      <w:r>
        <w:rPr>
          <w:rFonts w:hint="eastAsia"/>
          <w:color w:val="auto"/>
          <w:sz w:val="32"/>
          <w:szCs w:val="32"/>
        </w:rPr>
        <w:t>签订时间：</w:t>
      </w:r>
    </w:p>
    <w:p w14:paraId="62C13006">
      <w:pPr>
        <w:rPr>
          <w:color w:val="auto"/>
        </w:rPr>
      </w:pPr>
    </w:p>
    <w:p w14:paraId="0A53118E">
      <w:pPr>
        <w:rPr>
          <w:rFonts w:eastAsia="黑体"/>
          <w:color w:val="auto"/>
          <w:sz w:val="44"/>
          <w:szCs w:val="44"/>
        </w:rPr>
      </w:pPr>
      <w:r>
        <w:rPr>
          <w:rFonts w:eastAsia="黑体"/>
          <w:color w:val="auto"/>
          <w:sz w:val="44"/>
          <w:szCs w:val="44"/>
        </w:rPr>
        <w:br w:type="page"/>
      </w:r>
    </w:p>
    <w:p w14:paraId="7E26D7BC">
      <w:pPr>
        <w:pStyle w:val="3"/>
        <w:adjustRightInd w:val="0"/>
        <w:snapToGrid w:val="0"/>
        <w:spacing w:line="400" w:lineRule="exact"/>
        <w:jc w:val="center"/>
        <w:rPr>
          <w:rFonts w:hint="eastAsia" w:ascii="黑体" w:hAnsi="华文中宋" w:eastAsia="黑体"/>
          <w:b w:val="0"/>
          <w:bCs w:val="0"/>
          <w:color w:val="auto"/>
          <w:sz w:val="28"/>
          <w:szCs w:val="28"/>
        </w:rPr>
      </w:pPr>
      <w:bookmarkStart w:id="69"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9"/>
    </w:p>
    <w:p w14:paraId="32FE3CB7">
      <w:pPr>
        <w:pStyle w:val="3"/>
        <w:adjustRightInd w:val="0"/>
        <w:snapToGrid w:val="0"/>
        <w:spacing w:line="400" w:lineRule="exact"/>
        <w:jc w:val="center"/>
        <w:rPr>
          <w:rFonts w:hint="eastAsia" w:ascii="黑体" w:hAnsi="华文中宋" w:eastAsia="黑体"/>
          <w:b w:val="0"/>
          <w:bCs w:val="0"/>
          <w:color w:val="auto"/>
          <w:sz w:val="28"/>
          <w:szCs w:val="28"/>
        </w:rPr>
      </w:pPr>
    </w:p>
    <w:p w14:paraId="59B0DA74">
      <w:pPr>
        <w:adjustRightInd w:val="0"/>
        <w:snapToGrid w:val="0"/>
        <w:spacing w:line="400" w:lineRule="exact"/>
        <w:rPr>
          <w:rFonts w:hint="eastAsia" w:ascii="宋体" w:hAnsi="宋体"/>
          <w:color w:val="auto"/>
          <w:szCs w:val="21"/>
        </w:rPr>
      </w:pPr>
      <w:r>
        <w:rPr>
          <w:rFonts w:hint="eastAsia" w:ascii="宋体" w:hAnsi="宋体"/>
          <w:color w:val="auto"/>
          <w:szCs w:val="21"/>
        </w:rPr>
        <w:t>甲方（全称）：（采购人、受采购人委托签订合同的单位或采购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14B656E2">
      <w:pPr>
        <w:adjustRightInd w:val="0"/>
        <w:snapToGrid w:val="0"/>
        <w:spacing w:line="400" w:lineRule="exact"/>
        <w:rPr>
          <w:rFonts w:hint="eastAsia" w:ascii="宋体" w:hAnsi="宋体"/>
          <w:color w:val="auto"/>
          <w:szCs w:val="21"/>
        </w:rPr>
      </w:pPr>
      <w:r>
        <w:rPr>
          <w:rFonts w:hint="eastAsia" w:ascii="宋体" w:hAnsi="宋体"/>
          <w:color w:val="auto"/>
          <w:szCs w:val="21"/>
        </w:rPr>
        <w:t>乙方1（全称）：（供应商）</w:t>
      </w:r>
    </w:p>
    <w:p w14:paraId="439F02AF">
      <w:pPr>
        <w:adjustRightInd w:val="0"/>
        <w:snapToGrid w:val="0"/>
        <w:spacing w:line="400" w:lineRule="exact"/>
        <w:rPr>
          <w:rFonts w:hint="eastAsia" w:ascii="宋体" w:hAnsi="宋体"/>
          <w:color w:val="auto"/>
          <w:szCs w:val="21"/>
        </w:rPr>
      </w:pPr>
      <w:r>
        <w:rPr>
          <w:rFonts w:hint="eastAsia" w:ascii="宋体" w:hAnsi="宋体"/>
          <w:color w:val="auto"/>
          <w:szCs w:val="21"/>
        </w:rPr>
        <w:t>乙方2（全称）：（联合体成员供应商或其他合同主体）（如有）</w:t>
      </w:r>
    </w:p>
    <w:p w14:paraId="29FB5ACC">
      <w:pPr>
        <w:adjustRightInd w:val="0"/>
        <w:snapToGrid w:val="0"/>
        <w:spacing w:line="400" w:lineRule="exact"/>
        <w:rPr>
          <w:rFonts w:hint="eastAsia"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rPr>
        <w:t>（联合体成员供应商或其他合同主体）（如有）</w:t>
      </w:r>
    </w:p>
    <w:p w14:paraId="06ABD8F5">
      <w:pPr>
        <w:spacing w:line="400" w:lineRule="exact"/>
        <w:rPr>
          <w:color w:val="auto"/>
        </w:rPr>
      </w:pPr>
    </w:p>
    <w:p w14:paraId="3E786D3E">
      <w:pPr>
        <w:pStyle w:val="8"/>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D5BE82B">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项目信息</w:t>
      </w:r>
    </w:p>
    <w:p w14:paraId="68C726F3">
      <w:pPr>
        <w:pStyle w:val="8"/>
        <w:numPr>
          <w:ilvl w:val="0"/>
          <w:numId w:val="12"/>
        </w:numPr>
        <w:adjustRightInd w:val="0"/>
        <w:snapToGrid w:val="0"/>
        <w:spacing w:line="400" w:lineRule="exact"/>
        <w:ind w:firstLine="486" w:firstLineChars="200"/>
        <w:rPr>
          <w:rFonts w:hint="eastAsia" w:ascii="宋体" w:hAnsi="宋体"/>
          <w:color w:val="auto"/>
          <w:szCs w:val="21"/>
          <w:u w:val="single"/>
        </w:rPr>
      </w:pPr>
      <w:r>
        <w:rPr>
          <w:rFonts w:hint="eastAsia" w:ascii="宋体" w:hAnsi="宋体"/>
          <w:color w:val="auto"/>
          <w:szCs w:val="21"/>
        </w:rPr>
        <w:t>采购项目名称：</w:t>
      </w:r>
    </w:p>
    <w:p w14:paraId="732C409A">
      <w:pPr>
        <w:pStyle w:val="8"/>
        <w:tabs>
          <w:tab w:val="left" w:pos="999"/>
        </w:tabs>
        <w:adjustRightInd w:val="0"/>
        <w:snapToGrid w:val="0"/>
        <w:spacing w:line="400" w:lineRule="exact"/>
        <w:ind w:left="488" w:hanging="488"/>
        <w:rPr>
          <w:rFonts w:hint="eastAsia" w:ascii="宋体" w:hAnsi="宋体"/>
          <w:color w:val="auto"/>
          <w:szCs w:val="21"/>
        </w:rPr>
      </w:pPr>
      <w:r>
        <w:rPr>
          <w:rFonts w:hint="eastAsia" w:ascii="宋体" w:hAnsi="宋体"/>
          <w:color w:val="auto"/>
          <w:szCs w:val="21"/>
        </w:rPr>
        <w:t xml:space="preserve">         采购项目编号：</w:t>
      </w:r>
    </w:p>
    <w:p w14:paraId="08A27ECF">
      <w:pPr>
        <w:pStyle w:val="8"/>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（2）采购计划编号：</w:t>
      </w:r>
    </w:p>
    <w:p w14:paraId="6C95F31B">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（3）项目内容：</w:t>
      </w:r>
    </w:p>
    <w:p w14:paraId="5542BD0C">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p>
    <w:p w14:paraId="646BD73A">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品牌：规格型号：</w:t>
      </w:r>
    </w:p>
    <w:p w14:paraId="106B3A52">
      <w:pPr>
        <w:adjustRightInd w:val="0"/>
        <w:snapToGrid w:val="0"/>
        <w:spacing w:line="400" w:lineRule="exact"/>
        <w:ind w:firstLine="958" w:firstLineChars="450"/>
        <w:rPr>
          <w:rFonts w:hint="eastAsia" w:ascii="宋体" w:hAnsi="宋体"/>
          <w:color w:val="auto"/>
          <w:szCs w:val="21"/>
          <w:u w:val="single"/>
        </w:rPr>
      </w:pPr>
      <w:r>
        <w:rPr>
          <w:rFonts w:hint="eastAsia" w:ascii="宋体" w:hAnsi="宋体"/>
          <w:color w:val="auto"/>
          <w:szCs w:val="21"/>
        </w:rPr>
        <w:t>采购标的的技术要求、商务要求具体见附件。</w:t>
      </w:r>
    </w:p>
    <w:p w14:paraId="5604CA6A">
      <w:pPr>
        <w:adjustRightInd w:val="0"/>
        <w:snapToGrid w:val="0"/>
        <w:spacing w:line="400" w:lineRule="exact"/>
        <w:ind w:firstLine="958" w:firstLineChars="450"/>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68973EF2">
      <w:pPr>
        <w:adjustRightInd w:val="0"/>
        <w:snapToGrid w:val="0"/>
        <w:spacing w:line="400" w:lineRule="exact"/>
        <w:ind w:firstLine="426" w:firstLineChars="200"/>
        <w:rPr>
          <w:rFonts w:hint="eastAsia" w:ascii="宋体" w:hAnsi="宋体" w:cs="宋体"/>
          <w:color w:val="auto"/>
          <w:kern w:val="0"/>
          <w:szCs w:val="21"/>
          <w:u w:val="single"/>
        </w:rPr>
      </w:pPr>
      <w:r>
        <w:rPr>
          <w:rFonts w:hint="eastAsia" w:ascii="宋体" w:hAnsi="宋体" w:cs="宋体"/>
          <w:color w:val="auto"/>
          <w:szCs w:val="21"/>
        </w:rPr>
        <w:t xml:space="preserve">     标的名称：</w:t>
      </w:r>
    </w:p>
    <w:p w14:paraId="09D82E87">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 xml:space="preserve">     关键部件：品牌： 型号：</w:t>
      </w:r>
    </w:p>
    <w:p w14:paraId="5332578B">
      <w:pPr>
        <w:pStyle w:val="97"/>
        <w:ind w:firstLine="428"/>
        <w:rPr>
          <w:rFonts w:hint="eastAsia" w:ascii="宋体" w:hAnsi="宋体" w:eastAsia="宋体" w:cs="宋体"/>
          <w:color w:val="auto"/>
          <w:sz w:val="21"/>
        </w:rPr>
      </w:pPr>
      <w:r>
        <w:rPr>
          <w:rFonts w:hint="eastAsia" w:ascii="宋体" w:hAnsi="宋体" w:eastAsia="宋体" w:cs="宋体"/>
          <w:color w:val="auto"/>
          <w:kern w:val="2"/>
          <w:sz w:val="21"/>
        </w:rPr>
        <w:t>关键部件</w:t>
      </w:r>
      <w:r>
        <w:rPr>
          <w:rFonts w:hint="eastAsia" w:ascii="宋体" w:hAnsi="宋体" w:eastAsia="宋体" w:cs="宋体"/>
          <w:color w:val="auto"/>
          <w:sz w:val="21"/>
        </w:rPr>
        <w:t>： 品牌： 型号：</w:t>
      </w:r>
    </w:p>
    <w:p w14:paraId="00797569">
      <w:pPr>
        <w:pStyle w:val="97"/>
        <w:ind w:firstLine="428"/>
        <w:rPr>
          <w:rFonts w:hint="eastAsia" w:ascii="宋体" w:hAnsi="宋体" w:eastAsia="宋体" w:cs="宋体"/>
          <w:color w:val="auto"/>
          <w:sz w:val="21"/>
        </w:rPr>
      </w:pPr>
      <w:r>
        <w:rPr>
          <w:rFonts w:hint="eastAsia" w:ascii="宋体" w:hAnsi="宋体" w:eastAsia="宋体" w:cs="宋体"/>
          <w:color w:val="auto"/>
          <w:sz w:val="21"/>
        </w:rPr>
        <w:t xml:space="preserve">     关键部件： 品牌： 型号：</w:t>
      </w:r>
    </w:p>
    <w:p w14:paraId="4A554076">
      <w:pPr>
        <w:pStyle w:val="97"/>
        <w:snapToGrid w:val="0"/>
        <w:ind w:firstLine="428"/>
        <w:rPr>
          <w:rFonts w:hint="eastAsia"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3A5C82B3">
      <w:pPr>
        <w:pStyle w:val="97"/>
        <w:snapToGrid w:val="0"/>
        <w:ind w:firstLine="428"/>
        <w:rPr>
          <w:rFonts w:hint="eastAsia" w:ascii="宋体" w:hAnsi="宋体" w:eastAsia="宋体" w:cs="宋体"/>
          <w:color w:val="auto"/>
          <w:sz w:val="21"/>
        </w:rPr>
      </w:pP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3351331F">
      <w:pPr>
        <w:pStyle w:val="97"/>
        <w:snapToGrid w:val="0"/>
        <w:ind w:firstLine="428"/>
        <w:rPr>
          <w:rFonts w:hint="eastAsia" w:ascii="宋体" w:eastAsia="宋体" w:cs="宋体"/>
          <w:color w:val="auto"/>
          <w:sz w:val="21"/>
        </w:rPr>
      </w:pP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 数量： 金额：</w:t>
      </w:r>
    </w:p>
    <w:p w14:paraId="2DAE4F97">
      <w:pPr>
        <w:pStyle w:val="97"/>
        <w:snapToGrid w:val="0"/>
        <w:ind w:firstLine="428"/>
        <w:rPr>
          <w:rFonts w:hint="eastAsia" w:ascii="宋体" w:eastAsia="宋体" w:cs="宋体"/>
          <w:color w:val="auto"/>
          <w:sz w:val="21"/>
        </w:rPr>
      </w:pPr>
      <w:r>
        <w:rPr>
          <w:rFonts w:hint="eastAsia" w:ascii="宋体" w:eastAsia="宋体" w:cs="宋体"/>
          <w:color w:val="auto"/>
          <w:sz w:val="21"/>
        </w:rPr>
        <w:sym w:font="Wingdings" w:char="00FE"/>
      </w:r>
      <w:r>
        <w:rPr>
          <w:rFonts w:hint="eastAsia" w:ascii="宋体" w:eastAsia="宋体" w:cs="宋体"/>
          <w:color w:val="auto"/>
          <w:sz w:val="21"/>
        </w:rPr>
        <w:t>否</w:t>
      </w:r>
    </w:p>
    <w:p w14:paraId="54DD7047">
      <w:pPr>
        <w:pStyle w:val="97"/>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0CF32A27">
      <w:pPr>
        <w:pStyle w:val="97"/>
        <w:snapToGrid w:val="0"/>
        <w:ind w:firstLine="428"/>
        <w:rPr>
          <w:rFonts w:hint="eastAsia"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41EA2FC1">
      <w:pPr>
        <w:pStyle w:val="97"/>
        <w:snapToGrid w:val="0"/>
        <w:ind w:firstLine="428"/>
        <w:rPr>
          <w:rFonts w:hint="eastAsia" w:ascii="宋体" w:hAnsi="宋体" w:eastAsia="宋体" w:cs="宋体"/>
          <w:color w:val="auto"/>
          <w:sz w:val="21"/>
          <w:u w:val="single"/>
        </w:rPr>
      </w:pP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p>
    <w:p w14:paraId="27E90422">
      <w:pPr>
        <w:pStyle w:val="97"/>
        <w:snapToGrid w:val="0"/>
        <w:ind w:firstLine="223" w:firstLineChars="100"/>
        <w:rPr>
          <w:rFonts w:hint="eastAsia"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2971CC9D">
      <w:pPr>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5EADA6FC">
      <w:pPr>
        <w:adjustRightInd w:val="0"/>
        <w:snapToGrid w:val="0"/>
        <w:spacing w:line="400" w:lineRule="exact"/>
        <w:rPr>
          <w:rFonts w:hint="eastAsia"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C5C5009">
      <w:pPr>
        <w:adjustRightInd w:val="0"/>
        <w:snapToGrid w:val="0"/>
        <w:spacing w:line="400" w:lineRule="exact"/>
        <w:rPr>
          <w:rFonts w:hint="eastAsia"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BDEE761">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46DFDCA">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06ADFF95">
      <w:pPr>
        <w:adjustRightInd w:val="0"/>
        <w:snapToGrid w:val="0"/>
        <w:spacing w:line="400" w:lineRule="exact"/>
        <w:ind w:firstLine="852" w:firstLineChars="400"/>
        <w:rPr>
          <w:rFonts w:hint="eastAsia" w:ascii="宋体" w:hAnsi="宋体"/>
          <w:color w:val="auto"/>
          <w:szCs w:val="21"/>
          <w:u w:val="single"/>
        </w:rPr>
      </w:pPr>
      <w:r>
        <w:rPr>
          <w:rFonts w:hint="eastAsia" w:ascii="宋体" w:hAnsi="宋体"/>
          <w:color w:val="auto"/>
          <w:szCs w:val="21"/>
        </w:rPr>
        <w:t xml:space="preserve"> 分包主要内容：</w:t>
      </w:r>
    </w:p>
    <w:p w14:paraId="3D78016D">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分包供应商/制造商名称（如供应商和制造商不同，请分别填写）：</w:t>
      </w:r>
    </w:p>
    <w:p w14:paraId="095F547D">
      <w:pPr>
        <w:adjustRightInd w:val="0"/>
        <w:snapToGrid w:val="0"/>
        <w:spacing w:line="400" w:lineRule="exact"/>
        <w:ind w:firstLine="852" w:firstLineChars="400"/>
        <w:rPr>
          <w:rFonts w:hint="eastAsia" w:ascii="宋体" w:hAnsi="宋体"/>
          <w:color w:val="auto"/>
          <w:szCs w:val="21"/>
          <w:u w:val="single"/>
        </w:rPr>
      </w:pPr>
    </w:p>
    <w:p w14:paraId="4D22C197">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69B2B560">
      <w:pPr>
        <w:adjustRightInd w:val="0"/>
        <w:snapToGrid w:val="0"/>
        <w:spacing w:line="400" w:lineRule="exact"/>
        <w:ind w:firstLine="852" w:firstLineChars="400"/>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46A1A08F">
      <w:pPr>
        <w:adjustRightInd w:val="0"/>
        <w:snapToGrid w:val="0"/>
        <w:spacing w:line="400" w:lineRule="exact"/>
        <w:ind w:firstLine="852" w:firstLineChars="400"/>
        <w:rPr>
          <w:rFonts w:eastAsia="华文楷体"/>
          <w:color w:val="auto"/>
        </w:rPr>
      </w:pP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2D08E8F8">
      <w:pPr>
        <w:adjustRightInd w:val="0"/>
        <w:snapToGrid w:val="0"/>
        <w:spacing w:line="400" w:lineRule="exact"/>
        <w:rPr>
          <w:rFonts w:hint="eastAsia" w:ascii="宋体" w:hAnsi="宋体" w:cs="宋体"/>
          <w:iCs/>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CE5FB58">
      <w:pPr>
        <w:pStyle w:val="97"/>
        <w:tabs>
          <w:tab w:val="left" w:pos="1340"/>
        </w:tabs>
        <w:ind w:firstLine="428"/>
        <w:rPr>
          <w:rFonts w:hint="eastAsia"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41540BD2">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01AE3ACC">
      <w:pPr>
        <w:adjustRightInd w:val="0"/>
        <w:snapToGrid w:val="0"/>
        <w:spacing w:line="400" w:lineRule="exact"/>
        <w:ind w:firstLine="852" w:firstLineChars="400"/>
        <w:rPr>
          <w:rFonts w:hint="eastAsia" w:ascii="宋体" w:hAnsi="宋体" w:cs="宋体"/>
          <w:color w:val="auto"/>
          <w:szCs w:val="21"/>
          <w:u w:val="single"/>
        </w:rPr>
      </w:pP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 金额：</w:t>
      </w:r>
    </w:p>
    <w:p w14:paraId="40317295">
      <w:pPr>
        <w:adjustRightInd w:val="0"/>
        <w:snapToGrid w:val="0"/>
        <w:spacing w:line="400" w:lineRule="exact"/>
        <w:ind w:firstLine="852" w:firstLineChars="400"/>
        <w:rPr>
          <w:rFonts w:hint="eastAsia" w:ascii="宋体" w:hAnsi="宋体"/>
          <w:color w:val="auto"/>
          <w:szCs w:val="21"/>
        </w:rPr>
      </w:pPr>
      <w:r>
        <w:rPr>
          <w:rFonts w:hint="eastAsia" w:ascii="宋体" w:hAnsi="宋体" w:cs="宋体"/>
          <w:color w:val="auto"/>
          <w:szCs w:val="21"/>
        </w:rPr>
        <w:t xml:space="preserve">        国别： 品牌： 规格型号：</w:t>
      </w:r>
    </w:p>
    <w:p w14:paraId="12759BC9">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sym w:font="Wingdings" w:char="00FE"/>
      </w:r>
      <w:r>
        <w:rPr>
          <w:rFonts w:hint="eastAsia" w:ascii="宋体" w:hAnsi="宋体"/>
          <w:color w:val="auto"/>
          <w:szCs w:val="21"/>
        </w:rPr>
        <w:t>否</w:t>
      </w:r>
    </w:p>
    <w:p w14:paraId="687E7AA4">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6C797435">
      <w:pPr>
        <w:tabs>
          <w:tab w:val="left" w:pos="740"/>
        </w:tabs>
        <w:adjustRightInd w:val="0"/>
        <w:snapToGrid w:val="0"/>
        <w:spacing w:line="400" w:lineRule="exact"/>
        <w:rPr>
          <w:rFonts w:hint="eastAsia" w:ascii="宋体" w:hAnsi="宋体"/>
          <w:iCs/>
          <w:color w:val="auto"/>
          <w:szCs w:val="21"/>
        </w:rPr>
      </w:pP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p>
    <w:p w14:paraId="0B3BF1F5">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DD8844D">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否</w:t>
      </w:r>
    </w:p>
    <w:p w14:paraId="248D4B60">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是否涉及环境标志产品：</w:t>
      </w:r>
    </w:p>
    <w:p w14:paraId="3CC38C22">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p>
    <w:p w14:paraId="260EC5DA">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6DDC8186">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否</w:t>
      </w:r>
    </w:p>
    <w:p w14:paraId="658B891F">
      <w:pPr>
        <w:pStyle w:val="97"/>
        <w:snapToGrid w:val="0"/>
        <w:ind w:firstLine="428"/>
        <w:rPr>
          <w:rFonts w:hint="eastAsia" w:ascii="宋体" w:hAnsi="宋体" w:eastAsia="宋体" w:cs="Times New Roman"/>
          <w:color w:val="auto"/>
          <w:kern w:val="2"/>
          <w:sz w:val="21"/>
        </w:rPr>
      </w:pPr>
      <w:r>
        <w:rPr>
          <w:rFonts w:hint="eastAsia" w:ascii="宋体" w:hAnsi="宋体" w:eastAsia="宋体" w:cs="Times New Roman"/>
          <w:color w:val="auto"/>
          <w:kern w:val="2"/>
          <w:sz w:val="21"/>
        </w:rPr>
        <w:t xml:space="preserve">是否涉及绿色产品： </w:t>
      </w:r>
    </w:p>
    <w:p w14:paraId="32E492DC">
      <w:pPr>
        <w:pStyle w:val="97"/>
        <w:ind w:firstLine="420" w:firstLineChars="0"/>
        <w:rPr>
          <w:rFonts w:hint="eastAsia" w:ascii="宋体" w:hAnsi="宋体" w:eastAsia="宋体"/>
          <w:color w:val="auto"/>
          <w:u w:val="single"/>
        </w:rPr>
      </w:pP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p>
    <w:p w14:paraId="0D3C886B">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7499BF40">
      <w:pPr>
        <w:pStyle w:val="97"/>
        <w:ind w:firstLine="420" w:firstLineChars="0"/>
        <w:rPr>
          <w:rFonts w:hint="eastAsia" w:ascii="宋体" w:hAnsi="宋体"/>
          <w:color w:val="auto"/>
          <w:sz w:val="21"/>
        </w:rPr>
      </w:pP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7F0B5069">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44268807">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408C6D19">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合同金额</w:t>
      </w:r>
    </w:p>
    <w:p w14:paraId="6530AD49">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（1）合同金额小写：</w:t>
      </w:r>
    </w:p>
    <w:p w14:paraId="5E50F27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p>
    <w:p w14:paraId="377F04D3">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分包金额（如有）小写：</w:t>
      </w:r>
    </w:p>
    <w:p w14:paraId="32B6B67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p>
    <w:p w14:paraId="3903787D">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（注：固定单价合同应填写单价和最高限价）</w:t>
      </w:r>
    </w:p>
    <w:p w14:paraId="4188321D">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（2）合同定价方式（采用组合定价方式的，可以勾选多项）：</w:t>
      </w:r>
    </w:p>
    <w:p w14:paraId="01BC1C38">
      <w:pPr>
        <w:adjustRightInd w:val="0"/>
        <w:snapToGrid w:val="0"/>
        <w:spacing w:line="400" w:lineRule="exact"/>
        <w:ind w:firstLine="426" w:firstLineChars="200"/>
        <w:rPr>
          <w:rFonts w:hint="eastAsia" w:ascii="宋体" w:hAnsi="宋体"/>
          <w:color w:val="auto"/>
          <w:szCs w:val="21"/>
        </w:rPr>
      </w:pP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p>
    <w:p w14:paraId="61DA51E9">
      <w:pPr>
        <w:pStyle w:val="64"/>
        <w:spacing w:line="400" w:lineRule="exact"/>
        <w:ind w:firstLine="428"/>
        <w:rPr>
          <w:color w:val="auto"/>
        </w:rPr>
      </w:pPr>
      <w:r>
        <w:rPr>
          <w:rFonts w:hint="eastAsia" w:ascii="宋体" w:hAnsi="宋体"/>
          <w:color w:val="auto"/>
        </w:rPr>
        <w:t>（3）付款方式（按项目实际勾选填写）：</w:t>
      </w:r>
    </w:p>
    <w:p w14:paraId="2D156C64">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6ED35EC4">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签订合同且具备支付条件后，采购人根据《付款通知书》支付合同金额的40%预付款，中标方需开具相应金额的增值税发票，项目履约验收合格之后，采购人根据《付款通知书》支付合同金额的60%，乙方需开具相应金额的增值税发票。</w:t>
      </w:r>
    </w:p>
    <w:p w14:paraId="6AAA830A">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0CCF956E">
      <w:pPr>
        <w:adjustRightInd w:val="0"/>
        <w:snapToGrid w:val="0"/>
        <w:spacing w:line="400" w:lineRule="exact"/>
        <w:ind w:firstLine="639" w:firstLineChars="3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3E14C180">
      <w:pPr>
        <w:numPr>
          <w:ilvl w:val="0"/>
          <w:numId w:val="11"/>
        </w:numPr>
        <w:adjustRightInd w:val="0"/>
        <w:snapToGrid w:val="0"/>
        <w:spacing w:line="400" w:lineRule="exact"/>
        <w:ind w:firstLine="426" w:firstLineChars="200"/>
        <w:rPr>
          <w:rFonts w:hint="eastAsia" w:ascii="宋体" w:hAnsi="宋体"/>
          <w:b/>
          <w:color w:val="auto"/>
          <w:szCs w:val="21"/>
          <w:u w:val="single"/>
        </w:rPr>
      </w:pPr>
      <w:r>
        <w:rPr>
          <w:rFonts w:hint="eastAsia" w:ascii="宋体" w:hAnsi="宋体"/>
          <w:b/>
          <w:color w:val="auto"/>
          <w:szCs w:val="21"/>
        </w:rPr>
        <w:t>合同履行</w:t>
      </w:r>
    </w:p>
    <w:p w14:paraId="00D6C970">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（1）起始日期：年月日，完成日期：年月日。</w:t>
      </w:r>
    </w:p>
    <w:p w14:paraId="775A7F8F">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p>
    <w:p w14:paraId="15E36F13">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6653181B">
      <w:pPr>
        <w:pStyle w:val="97"/>
        <w:ind w:firstLine="428"/>
        <w:rPr>
          <w:rFonts w:hint="eastAsia" w:ascii="宋体" w:hAnsi="宋体" w:eastAsia="宋体" w:cs="宋体"/>
          <w:color w:val="auto"/>
          <w:sz w:val="21"/>
        </w:rPr>
      </w:pPr>
      <w:r>
        <w:rPr>
          <w:rFonts w:hint="eastAsia" w:ascii="宋体" w:hAnsi="宋体" w:eastAsia="宋体" w:cs="宋体"/>
          <w:color w:val="auto"/>
          <w:sz w:val="21"/>
        </w:rPr>
        <w:t xml:space="preserve">  收取履约保证金形式：</w:t>
      </w:r>
    </w:p>
    <w:p w14:paraId="4D36A6DF">
      <w:pPr>
        <w:pStyle w:val="97"/>
        <w:ind w:firstLine="428"/>
        <w:rPr>
          <w:rFonts w:hint="eastAsia" w:ascii="宋体" w:hAnsi="宋体" w:eastAsia="宋体" w:cs="宋体"/>
          <w:color w:val="auto"/>
          <w:sz w:val="21"/>
        </w:rPr>
      </w:pPr>
      <w:r>
        <w:rPr>
          <w:rFonts w:hint="eastAsia" w:ascii="宋体" w:hAnsi="宋体" w:eastAsia="宋体" w:cs="宋体"/>
          <w:color w:val="auto"/>
          <w:sz w:val="21"/>
        </w:rPr>
        <w:t xml:space="preserve">    收取履约保证金金额：</w:t>
      </w:r>
    </w:p>
    <w:p w14:paraId="1C59D5E5">
      <w:pPr>
        <w:snapToGrid w:val="0"/>
        <w:spacing w:line="400" w:lineRule="exact"/>
        <w:ind w:firstLine="426" w:firstLineChars="200"/>
        <w:rPr>
          <w:rFonts w:hint="eastAsia" w:ascii="宋体" w:hAnsi="宋体" w:cs="宋体"/>
          <w:color w:val="auto"/>
        </w:rPr>
      </w:pPr>
      <w:r>
        <w:rPr>
          <w:rFonts w:hint="eastAsia" w:ascii="宋体" w:hAnsi="宋体" w:cs="宋体"/>
          <w:bCs/>
          <w:color w:val="auto"/>
          <w:szCs w:val="21"/>
        </w:rPr>
        <w:t xml:space="preserve">    履约担保期限：</w:t>
      </w:r>
    </w:p>
    <w:p w14:paraId="02ADCA32">
      <w:pPr>
        <w:adjustRightInd w:val="0"/>
        <w:snapToGrid w:val="0"/>
        <w:spacing w:line="400" w:lineRule="exact"/>
        <w:ind w:firstLine="426" w:firstLineChars="200"/>
        <w:rPr>
          <w:rFonts w:hint="eastAsia" w:ascii="宋体" w:hAnsi="宋体" w:cs="宋体"/>
          <w:bCs/>
          <w:color w:val="auto"/>
          <w:szCs w:val="21"/>
        </w:rPr>
      </w:pPr>
      <w:r>
        <w:rPr>
          <w:rFonts w:hint="eastAsia" w:ascii="宋体" w:hAnsi="宋体" w:cs="宋体"/>
          <w:bCs/>
          <w:color w:val="auto"/>
          <w:szCs w:val="21"/>
        </w:rPr>
        <w:t>（4）分期履行要求：</w:t>
      </w:r>
    </w:p>
    <w:p w14:paraId="18BEA079">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p>
    <w:p w14:paraId="7AFC1877">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合同验收</w:t>
      </w:r>
    </w:p>
    <w:p w14:paraId="1B1A64B1">
      <w:pPr>
        <w:numPr>
          <w:ilvl w:val="0"/>
          <w:numId w:val="13"/>
        </w:num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560984F5">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验收主体：</w:t>
      </w:r>
    </w:p>
    <w:p w14:paraId="4CAB05F6">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04FF1C1">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0DE1A0F5">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43FE7FA">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2C7B5F14">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cs="宋体"/>
          <w:color w:val="auto"/>
          <w:szCs w:val="21"/>
        </w:rPr>
        <w:sym w:font="Wingdings" w:char="00A8"/>
      </w:r>
      <w:r>
        <w:rPr>
          <w:rFonts w:hint="eastAsia" w:ascii="宋体" w:hAnsi="宋体"/>
          <w:bCs/>
          <w:color w:val="auto"/>
          <w:szCs w:val="21"/>
        </w:rPr>
        <w:t>否</w:t>
      </w:r>
    </w:p>
    <w:p w14:paraId="5B8F12E8">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4D1B0312">
      <w:pPr>
        <w:adjustRightInd w:val="0"/>
        <w:snapToGrid w:val="0"/>
        <w:spacing w:line="400" w:lineRule="exact"/>
        <w:ind w:firstLine="852" w:firstLineChars="400"/>
        <w:rPr>
          <w:rFonts w:hint="eastAsia" w:ascii="宋体" w:hAnsi="宋体"/>
          <w:bCs/>
          <w:color w:val="auto"/>
          <w:szCs w:val="21"/>
        </w:rPr>
      </w:pPr>
      <w:r>
        <w:rPr>
          <w:rFonts w:hint="eastAsia" w:ascii="宋体" w:hAnsi="宋体" w:cs="宋体"/>
          <w:color w:val="auto"/>
          <w:szCs w:val="21"/>
        </w:rPr>
        <w:sym w:font="Wingdings" w:char="00A8"/>
      </w:r>
      <w:r>
        <w:rPr>
          <w:rFonts w:hint="eastAsia" w:ascii="宋体" w:hAnsi="宋体"/>
          <w:bCs/>
          <w:color w:val="auto"/>
          <w:szCs w:val="21"/>
        </w:rPr>
        <w:t>否</w:t>
      </w:r>
    </w:p>
    <w:p w14:paraId="747C66CB">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验收组织的其他事项：</w:t>
      </w:r>
    </w:p>
    <w:p w14:paraId="59A17040">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4FA128AB">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68E49C20">
      <w:pPr>
        <w:adjustRightInd w:val="0"/>
        <w:snapToGrid w:val="0"/>
        <w:spacing w:line="400" w:lineRule="exact"/>
        <w:rPr>
          <w:rFonts w:hint="eastAsia" w:ascii="宋体" w:hAnsi="宋体"/>
          <w:bCs/>
          <w:color w:val="auto"/>
          <w:szCs w:val="21"/>
        </w:rPr>
      </w:pP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7B202F77">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（4）履约验收程序：</w:t>
      </w:r>
    </w:p>
    <w:p w14:paraId="2F536C12">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5E2C9E0B">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（6）履约验收标准：</w:t>
      </w:r>
    </w:p>
    <w:p w14:paraId="4DBE6D48">
      <w:pPr>
        <w:pStyle w:val="97"/>
        <w:ind w:firstLine="428"/>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65A01117">
      <w:pPr>
        <w:adjustRightInd w:val="0"/>
        <w:snapToGrid w:val="0"/>
        <w:spacing w:line="400" w:lineRule="exact"/>
        <w:ind w:firstLine="426"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660106C5">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组成合同的文件</w:t>
      </w:r>
    </w:p>
    <w:p w14:paraId="5F887BB7">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61A894B8">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（1）政府采购合同协议书及其变更、补充协议</w:t>
      </w:r>
    </w:p>
    <w:p w14:paraId="7DA5ACAB">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（2）政府采购合同专用条款</w:t>
      </w:r>
    </w:p>
    <w:p w14:paraId="37ED411A">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（3）政府采购合同通用条款</w:t>
      </w:r>
    </w:p>
    <w:p w14:paraId="1B8C7F70">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（4）中标（成交）通知书</w:t>
      </w:r>
    </w:p>
    <w:p w14:paraId="4497CCC5">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（5）投标（响应）文件</w:t>
      </w:r>
    </w:p>
    <w:p w14:paraId="6A815AF3">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（6）采购文件</w:t>
      </w:r>
    </w:p>
    <w:p w14:paraId="1D7FB94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（7）有关技术文件，图纸</w:t>
      </w:r>
    </w:p>
    <w:p w14:paraId="2D2006AE">
      <w:pPr>
        <w:pStyle w:val="97"/>
        <w:ind w:firstLine="428"/>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2A5AD25D">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合同生效</w:t>
      </w:r>
    </w:p>
    <w:p w14:paraId="771A3984">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本合同自生效。</w:t>
      </w:r>
    </w:p>
    <w:p w14:paraId="2C022F85">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合同份数</w:t>
      </w:r>
    </w:p>
    <w:p w14:paraId="21083E8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本合同一式份，甲方执份，乙方执份，均具有同等法律效力。</w:t>
      </w:r>
    </w:p>
    <w:p w14:paraId="7A3BBCA1">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合同订立时间：年月日</w:t>
      </w:r>
    </w:p>
    <w:p w14:paraId="7B452A9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合同订立地点：</w:t>
      </w:r>
    </w:p>
    <w:p w14:paraId="40BAACD5">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454A1C5E">
      <w:pPr>
        <w:pStyle w:val="64"/>
        <w:spacing w:line="400" w:lineRule="exact"/>
        <w:ind w:firstLine="428"/>
        <w:rPr>
          <w:color w:val="auto"/>
        </w:rPr>
      </w:pPr>
    </w:p>
    <w:p w14:paraId="5EF85A18">
      <w:pPr>
        <w:pStyle w:val="3"/>
        <w:spacing w:line="400" w:lineRule="exact"/>
        <w:rPr>
          <w:rFonts w:hint="eastAsia" w:ascii="宋体" w:hAnsi="宋体"/>
          <w:b w:val="0"/>
          <w:bCs w:val="0"/>
          <w:color w:val="auto"/>
          <w:sz w:val="21"/>
          <w:szCs w:val="21"/>
        </w:rPr>
      </w:pPr>
    </w:p>
    <w:p w14:paraId="40A062C7">
      <w:pPr>
        <w:rPr>
          <w:color w:val="auto"/>
        </w:rPr>
      </w:pPr>
      <w:r>
        <w:rPr>
          <w:rFonts w:hint="eastAsia"/>
          <w:color w:val="auto"/>
        </w:rPr>
        <w:br w:type="page"/>
      </w:r>
    </w:p>
    <w:p w14:paraId="684016C6">
      <w:pPr>
        <w:pStyle w:val="64"/>
        <w:ind w:firstLine="428"/>
        <w:rPr>
          <w:color w:val="auto"/>
        </w:rPr>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41916F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279273A">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5B8CABC5">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253846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55AF004">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EA1908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CD65F8">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429CE4DB">
            <w:pPr>
              <w:adjustRightInd w:val="0"/>
              <w:snapToGrid w:val="0"/>
              <w:spacing w:line="300" w:lineRule="exact"/>
              <w:jc w:val="center"/>
              <w:rPr>
                <w:color w:val="auto"/>
                <w:spacing w:val="20"/>
                <w:szCs w:val="21"/>
              </w:rPr>
            </w:pPr>
          </w:p>
        </w:tc>
      </w:tr>
      <w:tr w14:paraId="63C858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220151B">
            <w:pPr>
              <w:adjustRightInd w:val="0"/>
              <w:snapToGrid w:val="0"/>
              <w:spacing w:line="300" w:lineRule="exact"/>
              <w:jc w:val="center"/>
              <w:rPr>
                <w:color w:val="auto"/>
                <w:szCs w:val="21"/>
              </w:rPr>
            </w:pPr>
            <w:r>
              <w:rPr>
                <w:color w:val="auto"/>
                <w:szCs w:val="21"/>
              </w:rPr>
              <w:t>法定代表人</w:t>
            </w:r>
          </w:p>
          <w:p w14:paraId="065B45CC">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129A430F">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379C51B9">
            <w:pPr>
              <w:adjustRightInd w:val="0"/>
              <w:snapToGrid w:val="0"/>
              <w:spacing w:line="300" w:lineRule="exact"/>
              <w:jc w:val="center"/>
              <w:rPr>
                <w:color w:val="auto"/>
                <w:szCs w:val="21"/>
              </w:rPr>
            </w:pPr>
            <w:r>
              <w:rPr>
                <w:color w:val="auto"/>
                <w:szCs w:val="21"/>
              </w:rPr>
              <w:t>法定代表人</w:t>
            </w:r>
          </w:p>
          <w:p w14:paraId="494105FC">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30C64B81">
            <w:pPr>
              <w:adjustRightInd w:val="0"/>
              <w:snapToGrid w:val="0"/>
              <w:spacing w:line="300" w:lineRule="exact"/>
              <w:jc w:val="center"/>
              <w:rPr>
                <w:color w:val="auto"/>
                <w:szCs w:val="21"/>
              </w:rPr>
            </w:pPr>
          </w:p>
        </w:tc>
      </w:tr>
      <w:tr w14:paraId="071AE4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12FF130">
            <w:pPr>
              <w:rPr>
                <w:color w:val="auto"/>
              </w:rPr>
            </w:pPr>
          </w:p>
        </w:tc>
        <w:tc>
          <w:tcPr>
            <w:tcW w:w="1436" w:type="pct"/>
            <w:vMerge w:val="continue"/>
            <w:tcBorders>
              <w:left w:val="single" w:color="auto" w:sz="2" w:space="0"/>
              <w:bottom w:val="single" w:color="auto" w:sz="2" w:space="0"/>
              <w:right w:val="single" w:color="auto" w:sz="2" w:space="0"/>
            </w:tcBorders>
            <w:vAlign w:val="center"/>
          </w:tcPr>
          <w:p w14:paraId="00B70052">
            <w:pP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4B8A3162">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4F364296">
            <w:pPr>
              <w:adjustRightInd w:val="0"/>
              <w:snapToGrid w:val="0"/>
              <w:spacing w:line="300" w:lineRule="exact"/>
              <w:jc w:val="center"/>
              <w:rPr>
                <w:color w:val="auto"/>
                <w:spacing w:val="20"/>
                <w:szCs w:val="21"/>
              </w:rPr>
            </w:pPr>
          </w:p>
        </w:tc>
      </w:tr>
      <w:tr w14:paraId="758FB5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FF7EE7">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0E50DA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9E5A6FC">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206DB2C6">
            <w:pPr>
              <w:adjustRightInd w:val="0"/>
              <w:snapToGrid w:val="0"/>
              <w:spacing w:line="300" w:lineRule="exact"/>
              <w:jc w:val="center"/>
              <w:rPr>
                <w:color w:val="auto"/>
                <w:spacing w:val="20"/>
                <w:szCs w:val="21"/>
              </w:rPr>
            </w:pPr>
          </w:p>
        </w:tc>
      </w:tr>
      <w:tr w14:paraId="741F07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0B6870">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3C797A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67A4CB">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6D8BCD2A">
            <w:pPr>
              <w:adjustRightInd w:val="0"/>
              <w:snapToGrid w:val="0"/>
              <w:spacing w:line="300" w:lineRule="exact"/>
              <w:jc w:val="center"/>
              <w:rPr>
                <w:color w:val="auto"/>
                <w:spacing w:val="20"/>
                <w:szCs w:val="21"/>
              </w:rPr>
            </w:pPr>
          </w:p>
        </w:tc>
      </w:tr>
      <w:tr w14:paraId="437420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F13923">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96656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AE74D0">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6971F463">
            <w:pPr>
              <w:adjustRightInd w:val="0"/>
              <w:snapToGrid w:val="0"/>
              <w:spacing w:line="300" w:lineRule="exact"/>
              <w:jc w:val="center"/>
              <w:rPr>
                <w:color w:val="auto"/>
                <w:spacing w:val="20"/>
                <w:szCs w:val="21"/>
              </w:rPr>
            </w:pPr>
          </w:p>
        </w:tc>
      </w:tr>
      <w:tr w14:paraId="55D8FC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A15E20">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34279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79A0F16">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4915B431">
            <w:pPr>
              <w:adjustRightInd w:val="0"/>
              <w:snapToGrid w:val="0"/>
              <w:spacing w:line="300" w:lineRule="exact"/>
              <w:jc w:val="center"/>
              <w:rPr>
                <w:color w:val="auto"/>
                <w:spacing w:val="20"/>
                <w:szCs w:val="21"/>
              </w:rPr>
            </w:pPr>
          </w:p>
        </w:tc>
      </w:tr>
      <w:tr w14:paraId="420313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317466">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46CD01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541D84">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06F6A261">
            <w:pPr>
              <w:adjustRightInd w:val="0"/>
              <w:snapToGrid w:val="0"/>
              <w:spacing w:line="300" w:lineRule="exact"/>
              <w:jc w:val="center"/>
              <w:rPr>
                <w:color w:val="auto"/>
                <w:spacing w:val="20"/>
                <w:szCs w:val="21"/>
              </w:rPr>
            </w:pPr>
          </w:p>
        </w:tc>
      </w:tr>
      <w:tr w14:paraId="79A841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3C5D31">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69688F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13EF9D">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62E720E2">
            <w:pPr>
              <w:adjustRightInd w:val="0"/>
              <w:snapToGrid w:val="0"/>
              <w:spacing w:line="300" w:lineRule="exact"/>
              <w:jc w:val="center"/>
              <w:rPr>
                <w:color w:val="auto"/>
                <w:spacing w:val="20"/>
                <w:szCs w:val="21"/>
              </w:rPr>
            </w:pPr>
          </w:p>
        </w:tc>
      </w:tr>
      <w:tr w14:paraId="5A5A12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EBC259">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60ECF4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CD6EB4">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7BE2F363">
            <w:pPr>
              <w:adjustRightInd w:val="0"/>
              <w:snapToGrid w:val="0"/>
              <w:spacing w:line="300" w:lineRule="exact"/>
              <w:jc w:val="center"/>
              <w:rPr>
                <w:color w:val="auto"/>
                <w:spacing w:val="20"/>
                <w:szCs w:val="21"/>
              </w:rPr>
            </w:pPr>
          </w:p>
        </w:tc>
      </w:tr>
      <w:tr w14:paraId="6272D3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74F9AE">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A60EAA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E428BE">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7E5C3E08">
            <w:pPr>
              <w:adjustRightInd w:val="0"/>
              <w:snapToGrid w:val="0"/>
              <w:spacing w:line="300" w:lineRule="exact"/>
              <w:jc w:val="center"/>
              <w:rPr>
                <w:color w:val="auto"/>
                <w:spacing w:val="20"/>
                <w:szCs w:val="21"/>
              </w:rPr>
            </w:pPr>
          </w:p>
        </w:tc>
      </w:tr>
      <w:tr w14:paraId="5E1B66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27B2E2">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196B84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CEA065">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326DE603">
            <w:pPr>
              <w:adjustRightInd w:val="0"/>
              <w:snapToGrid w:val="0"/>
              <w:spacing w:line="300" w:lineRule="exact"/>
              <w:jc w:val="center"/>
              <w:rPr>
                <w:color w:val="auto"/>
                <w:spacing w:val="20"/>
                <w:szCs w:val="21"/>
              </w:rPr>
            </w:pPr>
          </w:p>
        </w:tc>
      </w:tr>
      <w:tr w14:paraId="26DB24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96275A">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8C85A7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2A9891">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7588C1E0">
            <w:pPr>
              <w:adjustRightInd w:val="0"/>
              <w:snapToGrid w:val="0"/>
              <w:spacing w:line="300" w:lineRule="exact"/>
              <w:jc w:val="center"/>
              <w:rPr>
                <w:color w:val="auto"/>
                <w:spacing w:val="20"/>
                <w:szCs w:val="21"/>
              </w:rPr>
            </w:pPr>
          </w:p>
        </w:tc>
      </w:tr>
      <w:tr w14:paraId="693058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8612C00">
            <w:pPr>
              <w:pStyle w:val="8"/>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0B22AFB3">
      <w:pPr>
        <w:pStyle w:val="3"/>
        <w:adjustRightInd w:val="0"/>
        <w:snapToGrid w:val="0"/>
        <w:spacing w:before="156" w:beforeLines="50"/>
        <w:jc w:val="center"/>
        <w:rPr>
          <w:rFonts w:hint="eastAsia" w:ascii="黑体" w:hAnsi="黑体" w:eastAsia="黑体"/>
          <w:color w:val="auto"/>
          <w:sz w:val="28"/>
          <w:szCs w:val="28"/>
        </w:rPr>
      </w:pPr>
      <w:r>
        <w:rPr>
          <w:rFonts w:ascii="宋体" w:hAnsi="宋体"/>
          <w:color w:val="auto"/>
          <w:sz w:val="21"/>
          <w:szCs w:val="21"/>
          <w:u w:val="single"/>
        </w:rPr>
        <w:br w:type="page"/>
      </w:r>
      <w:bookmarkStart w:id="70" w:name="_Toc27624"/>
      <w:r>
        <w:rPr>
          <w:rFonts w:hint="eastAsia" w:ascii="黑体" w:hAnsi="黑体" w:eastAsia="黑体"/>
          <w:b w:val="0"/>
          <w:bCs w:val="0"/>
          <w:color w:val="auto"/>
          <w:sz w:val="28"/>
          <w:szCs w:val="28"/>
        </w:rPr>
        <w:t>第二节 政府采购合同通用条款</w:t>
      </w:r>
      <w:bookmarkEnd w:id="70"/>
    </w:p>
    <w:p w14:paraId="6DB4D028">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17A1D52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1.1合同当事人</w:t>
      </w:r>
    </w:p>
    <w:p w14:paraId="266AA27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24E475E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2937CC0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6364E454">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1.2本合同下列术语应解释为：</w:t>
      </w:r>
    </w:p>
    <w:p w14:paraId="0D5BDD72">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462DFF30">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531A948B">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02A1C1A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54A56DB3">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66E851F8">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08D85C4A">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74C0ACD7">
      <w:pPr>
        <w:numPr>
          <w:ilvl w:val="0"/>
          <w:numId w:val="14"/>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1B50C081">
      <w:pPr>
        <w:autoSpaceDE w:val="0"/>
        <w:autoSpaceDN w:val="0"/>
        <w:adjustRightInd w:val="0"/>
        <w:snapToGrid w:val="0"/>
        <w:spacing w:line="400" w:lineRule="exact"/>
        <w:ind w:firstLine="426" w:firstLineChars="200"/>
        <w:jc w:val="left"/>
        <w:rPr>
          <w:rFonts w:hint="eastAsia"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0BB14F87">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32EAFA2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7B7368F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5192839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469B0A0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6ABD574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w:t>
      </w:r>
      <w:r>
        <w:rPr>
          <w:rFonts w:ascii="宋体" w:hAnsi="宋体"/>
          <w:color w:val="auto"/>
          <w:szCs w:val="21"/>
        </w:rPr>
        <w:t>3甲方</w:t>
      </w:r>
      <w:r>
        <w:rPr>
          <w:rFonts w:hint="eastAsia" w:ascii="宋体" w:hAnsi="宋体"/>
          <w:color w:val="auto"/>
          <w:szCs w:val="21"/>
        </w:rPr>
        <w:t>有权要求乙方对缺陷部分予以修复，并按合同约定享有货物保修及其他合同约定的权利。</w:t>
      </w:r>
    </w:p>
    <w:p w14:paraId="757A8B2F">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11AC7681">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1C87E90A">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4.6国家法律法规规定及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77E68F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1142D21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25EE92E4">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58823726">
      <w:pPr>
        <w:pStyle w:val="14"/>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76B5666F">
      <w:pPr>
        <w:pStyle w:val="14"/>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58305E8E">
      <w:pPr>
        <w:numPr>
          <w:ilvl w:val="0"/>
          <w:numId w:val="15"/>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1257484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553D2E37">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2A3ADF50">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5F9A8E3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345A918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0214409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0E0E1B4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21C8A8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1B70CB64">
      <w:pPr>
        <w:pStyle w:val="97"/>
        <w:ind w:firstLine="428"/>
        <w:rPr>
          <w:rFonts w:hint="eastAsia"/>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236556A5">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3C25F0AB">
      <w:pPr>
        <w:pStyle w:val="18"/>
        <w:adjustRightInd w:val="0"/>
        <w:snapToGrid w:val="0"/>
        <w:spacing w:line="400" w:lineRule="exact"/>
        <w:ind w:firstLine="426" w:firstLineChars="200"/>
        <w:jc w:val="left"/>
        <w:rPr>
          <w:rFonts w:hint="eastAsia" w:hAnsi="宋体"/>
          <w:b/>
          <w:color w:val="auto"/>
        </w:rPr>
      </w:pPr>
      <w:r>
        <w:rPr>
          <w:rFonts w:hint="eastAsia" w:hAnsi="宋体"/>
          <w:color w:val="auto"/>
        </w:rPr>
        <w:t>8.1 质量标准</w:t>
      </w:r>
    </w:p>
    <w:p w14:paraId="2676A74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034658A">
      <w:pPr>
        <w:pStyle w:val="18"/>
        <w:adjustRightInd w:val="0"/>
        <w:snapToGrid w:val="0"/>
        <w:spacing w:line="400" w:lineRule="exact"/>
        <w:ind w:firstLine="426" w:firstLineChars="200"/>
        <w:jc w:val="left"/>
        <w:rPr>
          <w:rFonts w:hint="eastAsia" w:hAnsi="宋体"/>
          <w:color w:val="auto"/>
        </w:rPr>
      </w:pPr>
      <w:r>
        <w:rPr>
          <w:rFonts w:hint="eastAsia" w:hAnsi="宋体"/>
          <w:color w:val="auto"/>
        </w:rPr>
        <w:t>（2）采用中华人民共和国法定计量单位。</w:t>
      </w:r>
    </w:p>
    <w:p w14:paraId="4C11C53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（3）乙方所提供的货物应符合国家有关安全、环保、卫生的规定。</w:t>
      </w:r>
    </w:p>
    <w:p w14:paraId="54FA3F2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63CCA6B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8.2 保证</w:t>
      </w:r>
    </w:p>
    <w:p w14:paraId="2D4C0B5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41C08D3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（2）在质量保证期内所发现的缺陷，甲方应尽快以书面形式通知乙方。</w:t>
      </w:r>
    </w:p>
    <w:p w14:paraId="67C5515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6EEC4B8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75F4354D">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07295F65">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41AA345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9.1 乙方保证对其出售的货物享有合法的权利。</w:t>
      </w:r>
    </w:p>
    <w:p w14:paraId="0E364FA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1590D79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9.3 如甲方使用上述货物构成对第三人侵权的，则由乙方承担全部责任。</w:t>
      </w:r>
    </w:p>
    <w:p w14:paraId="7D2E7585">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3E7B9BF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71"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71"/>
      <w:r>
        <w:rPr>
          <w:rFonts w:hint="eastAsia" w:ascii="宋体" w:hAnsi="宋体"/>
          <w:color w:val="auto"/>
          <w:szCs w:val="21"/>
        </w:rPr>
        <w:t>。</w:t>
      </w:r>
    </w:p>
    <w:p w14:paraId="11F5C268">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34863ECC">
      <w:pPr>
        <w:autoSpaceDE w:val="0"/>
        <w:autoSpaceDN w:val="0"/>
        <w:adjustRightInd w:val="0"/>
        <w:snapToGrid w:val="0"/>
        <w:spacing w:line="400" w:lineRule="exact"/>
        <w:ind w:firstLine="426"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6A6EBFE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35A175E6">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12.1 合同价款支付按照国库集中支付制度及财政管理相关规定执行。</w:t>
      </w:r>
    </w:p>
    <w:p w14:paraId="4D99C0E2">
      <w:pPr>
        <w:pStyle w:val="3"/>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57867AD0">
      <w:pPr>
        <w:pStyle w:val="14"/>
        <w:spacing w:line="400" w:lineRule="exact"/>
        <w:rPr>
          <w:rFonts w:hint="eastAsia" w:ascii="宋体" w:hAnsi="宋体"/>
          <w:b/>
          <w:bCs/>
          <w:color w:val="auto"/>
          <w:sz w:val="24"/>
          <w:szCs w:val="24"/>
        </w:rPr>
      </w:pPr>
      <w:r>
        <w:rPr>
          <w:rFonts w:hint="eastAsia" w:ascii="宋体" w:hAnsi="宋体"/>
          <w:b/>
          <w:bCs/>
          <w:color w:val="auto"/>
          <w:sz w:val="24"/>
          <w:szCs w:val="24"/>
        </w:rPr>
        <w:t>13. 履约保证金</w:t>
      </w:r>
    </w:p>
    <w:p w14:paraId="4810B1A9">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79AAF7BA">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49808924">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06789022">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94765C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14.1 除项目不涉及或采购活动中明确约定无须承担外，乙方还应提供下列服务：</w:t>
      </w:r>
    </w:p>
    <w:p w14:paraId="5BE7E6F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（1）货物的现场移动、安装、调试、启动监督及技术支持；</w:t>
      </w:r>
    </w:p>
    <w:p w14:paraId="446CAE9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（2）提供货物组装和维修所需的专用工具和辅助材料；</w:t>
      </w:r>
    </w:p>
    <w:p w14:paraId="152EA2A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1893CB4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69FCC542">
      <w:pPr>
        <w:pStyle w:val="97"/>
        <w:ind w:firstLine="428"/>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2C85ECD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79A68DC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14.2 乙方提供的售后服务的费用已包含在合同价款中，甲方不再另行支付。</w:t>
      </w:r>
    </w:p>
    <w:p w14:paraId="28D47E52">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CFE53FE">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15.1质量瑕疵的违约责任</w:t>
      </w:r>
    </w:p>
    <w:p w14:paraId="5EEC0E2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3E936233">
      <w:pPr>
        <w:autoSpaceDE w:val="0"/>
        <w:autoSpaceDN w:val="0"/>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15.2 迟延交货的违约责任</w:t>
      </w:r>
    </w:p>
    <w:p w14:paraId="77D2B88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8A8BCE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0DF2AFA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15.3 迟延支付的违约责任</w:t>
      </w:r>
    </w:p>
    <w:p w14:paraId="61B041F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3F906E2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02325E86">
      <w:pPr>
        <w:numPr>
          <w:ilvl w:val="0"/>
          <w:numId w:val="16"/>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4F15A61D">
      <w:pPr>
        <w:adjustRightInd w:val="0"/>
        <w:snapToGrid w:val="0"/>
        <w:spacing w:line="400" w:lineRule="exact"/>
        <w:jc w:val="left"/>
        <w:rPr>
          <w:rFonts w:hint="eastAsia" w:ascii="宋体" w:hAnsi="宋体"/>
          <w:color w:val="auto"/>
          <w:szCs w:val="21"/>
        </w:rPr>
      </w:pPr>
      <w:r>
        <w:rPr>
          <w:rFonts w:hint="eastAsia" w:ascii="宋体" w:hAnsi="宋体"/>
          <w:color w:val="auto"/>
          <w:szCs w:val="21"/>
        </w:rPr>
        <w:t xml:space="preserve">    16.1合同的变更</w:t>
      </w:r>
    </w:p>
    <w:p w14:paraId="53CD106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73D7D3E">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16.2合同的中止</w:t>
      </w:r>
    </w:p>
    <w:p w14:paraId="1E3F5438">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692CC2B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BF4D918">
      <w:pPr>
        <w:pStyle w:val="97"/>
        <w:ind w:firstLine="428"/>
        <w:jc w:val="both"/>
        <w:rPr>
          <w:rFonts w:hint="eastAsia"/>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742CD78C">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FFD5645">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16.3合同的终止</w:t>
      </w:r>
    </w:p>
    <w:p w14:paraId="2BF127BD">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（1）合同因有效期限届满而终止；</w:t>
      </w:r>
    </w:p>
    <w:p w14:paraId="06393713">
      <w:pPr>
        <w:snapToGrid w:val="0"/>
        <w:spacing w:line="400" w:lineRule="exact"/>
        <w:ind w:firstLine="426" w:firstLineChars="200"/>
        <w:rPr>
          <w:rFonts w:hint="eastAsia"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6BF1222F">
      <w:pPr>
        <w:pStyle w:val="97"/>
        <w:ind w:firstLine="448"/>
        <w:rPr>
          <w:rFonts w:hint="eastAsia"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697C192A">
      <w:pPr>
        <w:pStyle w:val="97"/>
        <w:ind w:firstLine="428"/>
        <w:jc w:val="both"/>
        <w:rPr>
          <w:rFonts w:hint="eastAsia"/>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2308307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46B6A23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482CEC0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0A02ECD2">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0568E51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18.1 不可抗力是指合同双方不能预见、不能避免且不能克服的客观情况。</w:t>
      </w:r>
    </w:p>
    <w:p w14:paraId="6705BF1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23718FE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79506E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544FF6DB">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7982DB38">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6151B256">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2D5F4A06">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7C7C8DB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3D2E7229">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5181DE27">
      <w:pPr>
        <w:pStyle w:val="14"/>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55FF070">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796E5E09">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465F87BE">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78521823">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0387E5B2">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7B3E462D">
      <w:pPr>
        <w:pStyle w:val="97"/>
        <w:ind w:firstLine="0" w:firstLineChars="0"/>
        <w:jc w:val="both"/>
        <w:rPr>
          <w:rFonts w:hint="eastAsia"/>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6E5529F4">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6C152D9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22.4通知以送达之日或通知书中规定的生效之日起生效，两者中以较迟之日为准。</w:t>
      </w:r>
    </w:p>
    <w:p w14:paraId="698B797F">
      <w:pPr>
        <w:numPr>
          <w:ilvl w:val="0"/>
          <w:numId w:val="17"/>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3F8A5EE1">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633C7AEC">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72" w:name="_Toc20313"/>
    </w:p>
    <w:p w14:paraId="1E8445C0">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207D0644">
      <w:pPr>
        <w:pStyle w:val="3"/>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72"/>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7F7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492C7E">
            <w:pPr>
              <w:adjustRightInd w:val="0"/>
              <w:snapToGrid w:val="0"/>
              <w:jc w:val="center"/>
              <w:rPr>
                <w:rFonts w:hint="eastAsia" w:ascii="宋体" w:hAnsi="宋体"/>
                <w:color w:val="auto"/>
                <w:szCs w:val="21"/>
              </w:rPr>
            </w:pPr>
            <w:r>
              <w:rPr>
                <w:rFonts w:hint="eastAsia" w:ascii="宋体" w:hAnsi="宋体"/>
                <w:color w:val="auto"/>
                <w:szCs w:val="21"/>
              </w:rPr>
              <w:t>第二节</w:t>
            </w:r>
          </w:p>
          <w:p w14:paraId="7D8A95C6">
            <w:pPr>
              <w:adjustRightInd w:val="0"/>
              <w:snapToGrid w:val="0"/>
              <w:jc w:val="center"/>
              <w:rPr>
                <w:rFonts w:hint="eastAsia" w:ascii="宋体" w:hAnsi="宋体"/>
                <w:color w:val="auto"/>
                <w:szCs w:val="21"/>
              </w:rPr>
            </w:pPr>
            <w:r>
              <w:rPr>
                <w:rFonts w:hint="eastAsia" w:ascii="宋体" w:hAnsi="宋体"/>
                <w:color w:val="auto"/>
                <w:szCs w:val="21"/>
              </w:rPr>
              <w:t>第1.2（6）项</w:t>
            </w:r>
          </w:p>
        </w:tc>
        <w:tc>
          <w:tcPr>
            <w:tcW w:w="1742" w:type="dxa"/>
            <w:vAlign w:val="center"/>
          </w:tcPr>
          <w:p w14:paraId="346DC051">
            <w:pPr>
              <w:adjustRightInd w:val="0"/>
              <w:snapToGrid w:val="0"/>
              <w:jc w:val="left"/>
              <w:rPr>
                <w:rFonts w:hint="eastAsia" w:ascii="宋体" w:hAnsi="宋体"/>
                <w:color w:val="auto"/>
                <w:szCs w:val="21"/>
              </w:rPr>
            </w:pPr>
            <w:r>
              <w:rPr>
                <w:rFonts w:hint="eastAsia" w:ascii="宋体" w:hAnsi="宋体"/>
                <w:color w:val="auto"/>
                <w:szCs w:val="21"/>
              </w:rPr>
              <w:t>联合体具体要求</w:t>
            </w:r>
          </w:p>
        </w:tc>
        <w:tc>
          <w:tcPr>
            <w:tcW w:w="5170" w:type="dxa"/>
            <w:vAlign w:val="center"/>
          </w:tcPr>
          <w:p w14:paraId="19318EF5">
            <w:pPr>
              <w:adjustRightInd w:val="0"/>
              <w:snapToGrid w:val="0"/>
              <w:jc w:val="left"/>
              <w:rPr>
                <w:rFonts w:hint="eastAsia" w:ascii="宋体" w:hAnsi="宋体"/>
                <w:color w:val="auto"/>
                <w:szCs w:val="21"/>
              </w:rPr>
            </w:pPr>
            <w:r>
              <w:rPr>
                <w:rFonts w:hint="eastAsia" w:ascii="宋体" w:hAnsi="宋体"/>
                <w:color w:val="auto"/>
                <w:szCs w:val="21"/>
              </w:rPr>
              <w:t>/</w:t>
            </w:r>
          </w:p>
        </w:tc>
      </w:tr>
      <w:tr w14:paraId="57FED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56F6EC7">
            <w:pPr>
              <w:adjustRightInd w:val="0"/>
              <w:snapToGrid w:val="0"/>
              <w:jc w:val="center"/>
              <w:rPr>
                <w:rFonts w:hint="eastAsia" w:ascii="宋体" w:hAnsi="宋体"/>
                <w:color w:val="auto"/>
                <w:szCs w:val="21"/>
              </w:rPr>
            </w:pPr>
            <w:r>
              <w:rPr>
                <w:rFonts w:hint="eastAsia" w:ascii="宋体" w:hAnsi="宋体"/>
                <w:color w:val="auto"/>
                <w:szCs w:val="21"/>
              </w:rPr>
              <w:t>第二节</w:t>
            </w:r>
          </w:p>
          <w:p w14:paraId="69F42714">
            <w:pPr>
              <w:adjustRightInd w:val="0"/>
              <w:snapToGrid w:val="0"/>
              <w:jc w:val="center"/>
              <w:rPr>
                <w:rFonts w:hint="eastAsia"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0CBCA27A">
            <w:pPr>
              <w:adjustRightInd w:val="0"/>
              <w:snapToGrid w:val="0"/>
              <w:jc w:val="left"/>
              <w:rPr>
                <w:rFonts w:hint="eastAsia"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1DBCA7DA">
            <w:pPr>
              <w:adjustRightInd w:val="0"/>
              <w:snapToGrid w:val="0"/>
              <w:jc w:val="left"/>
              <w:rPr>
                <w:rFonts w:hint="eastAsia" w:ascii="宋体" w:hAnsi="宋体"/>
                <w:color w:val="auto"/>
                <w:szCs w:val="21"/>
              </w:rPr>
            </w:pPr>
            <w:r>
              <w:rPr>
                <w:rFonts w:hint="eastAsia" w:ascii="宋体" w:hAnsi="宋体"/>
                <w:color w:val="auto"/>
                <w:szCs w:val="21"/>
              </w:rPr>
              <w:t>/</w:t>
            </w:r>
          </w:p>
        </w:tc>
      </w:tr>
      <w:tr w14:paraId="37536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ABD2DD6">
            <w:pPr>
              <w:adjustRightInd w:val="0"/>
              <w:snapToGrid w:val="0"/>
              <w:jc w:val="center"/>
              <w:rPr>
                <w:rFonts w:hint="eastAsia" w:ascii="宋体" w:hAnsi="宋体"/>
                <w:color w:val="auto"/>
                <w:szCs w:val="21"/>
              </w:rPr>
            </w:pPr>
            <w:r>
              <w:rPr>
                <w:rFonts w:hint="eastAsia" w:ascii="宋体" w:hAnsi="宋体"/>
                <w:color w:val="auto"/>
                <w:szCs w:val="21"/>
              </w:rPr>
              <w:t>第二节</w:t>
            </w:r>
          </w:p>
          <w:p w14:paraId="43C89508">
            <w:pPr>
              <w:adjustRightInd w:val="0"/>
              <w:snapToGrid w:val="0"/>
              <w:jc w:val="center"/>
              <w:rPr>
                <w:rFonts w:hint="eastAsia"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478AE069">
            <w:pPr>
              <w:adjustRightInd w:val="0"/>
              <w:snapToGrid w:val="0"/>
              <w:jc w:val="left"/>
              <w:rPr>
                <w:rFonts w:hint="eastAsia"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1983F5CF">
            <w:pPr>
              <w:adjustRightInd w:val="0"/>
              <w:snapToGrid w:val="0"/>
              <w:jc w:val="left"/>
              <w:rPr>
                <w:rFonts w:hint="eastAsia" w:ascii="宋体" w:hAnsi="宋体"/>
                <w:color w:val="auto"/>
                <w:szCs w:val="21"/>
              </w:rPr>
            </w:pPr>
            <w:r>
              <w:rPr>
                <w:rFonts w:hint="eastAsia" w:ascii="宋体" w:hAnsi="宋体"/>
                <w:color w:val="auto"/>
                <w:szCs w:val="21"/>
              </w:rPr>
              <w:t>以甲方实际要求为准。</w:t>
            </w:r>
          </w:p>
        </w:tc>
      </w:tr>
      <w:tr w14:paraId="5C9DEF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8CFF6A5">
            <w:pPr>
              <w:adjustRightInd w:val="0"/>
              <w:snapToGrid w:val="0"/>
              <w:jc w:val="center"/>
              <w:rPr>
                <w:rFonts w:hint="eastAsia" w:ascii="宋体" w:hAnsi="宋体"/>
                <w:color w:val="auto"/>
                <w:szCs w:val="21"/>
              </w:rPr>
            </w:pPr>
            <w:r>
              <w:rPr>
                <w:rFonts w:hint="eastAsia" w:ascii="宋体" w:hAnsi="宋体"/>
                <w:color w:val="auto"/>
                <w:szCs w:val="21"/>
              </w:rPr>
              <w:t>第二节</w:t>
            </w:r>
          </w:p>
          <w:p w14:paraId="15AF4D71">
            <w:pPr>
              <w:adjustRightInd w:val="0"/>
              <w:snapToGrid w:val="0"/>
              <w:jc w:val="center"/>
              <w:rPr>
                <w:rFonts w:hint="eastAsia"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0F08F50F">
            <w:pPr>
              <w:adjustRightInd w:val="0"/>
              <w:snapToGrid w:val="0"/>
              <w:jc w:val="left"/>
              <w:rPr>
                <w:rFonts w:hint="eastAsia"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58B52A84">
            <w:pPr>
              <w:adjustRightInd w:val="0"/>
              <w:snapToGrid w:val="0"/>
              <w:jc w:val="left"/>
              <w:rPr>
                <w:rFonts w:hint="eastAsia" w:ascii="宋体" w:hAnsi="宋体"/>
                <w:color w:val="auto"/>
                <w:szCs w:val="21"/>
              </w:rPr>
            </w:pPr>
            <w:r>
              <w:rPr>
                <w:rFonts w:hint="eastAsia" w:ascii="宋体" w:hAnsi="宋体"/>
                <w:color w:val="auto"/>
                <w:szCs w:val="21"/>
              </w:rPr>
              <w:t>/</w:t>
            </w:r>
          </w:p>
        </w:tc>
      </w:tr>
      <w:tr w14:paraId="5C8A8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CF40535">
            <w:pPr>
              <w:adjustRightInd w:val="0"/>
              <w:snapToGrid w:val="0"/>
              <w:jc w:val="center"/>
              <w:rPr>
                <w:rFonts w:hint="eastAsia" w:ascii="宋体" w:hAnsi="宋体"/>
                <w:color w:val="auto"/>
                <w:szCs w:val="21"/>
              </w:rPr>
            </w:pPr>
            <w:r>
              <w:rPr>
                <w:rFonts w:hint="eastAsia" w:ascii="宋体" w:hAnsi="宋体"/>
                <w:color w:val="auto"/>
                <w:szCs w:val="21"/>
              </w:rPr>
              <w:t>第二节</w:t>
            </w:r>
          </w:p>
          <w:p w14:paraId="058ED8F7">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4B3AB817">
            <w:pPr>
              <w:adjustRightInd w:val="0"/>
              <w:snapToGrid w:val="0"/>
              <w:jc w:val="left"/>
              <w:rPr>
                <w:rFonts w:hint="eastAsia"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1D6CD98D">
            <w:pPr>
              <w:adjustRightInd w:val="0"/>
              <w:snapToGrid w:val="0"/>
              <w:jc w:val="left"/>
              <w:rPr>
                <w:rFonts w:hint="eastAsia" w:ascii="宋体" w:hAnsi="宋体"/>
                <w:color w:val="auto"/>
                <w:szCs w:val="21"/>
              </w:rPr>
            </w:pPr>
            <w:r>
              <w:rPr>
                <w:rFonts w:hint="eastAsia" w:ascii="宋体" w:hAnsi="宋体"/>
                <w:color w:val="auto"/>
                <w:szCs w:val="21"/>
              </w:rPr>
              <w:t>/</w:t>
            </w:r>
          </w:p>
        </w:tc>
      </w:tr>
      <w:tr w14:paraId="258877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C3D486D">
            <w:pPr>
              <w:adjustRightInd w:val="0"/>
              <w:snapToGrid w:val="0"/>
              <w:jc w:val="center"/>
              <w:rPr>
                <w:rFonts w:hint="eastAsia" w:ascii="宋体" w:hAnsi="宋体"/>
                <w:color w:val="auto"/>
                <w:szCs w:val="21"/>
              </w:rPr>
            </w:pPr>
            <w:r>
              <w:rPr>
                <w:rFonts w:hint="eastAsia" w:ascii="宋体" w:hAnsi="宋体"/>
                <w:color w:val="auto"/>
                <w:szCs w:val="21"/>
              </w:rPr>
              <w:t>第二节</w:t>
            </w:r>
          </w:p>
          <w:p w14:paraId="14B21FEA">
            <w:pPr>
              <w:snapToGrid w:val="0"/>
              <w:jc w:val="center"/>
              <w:rPr>
                <w:rFonts w:hint="eastAsia"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346B2D0C">
            <w:pPr>
              <w:adjustRightInd w:val="0"/>
              <w:snapToGrid w:val="0"/>
              <w:jc w:val="left"/>
              <w:rPr>
                <w:rFonts w:hint="eastAsia"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46AFCB96">
            <w:pPr>
              <w:adjustRightInd w:val="0"/>
              <w:snapToGrid w:val="0"/>
              <w:jc w:val="left"/>
              <w:rPr>
                <w:rFonts w:hint="eastAsia" w:ascii="宋体" w:hAnsi="宋体"/>
                <w:color w:val="auto"/>
                <w:szCs w:val="21"/>
              </w:rPr>
            </w:pPr>
            <w:r>
              <w:rPr>
                <w:rFonts w:hint="eastAsia" w:ascii="宋体" w:hAnsi="宋体"/>
                <w:color w:val="auto"/>
                <w:szCs w:val="21"/>
              </w:rPr>
              <w:t>（1）政府采购合同协议书及其变更、补充协议</w:t>
            </w:r>
          </w:p>
          <w:p w14:paraId="4817EEF5">
            <w:pPr>
              <w:adjustRightInd w:val="0"/>
              <w:snapToGrid w:val="0"/>
              <w:jc w:val="left"/>
              <w:rPr>
                <w:rFonts w:hint="eastAsia" w:ascii="宋体" w:hAnsi="宋体"/>
                <w:color w:val="auto"/>
                <w:szCs w:val="21"/>
              </w:rPr>
            </w:pPr>
            <w:r>
              <w:rPr>
                <w:rFonts w:hint="eastAsia" w:ascii="宋体" w:hAnsi="宋体"/>
                <w:color w:val="auto"/>
                <w:szCs w:val="21"/>
              </w:rPr>
              <w:t>（2）政府采购合同专用条款</w:t>
            </w:r>
          </w:p>
          <w:p w14:paraId="1450B1A7">
            <w:pPr>
              <w:adjustRightInd w:val="0"/>
              <w:snapToGrid w:val="0"/>
              <w:jc w:val="left"/>
              <w:rPr>
                <w:rFonts w:hint="eastAsia" w:ascii="宋体" w:hAnsi="宋体"/>
                <w:color w:val="auto"/>
                <w:szCs w:val="21"/>
              </w:rPr>
            </w:pPr>
            <w:r>
              <w:rPr>
                <w:rFonts w:hint="eastAsia" w:ascii="宋体" w:hAnsi="宋体"/>
                <w:color w:val="auto"/>
                <w:szCs w:val="21"/>
              </w:rPr>
              <w:t>（3）政府采购合同通用条款</w:t>
            </w:r>
          </w:p>
          <w:p w14:paraId="0B3817DC">
            <w:pPr>
              <w:adjustRightInd w:val="0"/>
              <w:snapToGrid w:val="0"/>
              <w:jc w:val="left"/>
              <w:rPr>
                <w:rFonts w:hint="eastAsia" w:ascii="宋体" w:hAnsi="宋体"/>
                <w:color w:val="auto"/>
                <w:szCs w:val="21"/>
              </w:rPr>
            </w:pPr>
            <w:r>
              <w:rPr>
                <w:rFonts w:hint="eastAsia" w:ascii="宋体" w:hAnsi="宋体"/>
                <w:color w:val="auto"/>
                <w:szCs w:val="21"/>
              </w:rPr>
              <w:t>（4）中标（成交）通知书</w:t>
            </w:r>
          </w:p>
          <w:p w14:paraId="78F4A3E1">
            <w:pPr>
              <w:adjustRightInd w:val="0"/>
              <w:snapToGrid w:val="0"/>
              <w:jc w:val="left"/>
              <w:rPr>
                <w:rFonts w:hint="eastAsia" w:ascii="宋体" w:hAnsi="宋体"/>
                <w:color w:val="auto"/>
                <w:szCs w:val="21"/>
              </w:rPr>
            </w:pPr>
            <w:r>
              <w:rPr>
                <w:rFonts w:hint="eastAsia" w:ascii="宋体" w:hAnsi="宋体"/>
                <w:color w:val="auto"/>
                <w:szCs w:val="21"/>
              </w:rPr>
              <w:t>（5）投标（响应）文件</w:t>
            </w:r>
          </w:p>
          <w:p w14:paraId="76EC13FE">
            <w:pPr>
              <w:adjustRightInd w:val="0"/>
              <w:snapToGrid w:val="0"/>
              <w:jc w:val="left"/>
              <w:rPr>
                <w:rFonts w:hint="eastAsia" w:ascii="宋体" w:hAnsi="宋体"/>
                <w:color w:val="auto"/>
                <w:szCs w:val="21"/>
              </w:rPr>
            </w:pPr>
            <w:r>
              <w:rPr>
                <w:rFonts w:hint="eastAsia" w:ascii="宋体" w:hAnsi="宋体"/>
                <w:color w:val="auto"/>
                <w:szCs w:val="21"/>
              </w:rPr>
              <w:t>（6）采购文件</w:t>
            </w:r>
          </w:p>
          <w:p w14:paraId="7BD92A62">
            <w:pPr>
              <w:adjustRightInd w:val="0"/>
              <w:snapToGrid w:val="0"/>
              <w:jc w:val="left"/>
              <w:rPr>
                <w:rFonts w:hint="eastAsia" w:ascii="宋体" w:hAnsi="宋体"/>
                <w:color w:val="auto"/>
                <w:szCs w:val="21"/>
              </w:rPr>
            </w:pPr>
            <w:r>
              <w:rPr>
                <w:rFonts w:hint="eastAsia" w:ascii="宋体" w:hAnsi="宋体"/>
                <w:color w:val="auto"/>
                <w:szCs w:val="21"/>
              </w:rPr>
              <w:t>（7）有关技术文件、图纸（如有）</w:t>
            </w:r>
          </w:p>
          <w:p w14:paraId="121C200C">
            <w:pPr>
              <w:adjustRightInd w:val="0"/>
              <w:snapToGrid w:val="0"/>
              <w:jc w:val="left"/>
              <w:rPr>
                <w:rFonts w:hint="eastAsia"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02BF4F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87546EB">
            <w:pPr>
              <w:adjustRightInd w:val="0"/>
              <w:snapToGrid w:val="0"/>
              <w:jc w:val="center"/>
              <w:rPr>
                <w:rFonts w:hint="eastAsia" w:ascii="宋体" w:hAnsi="宋体"/>
                <w:color w:val="auto"/>
                <w:szCs w:val="21"/>
              </w:rPr>
            </w:pPr>
            <w:r>
              <w:rPr>
                <w:rFonts w:hint="eastAsia" w:ascii="宋体" w:hAnsi="宋体"/>
                <w:color w:val="auto"/>
                <w:szCs w:val="21"/>
              </w:rPr>
              <w:t>第二节</w:t>
            </w:r>
          </w:p>
          <w:p w14:paraId="4722FB27">
            <w:pPr>
              <w:adjustRightInd w:val="0"/>
              <w:snapToGrid w:val="0"/>
              <w:jc w:val="center"/>
              <w:rPr>
                <w:rFonts w:hint="eastAsia"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2A4C4C98">
            <w:pPr>
              <w:adjustRightInd w:val="0"/>
              <w:snapToGrid w:val="0"/>
              <w:jc w:val="left"/>
              <w:rPr>
                <w:rFonts w:hint="eastAsia"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4282FC0C">
            <w:pPr>
              <w:adjustRightInd w:val="0"/>
              <w:snapToGrid w:val="0"/>
              <w:jc w:val="left"/>
              <w:rPr>
                <w:rFonts w:hint="eastAsia" w:ascii="宋体" w:hAnsi="宋体"/>
                <w:color w:val="auto"/>
                <w:szCs w:val="21"/>
              </w:rPr>
            </w:pPr>
            <w:r>
              <w:rPr>
                <w:rFonts w:hint="eastAsia" w:ascii="宋体" w:hAnsi="宋体"/>
                <w:color w:val="auto"/>
                <w:szCs w:val="21"/>
              </w:rPr>
              <w:t>按国家规定要求。</w:t>
            </w:r>
          </w:p>
        </w:tc>
      </w:tr>
      <w:tr w14:paraId="57A53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3E1FBE15">
            <w:pPr>
              <w:rPr>
                <w:color w:val="auto"/>
              </w:rPr>
            </w:pPr>
          </w:p>
        </w:tc>
        <w:tc>
          <w:tcPr>
            <w:tcW w:w="1742" w:type="dxa"/>
            <w:tcBorders>
              <w:top w:val="single" w:color="auto" w:sz="6" w:space="0"/>
              <w:left w:val="single" w:color="auto" w:sz="6" w:space="0"/>
              <w:right w:val="single" w:color="auto" w:sz="6" w:space="0"/>
            </w:tcBorders>
            <w:vAlign w:val="center"/>
          </w:tcPr>
          <w:p w14:paraId="57F1680B">
            <w:pPr>
              <w:adjustRightInd w:val="0"/>
              <w:snapToGrid w:val="0"/>
              <w:jc w:val="left"/>
              <w:rPr>
                <w:rFonts w:hint="eastAsia"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6871AE2C">
            <w:pPr>
              <w:rPr>
                <w:color w:val="auto"/>
              </w:rPr>
            </w:pPr>
            <w:r>
              <w:rPr>
                <w:rFonts w:hint="eastAsia"/>
                <w:color w:val="auto"/>
              </w:rPr>
              <w:t>按甲方指定地点</w:t>
            </w:r>
          </w:p>
        </w:tc>
      </w:tr>
      <w:tr w14:paraId="470B8E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728C7F5">
            <w:pPr>
              <w:adjustRightInd w:val="0"/>
              <w:snapToGrid w:val="0"/>
              <w:jc w:val="center"/>
              <w:rPr>
                <w:rFonts w:hint="eastAsia" w:ascii="宋体" w:hAnsi="宋体"/>
                <w:color w:val="auto"/>
                <w:szCs w:val="21"/>
              </w:rPr>
            </w:pPr>
            <w:r>
              <w:rPr>
                <w:rFonts w:hint="eastAsia" w:ascii="宋体" w:hAnsi="宋体"/>
                <w:color w:val="auto"/>
                <w:szCs w:val="21"/>
              </w:rPr>
              <w:t>第二节</w:t>
            </w:r>
          </w:p>
          <w:p w14:paraId="61E662B7">
            <w:pPr>
              <w:adjustRightInd w:val="0"/>
              <w:snapToGrid w:val="0"/>
              <w:jc w:val="center"/>
              <w:rPr>
                <w:rFonts w:hint="eastAsia"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3E86A346">
            <w:pPr>
              <w:adjustRightInd w:val="0"/>
              <w:snapToGrid w:val="0"/>
              <w:jc w:val="left"/>
              <w:rPr>
                <w:rFonts w:hint="eastAsia"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22171948">
            <w:pPr>
              <w:rPr>
                <w:color w:val="auto"/>
              </w:rPr>
            </w:pPr>
            <w:r>
              <w:rPr>
                <w:rFonts w:hint="eastAsia"/>
                <w:color w:val="auto"/>
              </w:rPr>
              <w:t>按国家规定要求。</w:t>
            </w:r>
          </w:p>
        </w:tc>
      </w:tr>
      <w:tr w14:paraId="31817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10ED6B7F">
            <w:pPr>
              <w:adjustRightInd w:val="0"/>
              <w:snapToGrid w:val="0"/>
              <w:jc w:val="center"/>
              <w:rPr>
                <w:rFonts w:hint="eastAsia" w:ascii="宋体" w:hAnsi="宋体"/>
                <w:color w:val="auto"/>
                <w:szCs w:val="21"/>
              </w:rPr>
            </w:pPr>
            <w:r>
              <w:rPr>
                <w:rFonts w:hint="eastAsia" w:ascii="宋体" w:hAnsi="宋体"/>
                <w:color w:val="auto"/>
                <w:szCs w:val="21"/>
              </w:rPr>
              <w:t>第二节</w:t>
            </w:r>
          </w:p>
          <w:p w14:paraId="510A7322">
            <w:pPr>
              <w:adjustRightInd w:val="0"/>
              <w:snapToGrid w:val="0"/>
              <w:jc w:val="center"/>
              <w:rPr>
                <w:rFonts w:hint="eastAsia"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1262028A">
            <w:pPr>
              <w:adjustRightInd w:val="0"/>
              <w:snapToGrid w:val="0"/>
              <w:jc w:val="left"/>
              <w:rPr>
                <w:rFonts w:hint="eastAsia"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6A8BD291">
            <w:pPr>
              <w:rPr>
                <w:color w:val="auto"/>
              </w:rPr>
            </w:pPr>
            <w:r>
              <w:rPr>
                <w:rFonts w:hint="eastAsia"/>
                <w:color w:val="auto"/>
              </w:rPr>
              <w:t>按国家规定要求。</w:t>
            </w:r>
          </w:p>
        </w:tc>
      </w:tr>
      <w:tr w14:paraId="46622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64F74F1">
            <w:pPr>
              <w:adjustRightInd w:val="0"/>
              <w:snapToGrid w:val="0"/>
              <w:jc w:val="center"/>
              <w:rPr>
                <w:rFonts w:hint="eastAsia" w:ascii="宋体" w:hAnsi="宋体"/>
                <w:color w:val="auto"/>
                <w:szCs w:val="21"/>
              </w:rPr>
            </w:pPr>
            <w:r>
              <w:rPr>
                <w:rFonts w:hint="eastAsia" w:ascii="宋体" w:hAnsi="宋体"/>
                <w:color w:val="auto"/>
                <w:szCs w:val="21"/>
              </w:rPr>
              <w:t>第二节</w:t>
            </w:r>
          </w:p>
          <w:p w14:paraId="07620B01">
            <w:pPr>
              <w:adjustRightInd w:val="0"/>
              <w:snapToGrid w:val="0"/>
              <w:jc w:val="center"/>
              <w:rPr>
                <w:rFonts w:hint="eastAsia"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0C48041B">
            <w:pPr>
              <w:adjustRightInd w:val="0"/>
              <w:snapToGrid w:val="0"/>
              <w:jc w:val="left"/>
              <w:rPr>
                <w:rFonts w:hint="eastAsia"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26C24DF1">
            <w:pPr>
              <w:autoSpaceDE w:val="0"/>
              <w:autoSpaceDN w:val="0"/>
              <w:adjustRightInd w:val="0"/>
              <w:snapToGrid w:val="0"/>
              <w:ind w:firstLine="446" w:firstLineChars="200"/>
              <w:jc w:val="left"/>
              <w:rPr>
                <w:rFonts w:hint="eastAsia" w:ascii="宋体" w:hAnsi="宋体"/>
                <w:color w:val="auto"/>
                <w:szCs w:val="21"/>
              </w:rPr>
            </w:pPr>
            <w:r>
              <w:rPr>
                <w:rFonts w:hint="eastAsia"/>
                <w:color w:val="auto"/>
                <w:sz w:val="22"/>
              </w:rPr>
              <w:t>提供不少于五年产品质保服务，须包含硬件保修、故障排查等服务内容（自验收合格之日起）（乙方另有承诺增加质保期的，按高的为准）</w:t>
            </w:r>
          </w:p>
        </w:tc>
      </w:tr>
      <w:tr w14:paraId="45C63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4B52AB4">
            <w:pPr>
              <w:adjustRightInd w:val="0"/>
              <w:snapToGrid w:val="0"/>
              <w:jc w:val="center"/>
              <w:rPr>
                <w:rFonts w:hint="eastAsia" w:ascii="宋体" w:hAnsi="宋体"/>
                <w:color w:val="auto"/>
                <w:szCs w:val="21"/>
              </w:rPr>
            </w:pPr>
            <w:r>
              <w:rPr>
                <w:rFonts w:hint="eastAsia" w:ascii="宋体" w:hAnsi="宋体"/>
                <w:color w:val="auto"/>
                <w:szCs w:val="21"/>
              </w:rPr>
              <w:t>第二节</w:t>
            </w:r>
          </w:p>
          <w:p w14:paraId="2605F28F">
            <w:pPr>
              <w:adjustRightInd w:val="0"/>
              <w:snapToGrid w:val="0"/>
              <w:jc w:val="center"/>
              <w:rPr>
                <w:rFonts w:hint="eastAsia"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50F30A35">
            <w:pPr>
              <w:adjustRightInd w:val="0"/>
              <w:snapToGrid w:val="0"/>
              <w:jc w:val="left"/>
              <w:rPr>
                <w:rFonts w:hint="eastAsia" w:ascii="宋体" w:hAnsi="宋体"/>
                <w:color w:val="auto"/>
                <w:szCs w:val="21"/>
              </w:rPr>
            </w:pPr>
            <w:r>
              <w:rPr>
                <w:rFonts w:hint="eastAsia" w:ascii="宋体" w:hAnsi="宋体"/>
                <w:color w:val="auto"/>
                <w:szCs w:val="21"/>
              </w:rPr>
              <w:t>货物质量缺陷</w:t>
            </w:r>
          </w:p>
          <w:p w14:paraId="3AB435D7">
            <w:pPr>
              <w:adjustRightInd w:val="0"/>
              <w:snapToGrid w:val="0"/>
              <w:jc w:val="left"/>
              <w:rPr>
                <w:rFonts w:hint="eastAsia"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5641F459">
            <w:pPr>
              <w:adjustRightInd w:val="0"/>
              <w:snapToGrid w:val="0"/>
              <w:jc w:val="left"/>
              <w:rPr>
                <w:rFonts w:hint="eastAsia" w:ascii="宋体" w:hAnsi="宋体"/>
                <w:color w:val="auto"/>
                <w:szCs w:val="21"/>
              </w:rPr>
            </w:pPr>
            <w:r>
              <w:rPr>
                <w:rFonts w:hint="eastAsia" w:ascii="宋体" w:hAnsi="宋体"/>
                <w:color w:val="auto"/>
                <w:szCs w:val="21"/>
              </w:rPr>
              <w:t>在接到采购人通知后须30分钟内响应</w:t>
            </w:r>
          </w:p>
        </w:tc>
      </w:tr>
      <w:tr w14:paraId="21432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BF64298">
            <w:pPr>
              <w:snapToGrid w:val="0"/>
              <w:jc w:val="center"/>
              <w:rPr>
                <w:rFonts w:hint="eastAsia" w:ascii="宋体" w:hAnsi="宋体" w:cs="宋体"/>
                <w:color w:val="auto"/>
                <w:szCs w:val="21"/>
              </w:rPr>
            </w:pPr>
            <w:r>
              <w:rPr>
                <w:rFonts w:hint="eastAsia" w:ascii="宋体" w:hAnsi="宋体" w:cs="宋体"/>
                <w:color w:val="auto"/>
                <w:szCs w:val="21"/>
              </w:rPr>
              <w:t>第二节</w:t>
            </w:r>
          </w:p>
          <w:p w14:paraId="38558C0F">
            <w:pPr>
              <w:pStyle w:val="97"/>
              <w:ind w:firstLine="0" w:firstLineChars="0"/>
              <w:jc w:val="center"/>
              <w:rPr>
                <w:rFonts w:hint="eastAsia"/>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AA23BF2">
            <w:pPr>
              <w:adjustRightInd w:val="0"/>
              <w:snapToGrid w:val="0"/>
              <w:rPr>
                <w:rFonts w:hint="eastAsia"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7B4F2154">
            <w:pPr>
              <w:adjustRightInd w:val="0"/>
              <w:snapToGrid w:val="0"/>
              <w:jc w:val="left"/>
              <w:rPr>
                <w:rFonts w:hint="eastAsia" w:ascii="宋体" w:hAnsi="宋体"/>
                <w:color w:val="auto"/>
                <w:szCs w:val="21"/>
              </w:rPr>
            </w:pPr>
            <w:r>
              <w:rPr>
                <w:rFonts w:hint="eastAsia" w:ascii="宋体" w:hAnsi="宋体"/>
                <w:color w:val="auto"/>
                <w:szCs w:val="21"/>
              </w:rPr>
              <w:t>/</w:t>
            </w:r>
          </w:p>
        </w:tc>
      </w:tr>
      <w:tr w14:paraId="254D3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B81B9F3">
            <w:pPr>
              <w:adjustRightInd w:val="0"/>
              <w:snapToGrid w:val="0"/>
              <w:jc w:val="center"/>
              <w:rPr>
                <w:rFonts w:hint="eastAsia" w:ascii="宋体" w:hAnsi="宋体"/>
                <w:color w:val="auto"/>
                <w:szCs w:val="21"/>
              </w:rPr>
            </w:pPr>
            <w:r>
              <w:rPr>
                <w:rFonts w:hint="eastAsia" w:ascii="宋体" w:hAnsi="宋体"/>
                <w:color w:val="auto"/>
                <w:szCs w:val="21"/>
              </w:rPr>
              <w:t>第二节</w:t>
            </w:r>
          </w:p>
          <w:p w14:paraId="23B31BD5">
            <w:pPr>
              <w:adjustRightInd w:val="0"/>
              <w:snapToGrid w:val="0"/>
              <w:jc w:val="center"/>
              <w:rPr>
                <w:rFonts w:hint="eastAsia"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2F16CE2F">
            <w:pPr>
              <w:adjustRightInd w:val="0"/>
              <w:snapToGrid w:val="0"/>
              <w:jc w:val="left"/>
              <w:rPr>
                <w:rFonts w:hint="eastAsia"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533BBF44">
            <w:pPr>
              <w:adjustRightInd w:val="0"/>
              <w:snapToGrid w:val="0"/>
              <w:jc w:val="left"/>
              <w:rPr>
                <w:rFonts w:hint="eastAsia"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39E40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1835FBBB">
            <w:pPr>
              <w:adjustRightInd w:val="0"/>
              <w:snapToGrid w:val="0"/>
              <w:jc w:val="center"/>
              <w:rPr>
                <w:rFonts w:hint="eastAsia" w:ascii="宋体" w:hAnsi="宋体"/>
                <w:color w:val="auto"/>
                <w:szCs w:val="21"/>
              </w:rPr>
            </w:pPr>
            <w:r>
              <w:rPr>
                <w:rFonts w:hint="eastAsia" w:ascii="宋体" w:hAnsi="宋体"/>
                <w:color w:val="auto"/>
                <w:szCs w:val="21"/>
              </w:rPr>
              <w:t>第二节</w:t>
            </w:r>
          </w:p>
          <w:p w14:paraId="7565829B">
            <w:pPr>
              <w:adjustRightInd w:val="0"/>
              <w:snapToGrid w:val="0"/>
              <w:jc w:val="center"/>
              <w:rPr>
                <w:rFonts w:hint="eastAsia"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5C6C96E2">
            <w:pPr>
              <w:adjustRightInd w:val="0"/>
              <w:snapToGrid w:val="0"/>
              <w:jc w:val="left"/>
              <w:rPr>
                <w:rFonts w:hint="eastAsia"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36638D2D">
            <w:pPr>
              <w:adjustRightInd w:val="0"/>
              <w:snapToGrid w:val="0"/>
              <w:jc w:val="left"/>
              <w:rPr>
                <w:rFonts w:hint="eastAsia"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49D52F80">
            <w:pPr>
              <w:adjustRightInd w:val="0"/>
              <w:snapToGrid w:val="0"/>
              <w:jc w:val="left"/>
              <w:rPr>
                <w:rFonts w:hint="eastAsia"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166C84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3D1F8D">
            <w:pPr>
              <w:adjustRightInd w:val="0"/>
              <w:snapToGrid w:val="0"/>
              <w:jc w:val="center"/>
              <w:rPr>
                <w:rFonts w:hint="eastAsia" w:ascii="宋体" w:hAnsi="宋体"/>
                <w:color w:val="auto"/>
                <w:szCs w:val="21"/>
              </w:rPr>
            </w:pPr>
            <w:r>
              <w:rPr>
                <w:rFonts w:hint="eastAsia" w:ascii="宋体" w:hAnsi="宋体"/>
                <w:color w:val="auto"/>
                <w:szCs w:val="21"/>
              </w:rPr>
              <w:t>第二节</w:t>
            </w:r>
          </w:p>
          <w:p w14:paraId="14E1A1D1">
            <w:pPr>
              <w:adjustRightInd w:val="0"/>
              <w:snapToGrid w:val="0"/>
              <w:jc w:val="center"/>
              <w:rPr>
                <w:rFonts w:hint="eastAsia"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00712A96">
            <w:pPr>
              <w:adjustRightInd w:val="0"/>
              <w:snapToGrid w:val="0"/>
              <w:jc w:val="left"/>
              <w:rPr>
                <w:rFonts w:hint="eastAsia"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2C7612C3">
            <w:pPr>
              <w:adjustRightInd w:val="0"/>
              <w:snapToGrid w:val="0"/>
              <w:jc w:val="left"/>
              <w:rPr>
                <w:rFonts w:hint="eastAsia" w:ascii="宋体" w:hAnsi="宋体"/>
                <w:color w:val="auto"/>
                <w:szCs w:val="21"/>
              </w:rPr>
            </w:pPr>
            <w:r>
              <w:rPr>
                <w:rFonts w:hint="eastAsia" w:ascii="宋体" w:hAnsi="宋体"/>
                <w:color w:val="auto"/>
                <w:szCs w:val="21"/>
              </w:rPr>
              <w:t>/</w:t>
            </w:r>
          </w:p>
        </w:tc>
      </w:tr>
      <w:tr w14:paraId="604DDF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3AA62166">
            <w:pPr>
              <w:adjustRightInd w:val="0"/>
              <w:snapToGrid w:val="0"/>
              <w:jc w:val="center"/>
              <w:rPr>
                <w:rFonts w:hint="eastAsia" w:ascii="宋体" w:hAnsi="宋体"/>
                <w:color w:val="auto"/>
                <w:szCs w:val="21"/>
              </w:rPr>
            </w:pPr>
            <w:r>
              <w:rPr>
                <w:rFonts w:hint="eastAsia" w:ascii="宋体" w:hAnsi="宋体"/>
                <w:color w:val="auto"/>
                <w:szCs w:val="21"/>
              </w:rPr>
              <w:t>第二节</w:t>
            </w:r>
          </w:p>
          <w:p w14:paraId="0C59DCFF">
            <w:pPr>
              <w:adjustRightInd w:val="0"/>
              <w:snapToGrid w:val="0"/>
              <w:jc w:val="center"/>
              <w:rPr>
                <w:rFonts w:hint="eastAsia"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3787C0D9">
            <w:pPr>
              <w:adjustRightInd w:val="0"/>
              <w:snapToGrid w:val="0"/>
              <w:jc w:val="left"/>
              <w:rPr>
                <w:rFonts w:hint="eastAsia"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576078A5">
            <w:pPr>
              <w:adjustRightInd w:val="0"/>
              <w:snapToGrid w:val="0"/>
              <w:jc w:val="left"/>
              <w:rPr>
                <w:rFonts w:hint="eastAsia" w:ascii="宋体" w:hAnsi="宋体"/>
                <w:color w:val="auto"/>
                <w:szCs w:val="21"/>
              </w:rPr>
            </w:pPr>
            <w:r>
              <w:rPr>
                <w:rFonts w:hint="eastAsia"/>
                <w:color w:val="auto"/>
                <w:sz w:val="22"/>
              </w:rPr>
              <w:t>提供不少于五年产品质保服务，须包含硬件保修、故障排查等服务内容（自验收合格之日起）（乙方另有承诺增加质保期的，按高的为准）</w:t>
            </w:r>
          </w:p>
        </w:tc>
      </w:tr>
      <w:tr w14:paraId="78B55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0DEDEB01">
            <w:pPr>
              <w:adjustRightInd w:val="0"/>
              <w:snapToGrid w:val="0"/>
              <w:jc w:val="center"/>
              <w:rPr>
                <w:rFonts w:hint="eastAsia" w:ascii="宋体" w:hAnsi="宋体"/>
                <w:color w:val="auto"/>
                <w:szCs w:val="21"/>
              </w:rPr>
            </w:pPr>
            <w:r>
              <w:rPr>
                <w:rFonts w:hint="eastAsia" w:ascii="宋体" w:hAnsi="宋体"/>
                <w:color w:val="auto"/>
                <w:szCs w:val="21"/>
              </w:rPr>
              <w:t>第二节</w:t>
            </w:r>
          </w:p>
          <w:p w14:paraId="0D9E4D30">
            <w:pPr>
              <w:adjustRightInd w:val="0"/>
              <w:snapToGrid w:val="0"/>
              <w:jc w:val="center"/>
              <w:rPr>
                <w:rFonts w:hint="eastAsia"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563CDD86">
            <w:pPr>
              <w:adjustRightInd w:val="0"/>
              <w:snapToGrid w:val="0"/>
              <w:jc w:val="left"/>
              <w:rPr>
                <w:rFonts w:hint="eastAsia"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064ACC29">
            <w:pPr>
              <w:adjustRightInd w:val="0"/>
              <w:snapToGrid w:val="0"/>
              <w:jc w:val="left"/>
              <w:rPr>
                <w:rFonts w:hint="eastAsia" w:ascii="宋体" w:hAnsi="宋体"/>
                <w:color w:val="auto"/>
                <w:szCs w:val="21"/>
              </w:rPr>
            </w:pPr>
            <w:r>
              <w:rPr>
                <w:rFonts w:hint="eastAsia" w:ascii="宋体" w:hAnsi="宋体"/>
                <w:color w:val="auto"/>
                <w:szCs w:val="21"/>
              </w:rPr>
              <w:t>/</w:t>
            </w:r>
          </w:p>
        </w:tc>
      </w:tr>
      <w:tr w14:paraId="5B255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09E0F8">
            <w:pPr>
              <w:adjustRightInd w:val="0"/>
              <w:snapToGrid w:val="0"/>
              <w:jc w:val="center"/>
              <w:rPr>
                <w:rFonts w:hint="eastAsia" w:ascii="宋体" w:hAnsi="宋体"/>
                <w:color w:val="auto"/>
                <w:szCs w:val="21"/>
              </w:rPr>
            </w:pPr>
            <w:r>
              <w:rPr>
                <w:rFonts w:hint="eastAsia" w:ascii="宋体" w:hAnsi="宋体"/>
                <w:color w:val="auto"/>
                <w:szCs w:val="21"/>
              </w:rPr>
              <w:t>第二节</w:t>
            </w:r>
          </w:p>
          <w:p w14:paraId="1685A8DD">
            <w:pPr>
              <w:adjustRightInd w:val="0"/>
              <w:snapToGrid w:val="0"/>
              <w:jc w:val="center"/>
              <w:rPr>
                <w:rFonts w:hint="eastAsia"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3F962CCF">
            <w:pPr>
              <w:adjustRightInd w:val="0"/>
              <w:snapToGrid w:val="0"/>
              <w:jc w:val="left"/>
              <w:rPr>
                <w:rFonts w:hint="eastAsia"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1E1CB708">
            <w:pPr>
              <w:adjustRightInd w:val="0"/>
              <w:snapToGrid w:val="0"/>
              <w:jc w:val="left"/>
              <w:rPr>
                <w:rFonts w:hint="eastAsia" w:ascii="宋体" w:hAnsi="宋体"/>
                <w:color w:val="auto"/>
                <w:szCs w:val="21"/>
              </w:rPr>
            </w:pPr>
            <w:r>
              <w:rPr>
                <w:rFonts w:hint="eastAsia" w:ascii="宋体" w:hAnsi="宋体"/>
                <w:color w:val="auto"/>
                <w:szCs w:val="21"/>
              </w:rPr>
              <w:t>按采购文件及投标文件</w:t>
            </w:r>
          </w:p>
        </w:tc>
      </w:tr>
      <w:tr w14:paraId="71C2D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FB67A94">
            <w:pPr>
              <w:adjustRightInd w:val="0"/>
              <w:snapToGrid w:val="0"/>
              <w:jc w:val="center"/>
              <w:rPr>
                <w:rFonts w:hint="eastAsia" w:ascii="宋体" w:hAnsi="宋体"/>
                <w:color w:val="auto"/>
                <w:szCs w:val="21"/>
              </w:rPr>
            </w:pPr>
            <w:r>
              <w:rPr>
                <w:rFonts w:hint="eastAsia" w:ascii="宋体" w:hAnsi="宋体"/>
                <w:color w:val="auto"/>
                <w:szCs w:val="21"/>
              </w:rPr>
              <w:t>第二节</w:t>
            </w:r>
          </w:p>
          <w:p w14:paraId="49A77047">
            <w:pPr>
              <w:adjustRightInd w:val="0"/>
              <w:snapToGrid w:val="0"/>
              <w:jc w:val="center"/>
              <w:rPr>
                <w:rFonts w:hint="eastAsia"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4DF7764A">
            <w:pPr>
              <w:adjustRightInd w:val="0"/>
              <w:snapToGrid w:val="0"/>
              <w:jc w:val="left"/>
              <w:rPr>
                <w:rFonts w:hint="eastAsia"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21E76F80">
            <w:pPr>
              <w:adjustRightInd w:val="0"/>
              <w:snapToGrid w:val="0"/>
              <w:jc w:val="left"/>
              <w:rPr>
                <w:rFonts w:hint="eastAsia" w:ascii="宋体" w:hAnsi="宋体"/>
                <w:color w:val="auto"/>
                <w:szCs w:val="21"/>
              </w:rPr>
            </w:pPr>
            <w:r>
              <w:rPr>
                <w:rFonts w:hint="eastAsia" w:ascii="宋体" w:hAnsi="宋体"/>
                <w:color w:val="auto"/>
                <w:szCs w:val="21"/>
              </w:rPr>
              <w:t>1.甲方有权根据权威质量检测部门出具的检验报告向乙方提出索赔。</w:t>
            </w:r>
          </w:p>
          <w:p w14:paraId="140A501F">
            <w:pPr>
              <w:adjustRightInd w:val="0"/>
              <w:snapToGrid w:val="0"/>
              <w:jc w:val="left"/>
              <w:rPr>
                <w:rFonts w:hint="eastAsia"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4FEEBD16">
            <w:pPr>
              <w:adjustRightInd w:val="0"/>
              <w:snapToGrid w:val="0"/>
              <w:jc w:val="left"/>
              <w:rPr>
                <w:rFonts w:hint="eastAsia" w:ascii="宋体" w:hAnsi="宋体"/>
                <w:color w:val="auto"/>
                <w:szCs w:val="21"/>
              </w:rPr>
            </w:pPr>
            <w:r>
              <w:rPr>
                <w:rFonts w:hint="eastAsia" w:ascii="宋体" w:hAnsi="宋体"/>
                <w:color w:val="auto"/>
                <w:szCs w:val="21"/>
              </w:rPr>
              <w:t>（1） 乙方退货并将货款退还给甲方，由此发生的一切费用和损失由乙方承担。</w:t>
            </w:r>
          </w:p>
          <w:p w14:paraId="7251894C">
            <w:pPr>
              <w:adjustRightInd w:val="0"/>
              <w:snapToGrid w:val="0"/>
              <w:jc w:val="left"/>
              <w:rPr>
                <w:rFonts w:hint="eastAsia" w:ascii="宋体" w:hAnsi="宋体"/>
                <w:color w:val="auto"/>
                <w:szCs w:val="21"/>
              </w:rPr>
            </w:pPr>
            <w:r>
              <w:rPr>
                <w:rFonts w:hint="eastAsia" w:ascii="宋体" w:hAnsi="宋体"/>
                <w:color w:val="auto"/>
                <w:szCs w:val="21"/>
              </w:rPr>
              <w:t>（2） 根据货物的质量状况以及甲方所遭受的损失，经过双方商定降低货物的价格。</w:t>
            </w:r>
          </w:p>
          <w:p w14:paraId="5BA2F10E">
            <w:pPr>
              <w:adjustRightInd w:val="0"/>
              <w:snapToGrid w:val="0"/>
              <w:jc w:val="left"/>
              <w:rPr>
                <w:rFonts w:hint="eastAsia"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4B9DDF3">
            <w:pPr>
              <w:adjustRightInd w:val="0"/>
              <w:snapToGrid w:val="0"/>
              <w:jc w:val="left"/>
              <w:rPr>
                <w:rFonts w:hint="eastAsia"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1B0EC0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607" w:type="dxa"/>
            <w:tcBorders>
              <w:top w:val="single" w:color="auto" w:sz="6" w:space="0"/>
              <w:left w:val="double" w:color="auto" w:sz="4" w:space="0"/>
              <w:right w:val="single" w:color="auto" w:sz="6" w:space="0"/>
            </w:tcBorders>
            <w:vAlign w:val="center"/>
          </w:tcPr>
          <w:p w14:paraId="6B7AB83F">
            <w:pPr>
              <w:adjustRightInd w:val="0"/>
              <w:snapToGrid w:val="0"/>
              <w:jc w:val="center"/>
              <w:rPr>
                <w:rFonts w:hint="eastAsia" w:ascii="宋体" w:hAnsi="宋体"/>
                <w:color w:val="auto"/>
                <w:szCs w:val="21"/>
              </w:rPr>
            </w:pPr>
            <w:r>
              <w:rPr>
                <w:rFonts w:hint="eastAsia" w:ascii="宋体" w:hAnsi="宋体"/>
                <w:color w:val="auto"/>
                <w:szCs w:val="21"/>
              </w:rPr>
              <w:t>第二节</w:t>
            </w:r>
          </w:p>
          <w:p w14:paraId="51C7A059">
            <w:pPr>
              <w:adjustRightInd w:val="0"/>
              <w:snapToGrid w:val="0"/>
              <w:jc w:val="center"/>
              <w:rPr>
                <w:rFonts w:hint="eastAsia"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630F6B00">
            <w:pPr>
              <w:adjustRightInd w:val="0"/>
              <w:snapToGrid w:val="0"/>
              <w:jc w:val="left"/>
              <w:rPr>
                <w:rFonts w:hint="eastAsia"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6BACFA8F">
            <w:pPr>
              <w:adjustRightInd w:val="0"/>
              <w:snapToGrid w:val="0"/>
              <w:jc w:val="left"/>
              <w:rPr>
                <w:rFonts w:hint="eastAsia" w:ascii="宋体" w:hAnsi="宋体"/>
                <w:color w:val="auto"/>
                <w:szCs w:val="21"/>
              </w:rPr>
            </w:pPr>
            <w:r>
              <w:rPr>
                <w:rFonts w:hint="eastAsia" w:ascii="宋体" w:hAnsi="宋体"/>
                <w:color w:val="auto"/>
                <w:szCs w:val="21"/>
              </w:rPr>
              <w:t>1. 乙方应按照《合同》规定的时间、地点交货和提供服务。</w:t>
            </w:r>
          </w:p>
          <w:p w14:paraId="6A1061F7">
            <w:pPr>
              <w:adjustRightInd w:val="0"/>
              <w:snapToGrid w:val="0"/>
              <w:jc w:val="left"/>
              <w:rPr>
                <w:rFonts w:hint="eastAsia"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ECBEA15">
            <w:pPr>
              <w:adjustRightInd w:val="0"/>
              <w:snapToGrid w:val="0"/>
              <w:jc w:val="left"/>
              <w:rPr>
                <w:rFonts w:hint="eastAsia"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18C33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E54CB08">
            <w:pPr>
              <w:adjustRightInd w:val="0"/>
              <w:snapToGrid w:val="0"/>
              <w:jc w:val="center"/>
              <w:rPr>
                <w:rFonts w:hint="eastAsia" w:ascii="宋体" w:hAnsi="宋体"/>
                <w:color w:val="auto"/>
                <w:szCs w:val="21"/>
              </w:rPr>
            </w:pPr>
            <w:r>
              <w:rPr>
                <w:rFonts w:hint="eastAsia" w:ascii="宋体" w:hAnsi="宋体"/>
                <w:color w:val="auto"/>
                <w:szCs w:val="21"/>
              </w:rPr>
              <w:t>第二节</w:t>
            </w:r>
          </w:p>
          <w:p w14:paraId="545B9580">
            <w:pPr>
              <w:adjustRightInd w:val="0"/>
              <w:snapToGrid w:val="0"/>
              <w:jc w:val="center"/>
              <w:rPr>
                <w:rFonts w:hint="eastAsia"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365A59A9">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4F47FBFA">
            <w:pPr>
              <w:adjustRightInd w:val="0"/>
              <w:snapToGrid w:val="0"/>
              <w:jc w:val="left"/>
              <w:rPr>
                <w:rFonts w:hint="eastAsia" w:ascii="宋体" w:hAnsi="宋体"/>
                <w:color w:val="auto"/>
                <w:szCs w:val="21"/>
                <w:u w:val="single"/>
              </w:rPr>
            </w:pPr>
            <w:r>
              <w:rPr>
                <w:rFonts w:hint="eastAsia" w:ascii="宋体" w:hAnsi="宋体"/>
                <w:color w:val="auto"/>
                <w:szCs w:val="21"/>
              </w:rPr>
              <w:t>/</w:t>
            </w:r>
          </w:p>
        </w:tc>
      </w:tr>
      <w:tr w14:paraId="5C3075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6C5A745">
            <w:pPr>
              <w:adjustRightInd w:val="0"/>
              <w:snapToGrid w:val="0"/>
              <w:jc w:val="center"/>
              <w:rPr>
                <w:rFonts w:hint="eastAsia" w:ascii="宋体" w:hAnsi="宋体"/>
                <w:color w:val="auto"/>
                <w:szCs w:val="21"/>
              </w:rPr>
            </w:pPr>
            <w:r>
              <w:rPr>
                <w:rFonts w:hint="eastAsia" w:ascii="宋体" w:hAnsi="宋体"/>
                <w:color w:val="auto"/>
                <w:szCs w:val="21"/>
              </w:rPr>
              <w:t>第二节</w:t>
            </w:r>
          </w:p>
          <w:p w14:paraId="7838AFAA">
            <w:pPr>
              <w:adjustRightInd w:val="0"/>
              <w:snapToGrid w:val="0"/>
              <w:jc w:val="center"/>
              <w:rPr>
                <w:rFonts w:hint="eastAsia"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FFE4124">
            <w:pPr>
              <w:adjustRightInd w:val="0"/>
              <w:snapToGrid w:val="0"/>
              <w:jc w:val="left"/>
              <w:rPr>
                <w:rFonts w:hint="eastAsia"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0F0B59EE">
            <w:pPr>
              <w:adjustRightInd w:val="0"/>
              <w:snapToGrid w:val="0"/>
              <w:jc w:val="left"/>
              <w:rPr>
                <w:rFonts w:hint="eastAsia" w:ascii="宋体" w:hAnsi="宋体"/>
                <w:color w:val="auto"/>
                <w:szCs w:val="21"/>
                <w:u w:val="single"/>
              </w:rPr>
            </w:pPr>
            <w:r>
              <w:rPr>
                <w:rFonts w:hint="eastAsia" w:ascii="宋体" w:hAnsi="宋体"/>
                <w:color w:val="auto"/>
                <w:szCs w:val="21"/>
                <w:u w:val="single"/>
              </w:rPr>
              <w:t>无</w:t>
            </w:r>
          </w:p>
        </w:tc>
      </w:tr>
      <w:tr w14:paraId="7037A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C788DE4">
            <w:pPr>
              <w:adjustRightInd w:val="0"/>
              <w:snapToGrid w:val="0"/>
              <w:jc w:val="center"/>
              <w:rPr>
                <w:rFonts w:hint="eastAsia" w:ascii="宋体" w:hAnsi="宋体"/>
                <w:color w:val="auto"/>
                <w:szCs w:val="21"/>
              </w:rPr>
            </w:pPr>
            <w:r>
              <w:rPr>
                <w:rFonts w:hint="eastAsia" w:ascii="宋体" w:hAnsi="宋体"/>
                <w:color w:val="auto"/>
                <w:szCs w:val="21"/>
              </w:rPr>
              <w:t>第二节</w:t>
            </w:r>
          </w:p>
          <w:p w14:paraId="7BC62153">
            <w:pPr>
              <w:adjustRightInd w:val="0"/>
              <w:snapToGrid w:val="0"/>
              <w:jc w:val="center"/>
              <w:rPr>
                <w:rFonts w:hint="eastAsia"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C91C9B0">
            <w:pPr>
              <w:adjustRightInd w:val="0"/>
              <w:snapToGrid w:val="0"/>
              <w:jc w:val="left"/>
              <w:rPr>
                <w:rFonts w:hint="eastAsia"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50411D36">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09F4F23F">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16A3051F">
            <w:pPr>
              <w:adjustRightInd w:val="0"/>
              <w:snapToGrid w:val="0"/>
              <w:jc w:val="left"/>
              <w:rPr>
                <w:rFonts w:hint="eastAsia"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713DDA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5900B535">
            <w:pPr>
              <w:adjustRightInd w:val="0"/>
              <w:snapToGrid w:val="0"/>
              <w:jc w:val="center"/>
              <w:rPr>
                <w:rFonts w:hint="eastAsia" w:ascii="宋体" w:hAnsi="宋体"/>
                <w:color w:val="auto"/>
                <w:szCs w:val="21"/>
              </w:rPr>
            </w:pPr>
            <w:r>
              <w:rPr>
                <w:rFonts w:hint="eastAsia" w:ascii="宋体" w:hAnsi="宋体"/>
                <w:color w:val="auto"/>
                <w:szCs w:val="21"/>
              </w:rPr>
              <w:t>第二节</w:t>
            </w:r>
          </w:p>
          <w:p w14:paraId="17A2E2A5">
            <w:pPr>
              <w:adjustRightInd w:val="0"/>
              <w:snapToGrid w:val="0"/>
              <w:jc w:val="center"/>
              <w:rPr>
                <w:rFonts w:hint="eastAsia"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49F0AA74">
            <w:pPr>
              <w:adjustRightInd w:val="0"/>
              <w:snapToGrid w:val="0"/>
              <w:jc w:val="left"/>
              <w:rPr>
                <w:rFonts w:hint="eastAsia"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6A9FF87F">
            <w:pPr>
              <w:adjustRightInd w:val="0"/>
              <w:snapToGrid w:val="0"/>
              <w:jc w:val="left"/>
              <w:rPr>
                <w:rFonts w:hint="eastAsia" w:ascii="宋体" w:hAnsi="宋体"/>
                <w:color w:val="auto"/>
                <w:szCs w:val="21"/>
              </w:rPr>
            </w:pPr>
            <w:r>
              <w:rPr>
                <w:rFonts w:hint="eastAsia" w:ascii="宋体" w:hAnsi="宋体"/>
                <w:color w:val="auto"/>
                <w:szCs w:val="21"/>
              </w:rPr>
              <w:t>/</w:t>
            </w:r>
          </w:p>
        </w:tc>
      </w:tr>
    </w:tbl>
    <w:p w14:paraId="275D0F4A">
      <w:pPr>
        <w:rPr>
          <w:color w:val="auto"/>
        </w:rPr>
      </w:pPr>
    </w:p>
    <w:p w14:paraId="3431A513">
      <w:pPr>
        <w:rPr>
          <w:color w:val="auto"/>
        </w:rPr>
      </w:pPr>
    </w:p>
    <w:p w14:paraId="1220B4B4">
      <w:pPr>
        <w:autoSpaceDE w:val="0"/>
        <w:autoSpaceDN w:val="0"/>
        <w:adjustRightInd w:val="0"/>
        <w:spacing w:line="380" w:lineRule="exact"/>
        <w:jc w:val="center"/>
        <w:textAlignment w:val="bottom"/>
        <w:rPr>
          <w:rFonts w:ascii="宋体" w:cs="宋体"/>
          <w:b/>
          <w:bCs/>
          <w:color w:val="auto"/>
          <w:sz w:val="22"/>
        </w:rPr>
      </w:pPr>
    </w:p>
    <w:p w14:paraId="41CEE48D">
      <w:pPr>
        <w:pStyle w:val="7"/>
        <w:jc w:val="center"/>
        <w:rPr>
          <w:rFonts w:ascii="宋体" w:cs="宋体"/>
          <w:b/>
          <w:bCs/>
          <w:color w:val="auto"/>
          <w:sz w:val="32"/>
          <w:szCs w:val="32"/>
        </w:rPr>
      </w:pPr>
    </w:p>
    <w:p w14:paraId="5EF8A92A">
      <w:pPr>
        <w:pStyle w:val="8"/>
        <w:ind w:left="488" w:hanging="488"/>
        <w:rPr>
          <w:color w:val="auto"/>
        </w:rPr>
      </w:pPr>
    </w:p>
    <w:p w14:paraId="14176969">
      <w:pPr>
        <w:pStyle w:val="7"/>
        <w:rPr>
          <w:color w:val="auto"/>
        </w:rPr>
      </w:pPr>
    </w:p>
    <w:p w14:paraId="7624FD07">
      <w:pPr>
        <w:pStyle w:val="7"/>
        <w:jc w:val="center"/>
        <w:rPr>
          <w:rFonts w:ascii="宋体" w:cs="宋体"/>
          <w:b/>
          <w:bCs/>
          <w:color w:val="auto"/>
          <w:sz w:val="32"/>
          <w:szCs w:val="32"/>
        </w:rPr>
      </w:pPr>
    </w:p>
    <w:p w14:paraId="699A4F3B">
      <w:pPr>
        <w:pStyle w:val="7"/>
        <w:jc w:val="center"/>
        <w:rPr>
          <w:rFonts w:ascii="宋体" w:cs="宋体"/>
          <w:b/>
          <w:bCs/>
          <w:color w:val="auto"/>
          <w:sz w:val="32"/>
          <w:szCs w:val="32"/>
        </w:rPr>
      </w:pPr>
    </w:p>
    <w:p w14:paraId="0F15914A">
      <w:pPr>
        <w:pStyle w:val="7"/>
        <w:jc w:val="center"/>
        <w:rPr>
          <w:rFonts w:ascii="宋体" w:cs="宋体"/>
          <w:b/>
          <w:bCs/>
          <w:color w:val="auto"/>
          <w:sz w:val="32"/>
          <w:szCs w:val="32"/>
        </w:rPr>
      </w:pPr>
    </w:p>
    <w:p w14:paraId="10CB5994">
      <w:pPr>
        <w:pStyle w:val="7"/>
        <w:jc w:val="center"/>
        <w:rPr>
          <w:rFonts w:ascii="宋体" w:cs="宋体"/>
          <w:b/>
          <w:bCs/>
          <w:color w:val="auto"/>
          <w:sz w:val="32"/>
          <w:szCs w:val="32"/>
        </w:rPr>
      </w:pPr>
    </w:p>
    <w:p w14:paraId="4D5AEF84">
      <w:pPr>
        <w:pStyle w:val="7"/>
        <w:jc w:val="center"/>
        <w:rPr>
          <w:rFonts w:ascii="宋体" w:cs="宋体"/>
          <w:b/>
          <w:bCs/>
          <w:color w:val="auto"/>
          <w:sz w:val="32"/>
          <w:szCs w:val="32"/>
        </w:rPr>
      </w:pPr>
    </w:p>
    <w:p w14:paraId="59DE0B6A">
      <w:pPr>
        <w:pStyle w:val="7"/>
        <w:jc w:val="center"/>
        <w:rPr>
          <w:rFonts w:ascii="宋体" w:cs="宋体"/>
          <w:b/>
          <w:bCs/>
          <w:color w:val="auto"/>
          <w:sz w:val="32"/>
          <w:szCs w:val="32"/>
        </w:rPr>
      </w:pPr>
    </w:p>
    <w:p w14:paraId="27D81799">
      <w:pPr>
        <w:pStyle w:val="7"/>
        <w:jc w:val="center"/>
        <w:rPr>
          <w:rFonts w:ascii="宋体" w:cs="宋体"/>
          <w:b/>
          <w:bCs/>
          <w:color w:val="auto"/>
          <w:sz w:val="32"/>
          <w:szCs w:val="32"/>
        </w:rPr>
      </w:pPr>
    </w:p>
    <w:p w14:paraId="6F0BAC31">
      <w:pPr>
        <w:pStyle w:val="7"/>
        <w:jc w:val="center"/>
        <w:rPr>
          <w:rFonts w:ascii="宋体" w:cs="宋体"/>
          <w:b/>
          <w:bCs/>
          <w:color w:val="auto"/>
          <w:sz w:val="32"/>
          <w:szCs w:val="32"/>
        </w:rPr>
      </w:pPr>
    </w:p>
    <w:p w14:paraId="09E68E73">
      <w:pPr>
        <w:pStyle w:val="7"/>
        <w:jc w:val="center"/>
        <w:rPr>
          <w:rFonts w:ascii="宋体" w:cs="宋体"/>
          <w:b/>
          <w:bCs/>
          <w:color w:val="auto"/>
          <w:sz w:val="32"/>
          <w:szCs w:val="32"/>
        </w:rPr>
      </w:pPr>
    </w:p>
    <w:p w14:paraId="2933A072">
      <w:pPr>
        <w:pStyle w:val="7"/>
        <w:jc w:val="center"/>
        <w:rPr>
          <w:rFonts w:ascii="宋体" w:cs="宋体"/>
          <w:b/>
          <w:bCs/>
          <w:color w:val="auto"/>
          <w:sz w:val="32"/>
          <w:szCs w:val="32"/>
        </w:rPr>
      </w:pPr>
    </w:p>
    <w:p w14:paraId="12D7CFB3">
      <w:pPr>
        <w:autoSpaceDE w:val="0"/>
        <w:autoSpaceDN w:val="0"/>
        <w:adjustRightInd w:val="0"/>
        <w:spacing w:line="380" w:lineRule="exact"/>
        <w:jc w:val="center"/>
        <w:textAlignment w:val="bottom"/>
        <w:rPr>
          <w:rFonts w:ascii="宋体" w:cs="宋体"/>
          <w:color w:val="auto"/>
          <w:sz w:val="22"/>
        </w:rPr>
      </w:pPr>
    </w:p>
    <w:p w14:paraId="6D4F5F8F">
      <w:pPr>
        <w:pStyle w:val="7"/>
        <w:jc w:val="center"/>
        <w:rPr>
          <w:rFonts w:ascii="宋体" w:cs="宋体"/>
          <w:b/>
          <w:bCs/>
          <w:color w:val="auto"/>
          <w:sz w:val="32"/>
          <w:szCs w:val="32"/>
        </w:rPr>
      </w:pPr>
    </w:p>
    <w:p w14:paraId="387B7ABA">
      <w:pPr>
        <w:pStyle w:val="7"/>
        <w:jc w:val="center"/>
        <w:rPr>
          <w:rFonts w:ascii="宋体" w:cs="宋体"/>
          <w:b/>
          <w:bCs/>
          <w:color w:val="auto"/>
          <w:sz w:val="32"/>
          <w:szCs w:val="32"/>
        </w:rPr>
      </w:pPr>
      <w:r>
        <w:rPr>
          <w:rFonts w:hint="eastAsia" w:ascii="宋体" w:cs="宋体"/>
          <w:b/>
          <w:bCs/>
          <w:color w:val="auto"/>
          <w:sz w:val="32"/>
          <w:szCs w:val="32"/>
        </w:rPr>
        <w:t>第六部分、附件-投标文件格式</w:t>
      </w:r>
      <w:bookmarkEnd w:id="68"/>
    </w:p>
    <w:p w14:paraId="6830DBCD">
      <w:pPr>
        <w:autoSpaceDE w:val="0"/>
        <w:autoSpaceDN w:val="0"/>
        <w:adjustRightInd w:val="0"/>
        <w:spacing w:line="360" w:lineRule="exact"/>
        <w:rPr>
          <w:rFonts w:ascii="宋体" w:cs="宋体"/>
          <w:color w:val="auto"/>
          <w:sz w:val="30"/>
          <w:lang w:val="zh-CN"/>
        </w:rPr>
      </w:pPr>
    </w:p>
    <w:p w14:paraId="5A16B73E">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22EA04AC">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4FB5A5F6">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第三审判庭数字法庭设备更新和打印机扫描仪采购（二次）</w:t>
      </w:r>
    </w:p>
    <w:p w14:paraId="64014C0E">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采购编号：</w:t>
      </w:r>
      <w:r>
        <w:rPr>
          <w:rFonts w:hint="eastAsia" w:ascii="宋体" w:cs="宋体"/>
          <w:color w:val="auto"/>
          <w:sz w:val="22"/>
          <w:u w:val="single"/>
          <w:lang w:eastAsia="zh-CN"/>
        </w:rPr>
        <w:t>TSCG202511021</w:t>
      </w:r>
    </w:p>
    <w:p w14:paraId="5F4320A1">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11A2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60C8E49C">
            <w:pPr>
              <w:pStyle w:val="18"/>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0DDE49B7">
            <w:pPr>
              <w:pStyle w:val="18"/>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3C723397">
            <w:pPr>
              <w:pStyle w:val="18"/>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5ABA9F38">
            <w:pPr>
              <w:pStyle w:val="18"/>
              <w:jc w:val="center"/>
              <w:rPr>
                <w:rFonts w:cs="宋体"/>
                <w:b/>
                <w:bCs/>
                <w:color w:val="auto"/>
                <w:kern w:val="2"/>
                <w:sz w:val="22"/>
                <w:szCs w:val="22"/>
              </w:rPr>
            </w:pPr>
          </w:p>
          <w:p w14:paraId="579C5A7D">
            <w:pPr>
              <w:pStyle w:val="18"/>
              <w:jc w:val="center"/>
              <w:rPr>
                <w:rFonts w:cs="宋体"/>
                <w:b/>
                <w:bCs/>
                <w:color w:val="auto"/>
                <w:kern w:val="2"/>
                <w:sz w:val="22"/>
                <w:szCs w:val="22"/>
              </w:rPr>
            </w:pPr>
            <w:r>
              <w:rPr>
                <w:rFonts w:hint="eastAsia" w:cs="宋体"/>
                <w:b/>
                <w:bCs/>
                <w:color w:val="auto"/>
                <w:kern w:val="2"/>
                <w:sz w:val="22"/>
                <w:szCs w:val="22"/>
              </w:rPr>
              <w:t>最高限价</w:t>
            </w:r>
          </w:p>
        </w:tc>
      </w:tr>
      <w:tr w14:paraId="542B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1658F6C">
            <w:pPr>
              <w:pStyle w:val="18"/>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03FF7E07">
            <w:pPr>
              <w:pStyle w:val="18"/>
              <w:spacing w:line="440" w:lineRule="atLeast"/>
              <w:jc w:val="center"/>
              <w:rPr>
                <w:rFonts w:cs="宋体"/>
                <w:color w:val="auto"/>
                <w:kern w:val="2"/>
                <w:sz w:val="22"/>
                <w:szCs w:val="22"/>
              </w:rPr>
            </w:pPr>
            <w:r>
              <w:rPr>
                <w:rFonts w:hint="eastAsia" w:cs="宋体"/>
                <w:bCs/>
                <w:color w:val="auto"/>
                <w:sz w:val="22"/>
              </w:rPr>
              <w:t>第三审判庭数字法庭设备更新和打印机扫描仪采购（二次）</w:t>
            </w:r>
          </w:p>
        </w:tc>
        <w:tc>
          <w:tcPr>
            <w:tcW w:w="5022" w:type="dxa"/>
            <w:tcBorders>
              <w:left w:val="single" w:color="000000" w:sz="4" w:space="0"/>
            </w:tcBorders>
            <w:vAlign w:val="center"/>
          </w:tcPr>
          <w:p w14:paraId="3B35CBDD">
            <w:pPr>
              <w:pStyle w:val="18"/>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093054A0">
            <w:pPr>
              <w:pStyle w:val="18"/>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533EA747">
            <w:pPr>
              <w:pStyle w:val="18"/>
              <w:ind w:firstLine="223" w:firstLineChars="100"/>
              <w:jc w:val="center"/>
              <w:rPr>
                <w:rFonts w:cs="宋体"/>
                <w:color w:val="auto"/>
                <w:kern w:val="2"/>
                <w:sz w:val="22"/>
                <w:szCs w:val="22"/>
              </w:rPr>
            </w:pPr>
            <w:r>
              <w:rPr>
                <w:rFonts w:hint="eastAsia" w:cs="宋体"/>
                <w:color w:val="auto"/>
                <w:kern w:val="2"/>
                <w:sz w:val="22"/>
                <w:szCs w:val="22"/>
              </w:rPr>
              <w:t>428400元</w:t>
            </w:r>
          </w:p>
        </w:tc>
      </w:tr>
    </w:tbl>
    <w:p w14:paraId="21CE0DA0">
      <w:pPr>
        <w:pStyle w:val="18"/>
        <w:spacing w:line="440" w:lineRule="atLeast"/>
        <w:rPr>
          <w:rFonts w:cs="宋体"/>
          <w:color w:val="auto"/>
          <w:sz w:val="22"/>
        </w:rPr>
      </w:pPr>
    </w:p>
    <w:p w14:paraId="25209829">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55478548">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575218DF">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483C4754">
      <w:pPr>
        <w:pStyle w:val="18"/>
        <w:spacing w:line="440" w:lineRule="atLeast"/>
        <w:rPr>
          <w:rFonts w:cs="宋体"/>
          <w:b/>
          <w:bCs/>
          <w:color w:val="auto"/>
          <w:sz w:val="22"/>
        </w:rPr>
      </w:pPr>
      <w:r>
        <w:rPr>
          <w:rFonts w:hint="eastAsia" w:cs="宋体"/>
          <w:color w:val="auto"/>
          <w:sz w:val="22"/>
        </w:rPr>
        <w:t>供应商全称：（盖章）</w:t>
      </w:r>
    </w:p>
    <w:p w14:paraId="7F26CF25">
      <w:pPr>
        <w:pStyle w:val="18"/>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BA83A6E">
      <w:pPr>
        <w:pStyle w:val="18"/>
        <w:spacing w:line="440" w:lineRule="atLeast"/>
        <w:rPr>
          <w:rFonts w:cs="宋体"/>
          <w:b/>
          <w:bCs/>
          <w:color w:val="auto"/>
          <w:sz w:val="22"/>
        </w:rPr>
      </w:pPr>
      <w:r>
        <w:rPr>
          <w:rFonts w:hint="eastAsia" w:cs="宋体"/>
          <w:color w:val="auto"/>
          <w:sz w:val="22"/>
        </w:rPr>
        <w:t>日期：</w:t>
      </w:r>
    </w:p>
    <w:p w14:paraId="6C9E27EC">
      <w:pPr>
        <w:spacing w:line="360" w:lineRule="exact"/>
        <w:jc w:val="left"/>
        <w:rPr>
          <w:rFonts w:ascii="宋体" w:cs="宋体"/>
          <w:color w:val="auto"/>
          <w:sz w:val="22"/>
          <w:lang w:val="zh-CN"/>
        </w:rPr>
      </w:pPr>
      <w:bookmarkStart w:id="73" w:name="_Toc31481_WPSOffice_Level2"/>
    </w:p>
    <w:p w14:paraId="5F02F83E">
      <w:pPr>
        <w:pStyle w:val="15"/>
        <w:rPr>
          <w:rFonts w:ascii="宋体" w:cs="宋体"/>
          <w:color w:val="auto"/>
          <w:sz w:val="22"/>
          <w:lang w:val="zh-CN"/>
        </w:rPr>
      </w:pPr>
    </w:p>
    <w:p w14:paraId="6EF1F83F">
      <w:pPr>
        <w:pStyle w:val="15"/>
        <w:rPr>
          <w:rFonts w:ascii="宋体" w:cs="宋体"/>
          <w:color w:val="auto"/>
          <w:sz w:val="22"/>
          <w:lang w:val="zh-CN"/>
        </w:rPr>
      </w:pPr>
    </w:p>
    <w:p w14:paraId="69B048AE">
      <w:pPr>
        <w:pStyle w:val="14"/>
        <w:rPr>
          <w:rFonts w:ascii="宋体" w:cs="宋体"/>
          <w:b/>
          <w:bCs/>
          <w:color w:val="auto"/>
          <w:sz w:val="32"/>
          <w:szCs w:val="32"/>
        </w:rPr>
      </w:pPr>
    </w:p>
    <w:p w14:paraId="5A0F8A1B">
      <w:pPr>
        <w:pStyle w:val="14"/>
        <w:rPr>
          <w:rFonts w:ascii="宋体" w:cs="宋体"/>
          <w:b/>
          <w:bCs/>
          <w:color w:val="auto"/>
          <w:sz w:val="32"/>
          <w:szCs w:val="32"/>
        </w:rPr>
      </w:pPr>
    </w:p>
    <w:p w14:paraId="36E5F3AC">
      <w:pPr>
        <w:pStyle w:val="14"/>
        <w:rPr>
          <w:rFonts w:ascii="宋体" w:cs="宋体"/>
          <w:b/>
          <w:bCs/>
          <w:color w:val="auto"/>
          <w:sz w:val="32"/>
          <w:szCs w:val="32"/>
        </w:rPr>
      </w:pPr>
    </w:p>
    <w:p w14:paraId="4A369DAC">
      <w:pPr>
        <w:pStyle w:val="14"/>
        <w:rPr>
          <w:rFonts w:ascii="宋体" w:cs="宋体"/>
          <w:b/>
          <w:bCs/>
          <w:color w:val="auto"/>
          <w:sz w:val="32"/>
          <w:szCs w:val="32"/>
        </w:rPr>
      </w:pPr>
    </w:p>
    <w:p w14:paraId="32B56012">
      <w:pPr>
        <w:pStyle w:val="14"/>
        <w:rPr>
          <w:rFonts w:ascii="宋体" w:cs="宋体"/>
          <w:b/>
          <w:bCs/>
          <w:color w:val="auto"/>
          <w:sz w:val="32"/>
          <w:szCs w:val="32"/>
        </w:rPr>
      </w:pPr>
    </w:p>
    <w:p w14:paraId="014E0826">
      <w:pPr>
        <w:pStyle w:val="14"/>
        <w:rPr>
          <w:rFonts w:ascii="宋体" w:cs="宋体"/>
          <w:b/>
          <w:bCs/>
          <w:color w:val="auto"/>
          <w:sz w:val="32"/>
          <w:szCs w:val="32"/>
        </w:rPr>
      </w:pPr>
      <w:r>
        <w:rPr>
          <w:rFonts w:hint="eastAsia" w:ascii="宋体" w:cs="宋体"/>
          <w:b/>
          <w:bCs/>
          <w:color w:val="auto"/>
          <w:sz w:val="32"/>
          <w:szCs w:val="32"/>
        </w:rPr>
        <w:t>附件二</w:t>
      </w:r>
    </w:p>
    <w:p w14:paraId="740F67C3">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16E69CE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第三审判庭数字法庭设备更新和打印机扫描仪采购（二次）</w:t>
      </w:r>
    </w:p>
    <w:p w14:paraId="1BF25390">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招标编号：</w:t>
      </w:r>
      <w:r>
        <w:rPr>
          <w:rFonts w:hint="eastAsia" w:ascii="宋体" w:cs="宋体"/>
          <w:color w:val="auto"/>
          <w:sz w:val="22"/>
          <w:u w:val="single"/>
          <w:lang w:eastAsia="zh-CN"/>
        </w:rPr>
        <w:t>TSCG202511021</w:t>
      </w:r>
    </w:p>
    <w:p w14:paraId="5D1655CD">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0345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7FAAE415">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0939D833">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68731932">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02456570">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3890AA7D">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175EF24D">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7296F4AF">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1EA344EA">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477B2FCB">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36337E06">
            <w:pPr>
              <w:ind w:right="-11"/>
              <w:jc w:val="center"/>
              <w:rPr>
                <w:rFonts w:ascii="宋体" w:cs="宋体"/>
                <w:bCs/>
                <w:color w:val="auto"/>
                <w:sz w:val="22"/>
              </w:rPr>
            </w:pPr>
            <w:r>
              <w:rPr>
                <w:rFonts w:hint="eastAsia" w:ascii="宋体" w:cs="宋体"/>
                <w:bCs/>
                <w:color w:val="auto"/>
                <w:sz w:val="22"/>
              </w:rPr>
              <w:t>备注</w:t>
            </w:r>
          </w:p>
        </w:tc>
      </w:tr>
      <w:tr w14:paraId="157E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FA56881">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7C77E67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100FFA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84CF006">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78965B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0C29A3E">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0A833A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00D3F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5B04C2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6221A5D">
            <w:pPr>
              <w:ind w:right="-11"/>
              <w:jc w:val="center"/>
              <w:rPr>
                <w:rFonts w:ascii="宋体" w:cs="宋体"/>
                <w:color w:val="auto"/>
                <w:sz w:val="22"/>
              </w:rPr>
            </w:pPr>
          </w:p>
        </w:tc>
      </w:tr>
      <w:tr w14:paraId="5E3B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F022D1E">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7E6BFEC8">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3EA8EC7">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28A67E5">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7B105B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E3547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EF395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E01F1D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C5B32D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F62D377">
            <w:pPr>
              <w:ind w:right="-11"/>
              <w:jc w:val="center"/>
              <w:rPr>
                <w:rFonts w:ascii="宋体" w:cs="宋体"/>
                <w:color w:val="auto"/>
                <w:sz w:val="22"/>
              </w:rPr>
            </w:pPr>
          </w:p>
        </w:tc>
      </w:tr>
      <w:tr w14:paraId="040C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1F1EC9F">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462A46F4">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FD1255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F4E5396">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74113AA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4DC36A3">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EC1079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8711C4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480948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A4A4E45">
            <w:pPr>
              <w:ind w:right="-11"/>
              <w:jc w:val="center"/>
              <w:rPr>
                <w:rFonts w:ascii="宋体" w:cs="宋体"/>
                <w:color w:val="auto"/>
                <w:sz w:val="22"/>
              </w:rPr>
            </w:pPr>
          </w:p>
        </w:tc>
      </w:tr>
      <w:tr w14:paraId="1F80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E10EE41">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051027BC">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705A13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090AA1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A5B048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2A1D83">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535B9D">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B7CD47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5D3CC6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3DABA51">
            <w:pPr>
              <w:ind w:right="-11"/>
              <w:jc w:val="center"/>
              <w:rPr>
                <w:rFonts w:ascii="宋体" w:cs="宋体"/>
                <w:color w:val="auto"/>
                <w:sz w:val="22"/>
              </w:rPr>
            </w:pPr>
          </w:p>
        </w:tc>
      </w:tr>
      <w:tr w14:paraId="261B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93C6D8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0592631F">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D3FB16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55B57B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0F5D72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0A6806B">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B012A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B368D8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9510B26">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A27FFAD">
            <w:pPr>
              <w:ind w:right="-11"/>
              <w:jc w:val="center"/>
              <w:rPr>
                <w:rFonts w:ascii="宋体" w:cs="宋体"/>
                <w:color w:val="auto"/>
                <w:sz w:val="22"/>
              </w:rPr>
            </w:pPr>
          </w:p>
        </w:tc>
      </w:tr>
      <w:tr w14:paraId="7825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6061709">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7224EE">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5A35451">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8F1B2A0">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E6F20E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FAF2289">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CF29E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855CB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35332A14">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F7C10FC">
            <w:pPr>
              <w:ind w:right="-11"/>
              <w:jc w:val="center"/>
              <w:rPr>
                <w:rFonts w:ascii="宋体" w:cs="宋体"/>
                <w:color w:val="auto"/>
                <w:sz w:val="22"/>
              </w:rPr>
            </w:pPr>
          </w:p>
        </w:tc>
      </w:tr>
      <w:tr w14:paraId="0629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60FB8F2">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24E0287">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DA7B26A">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EDB1433">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883F27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7954EFE">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9DF99B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41114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521A9F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4002E19">
            <w:pPr>
              <w:ind w:right="-11"/>
              <w:jc w:val="center"/>
              <w:rPr>
                <w:rFonts w:ascii="宋体" w:cs="宋体"/>
                <w:color w:val="auto"/>
                <w:sz w:val="22"/>
              </w:rPr>
            </w:pPr>
          </w:p>
        </w:tc>
      </w:tr>
      <w:tr w14:paraId="20C4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B09FDF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0ADF73F">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CAED9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891D66B">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7AA558A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67168F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1E6E5D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2F0FF06">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31C3636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FE70961">
            <w:pPr>
              <w:ind w:right="-11"/>
              <w:jc w:val="center"/>
              <w:rPr>
                <w:rFonts w:ascii="宋体" w:cs="宋体"/>
                <w:color w:val="auto"/>
                <w:sz w:val="22"/>
              </w:rPr>
            </w:pPr>
          </w:p>
        </w:tc>
      </w:tr>
      <w:tr w14:paraId="006C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00C0B12">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46490983">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53D565B">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6D94CD1">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276C65C">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3C909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311D2D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14EAD7D">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3F5561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BBE9C19">
            <w:pPr>
              <w:ind w:right="-11"/>
              <w:jc w:val="center"/>
              <w:rPr>
                <w:rFonts w:ascii="宋体" w:cs="宋体"/>
                <w:color w:val="auto"/>
                <w:sz w:val="22"/>
              </w:rPr>
            </w:pPr>
          </w:p>
        </w:tc>
      </w:tr>
      <w:tr w14:paraId="6A22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A41DDEF">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F4A7376">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6F0AED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549D73B">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EB9B75D">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D8067D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B3190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A7726D">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7E537C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BAD490A">
            <w:pPr>
              <w:ind w:right="-11"/>
              <w:jc w:val="center"/>
              <w:rPr>
                <w:rFonts w:ascii="宋体" w:cs="宋体"/>
                <w:color w:val="auto"/>
                <w:sz w:val="22"/>
              </w:rPr>
            </w:pPr>
          </w:p>
        </w:tc>
      </w:tr>
      <w:tr w14:paraId="32FA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8A82FAA">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08BEBBC5">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AEEDB22">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524662C">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968A78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77DDA3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204186C">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118D7CF">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EC1EC13">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3CA66EB">
            <w:pPr>
              <w:ind w:right="-11"/>
              <w:jc w:val="center"/>
              <w:rPr>
                <w:rFonts w:ascii="宋体" w:cs="宋体"/>
                <w:color w:val="auto"/>
                <w:sz w:val="22"/>
              </w:rPr>
            </w:pPr>
          </w:p>
        </w:tc>
      </w:tr>
      <w:tr w14:paraId="430E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6CD48093">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60A5419C">
            <w:pPr>
              <w:spacing w:line="340" w:lineRule="exact"/>
              <w:rPr>
                <w:rFonts w:ascii="宋体" w:cs="宋体"/>
                <w:bCs/>
                <w:color w:val="auto"/>
                <w:sz w:val="22"/>
              </w:rPr>
            </w:pPr>
          </w:p>
        </w:tc>
      </w:tr>
    </w:tbl>
    <w:p w14:paraId="209FDDC4">
      <w:pPr>
        <w:rPr>
          <w:rFonts w:ascii="宋体" w:cs="宋体"/>
          <w:bCs/>
          <w:color w:val="auto"/>
          <w:sz w:val="22"/>
        </w:rPr>
      </w:pPr>
    </w:p>
    <w:p w14:paraId="1F0A05AD">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2EFD45CB">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744A53EF">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23561D02">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02E66DCD">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00A54AC8">
      <w:pPr>
        <w:ind w:firstLine="630"/>
        <w:rPr>
          <w:rFonts w:ascii="宋体" w:cs="宋体"/>
          <w:color w:val="auto"/>
          <w:sz w:val="22"/>
          <w:u w:val="single"/>
        </w:rPr>
      </w:pPr>
      <w:r>
        <w:rPr>
          <w:rFonts w:hint="eastAsia" w:ascii="宋体" w:cs="宋体"/>
          <w:color w:val="auto"/>
          <w:sz w:val="22"/>
        </w:rPr>
        <w:t xml:space="preserve">6.表格可以延续。            </w:t>
      </w:r>
    </w:p>
    <w:p w14:paraId="54D1DA81">
      <w:pPr>
        <w:spacing w:line="440" w:lineRule="atLeast"/>
        <w:rPr>
          <w:rFonts w:ascii="宋体" w:cs="宋体"/>
          <w:color w:val="auto"/>
          <w:sz w:val="22"/>
        </w:rPr>
      </w:pPr>
    </w:p>
    <w:p w14:paraId="2BDE6449">
      <w:pPr>
        <w:spacing w:line="440" w:lineRule="atLeast"/>
        <w:rPr>
          <w:rFonts w:ascii="宋体" w:cs="宋体"/>
          <w:b/>
          <w:bCs/>
          <w:color w:val="auto"/>
          <w:sz w:val="22"/>
        </w:rPr>
      </w:pPr>
      <w:r>
        <w:rPr>
          <w:rFonts w:hint="eastAsia" w:ascii="宋体" w:cs="宋体"/>
          <w:color w:val="auto"/>
          <w:sz w:val="22"/>
        </w:rPr>
        <w:t>供应商全称：（盖章）</w:t>
      </w:r>
    </w:p>
    <w:p w14:paraId="717227A8">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7BC16653">
      <w:pPr>
        <w:spacing w:line="440" w:lineRule="atLeast"/>
        <w:rPr>
          <w:rFonts w:ascii="宋体" w:cs="宋体"/>
          <w:color w:val="auto"/>
          <w:sz w:val="22"/>
        </w:rPr>
      </w:pPr>
      <w:r>
        <w:rPr>
          <w:rFonts w:hint="eastAsia" w:ascii="宋体" w:cs="宋体"/>
          <w:color w:val="auto"/>
          <w:sz w:val="22"/>
        </w:rPr>
        <w:t>日期：</w:t>
      </w:r>
    </w:p>
    <w:p w14:paraId="2DF052FA">
      <w:pPr>
        <w:pStyle w:val="18"/>
        <w:spacing w:line="360" w:lineRule="exact"/>
        <w:rPr>
          <w:rFonts w:cs="宋体"/>
          <w:b/>
          <w:bCs/>
          <w:color w:val="auto"/>
          <w:sz w:val="32"/>
          <w:szCs w:val="32"/>
        </w:rPr>
      </w:pPr>
    </w:p>
    <w:p w14:paraId="1707FDB9">
      <w:pPr>
        <w:pStyle w:val="18"/>
        <w:spacing w:line="360" w:lineRule="exact"/>
        <w:rPr>
          <w:rFonts w:cs="宋体"/>
          <w:b/>
          <w:bCs/>
          <w:color w:val="auto"/>
          <w:sz w:val="32"/>
          <w:szCs w:val="32"/>
        </w:rPr>
      </w:pPr>
    </w:p>
    <w:p w14:paraId="05F84CB9">
      <w:pPr>
        <w:pStyle w:val="18"/>
        <w:spacing w:line="360" w:lineRule="exact"/>
        <w:rPr>
          <w:rFonts w:cs="宋体"/>
          <w:b/>
          <w:bCs/>
          <w:color w:val="auto"/>
          <w:sz w:val="32"/>
          <w:szCs w:val="32"/>
        </w:rPr>
      </w:pPr>
    </w:p>
    <w:p w14:paraId="7771CCC7">
      <w:pPr>
        <w:pStyle w:val="18"/>
        <w:spacing w:line="360" w:lineRule="exact"/>
        <w:rPr>
          <w:rFonts w:cs="宋体"/>
          <w:b/>
          <w:bCs/>
          <w:color w:val="auto"/>
          <w:sz w:val="32"/>
          <w:szCs w:val="32"/>
        </w:rPr>
      </w:pPr>
      <w:r>
        <w:rPr>
          <w:rFonts w:hint="eastAsia" w:cs="宋体"/>
          <w:b/>
          <w:bCs/>
          <w:color w:val="auto"/>
          <w:sz w:val="32"/>
          <w:szCs w:val="32"/>
        </w:rPr>
        <w:t>附件三</w:t>
      </w:r>
    </w:p>
    <w:p w14:paraId="4A8AFCCE">
      <w:pPr>
        <w:spacing w:line="360" w:lineRule="exact"/>
        <w:jc w:val="left"/>
        <w:rPr>
          <w:rFonts w:ascii="宋体" w:cs="宋体"/>
          <w:b/>
          <w:bCs/>
          <w:color w:val="auto"/>
          <w:sz w:val="32"/>
          <w:szCs w:val="32"/>
        </w:rPr>
      </w:pPr>
    </w:p>
    <w:p w14:paraId="35733BDA">
      <w:pPr>
        <w:pStyle w:val="18"/>
        <w:spacing w:line="360" w:lineRule="exact"/>
        <w:jc w:val="center"/>
        <w:rPr>
          <w:rFonts w:cs="宋体"/>
          <w:b/>
          <w:bCs/>
          <w:color w:val="auto"/>
          <w:sz w:val="32"/>
          <w:szCs w:val="32"/>
        </w:rPr>
      </w:pPr>
      <w:r>
        <w:rPr>
          <w:rFonts w:hint="eastAsia" w:cs="宋体"/>
          <w:b/>
          <w:bCs/>
          <w:color w:val="auto"/>
          <w:sz w:val="32"/>
          <w:szCs w:val="32"/>
        </w:rPr>
        <w:t>质保期外维修费用</w:t>
      </w:r>
    </w:p>
    <w:p w14:paraId="1C6D8F21">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rPr>
        <w:t>第三审判庭数字法庭设备更新和打印机扫描仪采购（二次）</w:t>
      </w:r>
    </w:p>
    <w:p w14:paraId="3252E1CE">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招标编号：</w:t>
      </w:r>
      <w:r>
        <w:rPr>
          <w:rFonts w:hint="eastAsia" w:ascii="宋体" w:cs="宋体"/>
          <w:color w:val="auto"/>
          <w:sz w:val="22"/>
          <w:u w:val="single"/>
          <w:lang w:eastAsia="zh-CN"/>
        </w:rPr>
        <w:t>TSCG202511021</w:t>
      </w:r>
    </w:p>
    <w:p w14:paraId="46FA9248">
      <w:pPr>
        <w:pStyle w:val="18"/>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E0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9F46035">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ECB4CDE">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32E56A11">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2441C613">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51806DD6">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73B0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43F5418">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79C30D">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455B69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B7133FD">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B535FEB">
            <w:pPr>
              <w:pStyle w:val="18"/>
              <w:adjustRightInd w:val="0"/>
              <w:snapToGrid w:val="0"/>
              <w:spacing w:line="400" w:lineRule="exact"/>
              <w:jc w:val="center"/>
              <w:rPr>
                <w:rFonts w:cs="宋体"/>
                <w:b/>
                <w:bCs/>
                <w:color w:val="auto"/>
                <w:kern w:val="2"/>
                <w:sz w:val="22"/>
                <w:szCs w:val="22"/>
              </w:rPr>
            </w:pPr>
          </w:p>
        </w:tc>
      </w:tr>
      <w:tr w14:paraId="7161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FBA2B6D">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5BB099C">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2EEFF21">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A7278E5">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796308">
            <w:pPr>
              <w:pStyle w:val="18"/>
              <w:adjustRightInd w:val="0"/>
              <w:snapToGrid w:val="0"/>
              <w:spacing w:line="400" w:lineRule="exact"/>
              <w:jc w:val="center"/>
              <w:rPr>
                <w:rFonts w:cs="宋体"/>
                <w:b/>
                <w:bCs/>
                <w:color w:val="auto"/>
                <w:kern w:val="2"/>
                <w:sz w:val="22"/>
                <w:szCs w:val="22"/>
              </w:rPr>
            </w:pPr>
          </w:p>
        </w:tc>
      </w:tr>
      <w:tr w14:paraId="4D4B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A994994">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CF06E23">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AD85E5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F27C7F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F3E7F6C">
            <w:pPr>
              <w:pStyle w:val="18"/>
              <w:adjustRightInd w:val="0"/>
              <w:snapToGrid w:val="0"/>
              <w:spacing w:line="400" w:lineRule="exact"/>
              <w:jc w:val="center"/>
              <w:rPr>
                <w:rFonts w:cs="宋体"/>
                <w:b/>
                <w:bCs/>
                <w:color w:val="auto"/>
                <w:kern w:val="2"/>
                <w:sz w:val="22"/>
                <w:szCs w:val="22"/>
              </w:rPr>
            </w:pPr>
          </w:p>
        </w:tc>
      </w:tr>
      <w:tr w14:paraId="1DD3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2990A7">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F3C17F7">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2AFA612">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88D6DA1">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7BE78A0">
            <w:pPr>
              <w:pStyle w:val="18"/>
              <w:adjustRightInd w:val="0"/>
              <w:snapToGrid w:val="0"/>
              <w:spacing w:line="400" w:lineRule="exact"/>
              <w:jc w:val="center"/>
              <w:rPr>
                <w:rFonts w:cs="宋体"/>
                <w:b/>
                <w:bCs/>
                <w:color w:val="auto"/>
                <w:kern w:val="2"/>
                <w:sz w:val="22"/>
                <w:szCs w:val="22"/>
              </w:rPr>
            </w:pPr>
          </w:p>
        </w:tc>
      </w:tr>
      <w:tr w14:paraId="7C8F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DAB0D9">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C044AB2">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A25B676">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7115841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510A5FF">
            <w:pPr>
              <w:pStyle w:val="18"/>
              <w:adjustRightInd w:val="0"/>
              <w:snapToGrid w:val="0"/>
              <w:spacing w:line="400" w:lineRule="exact"/>
              <w:jc w:val="center"/>
              <w:rPr>
                <w:rFonts w:cs="宋体"/>
                <w:b/>
                <w:bCs/>
                <w:color w:val="auto"/>
                <w:kern w:val="2"/>
                <w:sz w:val="22"/>
                <w:szCs w:val="22"/>
              </w:rPr>
            </w:pPr>
          </w:p>
        </w:tc>
      </w:tr>
      <w:tr w14:paraId="7BCE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D71CFDE">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825E0BF">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33D4CFC">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1FB958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5933C3C">
            <w:pPr>
              <w:pStyle w:val="18"/>
              <w:adjustRightInd w:val="0"/>
              <w:snapToGrid w:val="0"/>
              <w:spacing w:line="400" w:lineRule="exact"/>
              <w:jc w:val="center"/>
              <w:rPr>
                <w:rFonts w:cs="宋体"/>
                <w:b/>
                <w:bCs/>
                <w:color w:val="auto"/>
                <w:kern w:val="2"/>
                <w:sz w:val="22"/>
                <w:szCs w:val="22"/>
              </w:rPr>
            </w:pPr>
          </w:p>
        </w:tc>
      </w:tr>
      <w:tr w14:paraId="7017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F4131D8">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7F01599">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AD5F34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263DE3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BDD2B9C">
            <w:pPr>
              <w:pStyle w:val="18"/>
              <w:adjustRightInd w:val="0"/>
              <w:snapToGrid w:val="0"/>
              <w:spacing w:line="400" w:lineRule="exact"/>
              <w:jc w:val="center"/>
              <w:rPr>
                <w:rFonts w:cs="宋体"/>
                <w:b/>
                <w:bCs/>
                <w:color w:val="auto"/>
                <w:kern w:val="2"/>
                <w:sz w:val="22"/>
                <w:szCs w:val="22"/>
              </w:rPr>
            </w:pPr>
          </w:p>
        </w:tc>
      </w:tr>
      <w:tr w14:paraId="7434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ADF312">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84F1B47">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07367BE">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E7D8FFC">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65B55F6">
            <w:pPr>
              <w:pStyle w:val="18"/>
              <w:adjustRightInd w:val="0"/>
              <w:snapToGrid w:val="0"/>
              <w:spacing w:line="400" w:lineRule="exact"/>
              <w:jc w:val="center"/>
              <w:rPr>
                <w:rFonts w:cs="宋体"/>
                <w:b/>
                <w:bCs/>
                <w:color w:val="auto"/>
                <w:kern w:val="2"/>
                <w:sz w:val="22"/>
                <w:szCs w:val="22"/>
              </w:rPr>
            </w:pPr>
          </w:p>
        </w:tc>
      </w:tr>
      <w:tr w14:paraId="114F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D99D4FB">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E24930F">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CF9E422">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75D11B14">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2EA3F5E">
            <w:pPr>
              <w:pStyle w:val="18"/>
              <w:adjustRightInd w:val="0"/>
              <w:snapToGrid w:val="0"/>
              <w:spacing w:line="400" w:lineRule="exact"/>
              <w:jc w:val="center"/>
              <w:rPr>
                <w:rFonts w:cs="宋体"/>
                <w:b/>
                <w:bCs/>
                <w:color w:val="auto"/>
                <w:kern w:val="2"/>
                <w:sz w:val="22"/>
                <w:szCs w:val="22"/>
              </w:rPr>
            </w:pPr>
          </w:p>
        </w:tc>
      </w:tr>
      <w:tr w14:paraId="1C2B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CCC8B4">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E4B5E71">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49826E2">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0F559E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2251C2D">
            <w:pPr>
              <w:pStyle w:val="18"/>
              <w:adjustRightInd w:val="0"/>
              <w:snapToGrid w:val="0"/>
              <w:spacing w:line="400" w:lineRule="exact"/>
              <w:jc w:val="center"/>
              <w:rPr>
                <w:rFonts w:cs="宋体"/>
                <w:b/>
                <w:bCs/>
                <w:color w:val="auto"/>
                <w:kern w:val="2"/>
                <w:sz w:val="22"/>
                <w:szCs w:val="22"/>
              </w:rPr>
            </w:pPr>
          </w:p>
        </w:tc>
      </w:tr>
      <w:tr w14:paraId="7FCD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9DF1995">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B9C9356">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15D000C">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977541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6388CE3">
            <w:pPr>
              <w:pStyle w:val="18"/>
              <w:adjustRightInd w:val="0"/>
              <w:snapToGrid w:val="0"/>
              <w:spacing w:line="400" w:lineRule="exact"/>
              <w:jc w:val="center"/>
              <w:rPr>
                <w:rFonts w:cs="宋体"/>
                <w:b/>
                <w:bCs/>
                <w:color w:val="auto"/>
                <w:kern w:val="2"/>
                <w:sz w:val="22"/>
                <w:szCs w:val="22"/>
              </w:rPr>
            </w:pPr>
          </w:p>
        </w:tc>
      </w:tr>
      <w:tr w14:paraId="01F9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0BADEFB">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9325907">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093ADD9">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D2A6757">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29E5E8B">
            <w:pPr>
              <w:pStyle w:val="18"/>
              <w:adjustRightInd w:val="0"/>
              <w:snapToGrid w:val="0"/>
              <w:spacing w:line="400" w:lineRule="exact"/>
              <w:jc w:val="center"/>
              <w:rPr>
                <w:rFonts w:cs="宋体"/>
                <w:b/>
                <w:bCs/>
                <w:color w:val="auto"/>
                <w:kern w:val="2"/>
                <w:sz w:val="22"/>
                <w:szCs w:val="22"/>
              </w:rPr>
            </w:pPr>
          </w:p>
        </w:tc>
      </w:tr>
      <w:tr w14:paraId="775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64C3B4">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F66BD63">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B0DFE89">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8986C46">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594E9AD">
            <w:pPr>
              <w:pStyle w:val="18"/>
              <w:adjustRightInd w:val="0"/>
              <w:snapToGrid w:val="0"/>
              <w:spacing w:line="400" w:lineRule="exact"/>
              <w:jc w:val="center"/>
              <w:rPr>
                <w:rFonts w:cs="宋体"/>
                <w:b/>
                <w:bCs/>
                <w:color w:val="auto"/>
                <w:kern w:val="2"/>
                <w:sz w:val="22"/>
                <w:szCs w:val="22"/>
              </w:rPr>
            </w:pPr>
          </w:p>
        </w:tc>
      </w:tr>
    </w:tbl>
    <w:p w14:paraId="2F8A74BE">
      <w:pPr>
        <w:pStyle w:val="18"/>
        <w:adjustRightInd w:val="0"/>
        <w:snapToGrid w:val="0"/>
        <w:spacing w:line="400" w:lineRule="exact"/>
        <w:rPr>
          <w:rFonts w:cs="宋体"/>
          <w:color w:val="auto"/>
          <w:sz w:val="22"/>
        </w:rPr>
      </w:pPr>
    </w:p>
    <w:p w14:paraId="376CB744">
      <w:pPr>
        <w:pStyle w:val="18"/>
        <w:adjustRightInd w:val="0"/>
        <w:snapToGrid w:val="0"/>
        <w:spacing w:line="400" w:lineRule="exact"/>
        <w:rPr>
          <w:rFonts w:cs="宋体"/>
          <w:color w:val="auto"/>
          <w:sz w:val="22"/>
          <w:u w:val="single"/>
        </w:rPr>
      </w:pPr>
      <w:r>
        <w:rPr>
          <w:rFonts w:hint="eastAsia" w:cs="宋体"/>
          <w:color w:val="auto"/>
          <w:sz w:val="22"/>
        </w:rPr>
        <w:t>供应商盖章：</w:t>
      </w:r>
    </w:p>
    <w:p w14:paraId="25D4C689">
      <w:pPr>
        <w:pStyle w:val="18"/>
        <w:adjustRightInd w:val="0"/>
        <w:snapToGrid w:val="0"/>
        <w:spacing w:line="400" w:lineRule="exact"/>
        <w:rPr>
          <w:rFonts w:cs="宋体"/>
          <w:color w:val="auto"/>
          <w:sz w:val="22"/>
          <w:u w:val="single"/>
        </w:rPr>
      </w:pPr>
    </w:p>
    <w:p w14:paraId="49E14C9C">
      <w:pPr>
        <w:spacing w:line="360" w:lineRule="exact"/>
        <w:jc w:val="left"/>
        <w:rPr>
          <w:rFonts w:ascii="宋体" w:cs="宋体"/>
          <w:b/>
          <w:bCs/>
          <w:color w:val="auto"/>
          <w:sz w:val="32"/>
          <w:szCs w:val="32"/>
        </w:rPr>
      </w:pPr>
    </w:p>
    <w:p w14:paraId="77B66233">
      <w:pPr>
        <w:spacing w:line="360" w:lineRule="exact"/>
        <w:jc w:val="left"/>
        <w:rPr>
          <w:rFonts w:ascii="宋体" w:cs="宋体"/>
          <w:b/>
          <w:bCs/>
          <w:color w:val="auto"/>
          <w:sz w:val="32"/>
          <w:szCs w:val="32"/>
        </w:rPr>
      </w:pPr>
    </w:p>
    <w:p w14:paraId="30603506">
      <w:pPr>
        <w:spacing w:line="360" w:lineRule="exact"/>
        <w:jc w:val="left"/>
        <w:rPr>
          <w:rFonts w:ascii="宋体" w:cs="宋体"/>
          <w:b/>
          <w:bCs/>
          <w:color w:val="auto"/>
          <w:sz w:val="32"/>
          <w:szCs w:val="32"/>
        </w:rPr>
      </w:pPr>
    </w:p>
    <w:p w14:paraId="6D0F13C6">
      <w:pPr>
        <w:spacing w:line="360" w:lineRule="exact"/>
        <w:jc w:val="left"/>
        <w:rPr>
          <w:rFonts w:ascii="宋体" w:cs="宋体"/>
          <w:b/>
          <w:bCs/>
          <w:color w:val="auto"/>
          <w:sz w:val="32"/>
          <w:szCs w:val="32"/>
        </w:rPr>
      </w:pPr>
    </w:p>
    <w:p w14:paraId="0414DF03">
      <w:pPr>
        <w:spacing w:line="360" w:lineRule="exact"/>
        <w:jc w:val="left"/>
        <w:rPr>
          <w:rFonts w:ascii="宋体" w:cs="宋体"/>
          <w:b/>
          <w:bCs/>
          <w:color w:val="auto"/>
          <w:sz w:val="32"/>
          <w:szCs w:val="32"/>
        </w:rPr>
      </w:pPr>
    </w:p>
    <w:p w14:paraId="466D4475">
      <w:pPr>
        <w:spacing w:line="360" w:lineRule="exact"/>
        <w:jc w:val="left"/>
        <w:rPr>
          <w:rFonts w:ascii="宋体" w:cs="宋体"/>
          <w:b/>
          <w:bCs/>
          <w:color w:val="auto"/>
          <w:sz w:val="32"/>
          <w:szCs w:val="32"/>
        </w:rPr>
      </w:pPr>
    </w:p>
    <w:p w14:paraId="54E76053">
      <w:pPr>
        <w:spacing w:line="360" w:lineRule="exact"/>
        <w:jc w:val="left"/>
        <w:rPr>
          <w:rFonts w:ascii="宋体" w:cs="宋体"/>
          <w:b/>
          <w:bCs/>
          <w:color w:val="auto"/>
          <w:sz w:val="32"/>
          <w:szCs w:val="32"/>
        </w:rPr>
      </w:pPr>
    </w:p>
    <w:p w14:paraId="20E8E246">
      <w:pPr>
        <w:spacing w:line="360" w:lineRule="exact"/>
        <w:jc w:val="left"/>
        <w:rPr>
          <w:rFonts w:ascii="宋体" w:cs="宋体"/>
          <w:b/>
          <w:bCs/>
          <w:color w:val="auto"/>
          <w:sz w:val="32"/>
          <w:szCs w:val="32"/>
        </w:rPr>
      </w:pPr>
    </w:p>
    <w:p w14:paraId="2EB0E371">
      <w:pPr>
        <w:spacing w:line="360" w:lineRule="exact"/>
        <w:jc w:val="left"/>
        <w:rPr>
          <w:rFonts w:ascii="宋体" w:cs="宋体"/>
          <w:b/>
          <w:bCs/>
          <w:color w:val="auto"/>
          <w:sz w:val="32"/>
          <w:szCs w:val="32"/>
        </w:rPr>
      </w:pPr>
    </w:p>
    <w:p w14:paraId="7D227336">
      <w:pPr>
        <w:spacing w:line="360" w:lineRule="exact"/>
        <w:jc w:val="left"/>
        <w:rPr>
          <w:rFonts w:ascii="宋体" w:cs="宋体"/>
          <w:b/>
          <w:bCs/>
          <w:color w:val="auto"/>
          <w:sz w:val="32"/>
          <w:szCs w:val="32"/>
        </w:rPr>
      </w:pPr>
    </w:p>
    <w:p w14:paraId="7D07510D">
      <w:pPr>
        <w:spacing w:line="360" w:lineRule="exact"/>
        <w:jc w:val="left"/>
        <w:rPr>
          <w:rFonts w:ascii="宋体" w:cs="宋体"/>
          <w:b/>
          <w:bCs/>
          <w:color w:val="auto"/>
          <w:sz w:val="32"/>
          <w:szCs w:val="32"/>
        </w:rPr>
      </w:pPr>
    </w:p>
    <w:p w14:paraId="0C944E58">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02AF27AE">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244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6459324C">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38DDF33E">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0AEA0BE3">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46CD8E9D">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6D74377E">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3974A073">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3B66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60AD4D">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FACFB72">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D70B2E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A6F7C32">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249638A">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2D06066">
            <w:pPr>
              <w:pStyle w:val="18"/>
              <w:adjustRightInd w:val="0"/>
              <w:snapToGrid w:val="0"/>
              <w:spacing w:line="400" w:lineRule="exact"/>
              <w:jc w:val="center"/>
              <w:rPr>
                <w:rFonts w:cs="宋体"/>
                <w:b/>
                <w:bCs/>
                <w:color w:val="auto"/>
                <w:kern w:val="2"/>
                <w:sz w:val="22"/>
                <w:szCs w:val="22"/>
              </w:rPr>
            </w:pPr>
          </w:p>
        </w:tc>
      </w:tr>
      <w:tr w14:paraId="6862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11814EB">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6867DF4">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6C80280">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C4FD12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471B9A8">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DD2B073">
            <w:pPr>
              <w:pStyle w:val="18"/>
              <w:adjustRightInd w:val="0"/>
              <w:snapToGrid w:val="0"/>
              <w:spacing w:line="400" w:lineRule="exact"/>
              <w:jc w:val="center"/>
              <w:rPr>
                <w:rFonts w:cs="宋体"/>
                <w:b/>
                <w:bCs/>
                <w:color w:val="auto"/>
                <w:kern w:val="2"/>
                <w:sz w:val="22"/>
                <w:szCs w:val="22"/>
              </w:rPr>
            </w:pPr>
          </w:p>
        </w:tc>
      </w:tr>
      <w:tr w14:paraId="350C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05EFC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00144F2">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42DFA7D">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8316E2E">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AB380F0">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B4F67F9">
            <w:pPr>
              <w:pStyle w:val="18"/>
              <w:adjustRightInd w:val="0"/>
              <w:snapToGrid w:val="0"/>
              <w:spacing w:line="400" w:lineRule="exact"/>
              <w:jc w:val="center"/>
              <w:rPr>
                <w:rFonts w:cs="宋体"/>
                <w:b/>
                <w:bCs/>
                <w:color w:val="auto"/>
                <w:kern w:val="2"/>
                <w:sz w:val="22"/>
                <w:szCs w:val="22"/>
              </w:rPr>
            </w:pPr>
          </w:p>
        </w:tc>
      </w:tr>
      <w:tr w14:paraId="06D0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7343CD">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A29443D">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72A19E1">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26E26FB">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1A863AC">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29E7C30">
            <w:pPr>
              <w:pStyle w:val="18"/>
              <w:adjustRightInd w:val="0"/>
              <w:snapToGrid w:val="0"/>
              <w:spacing w:line="400" w:lineRule="exact"/>
              <w:jc w:val="center"/>
              <w:rPr>
                <w:rFonts w:cs="宋体"/>
                <w:b/>
                <w:bCs/>
                <w:color w:val="auto"/>
                <w:kern w:val="2"/>
                <w:sz w:val="22"/>
                <w:szCs w:val="22"/>
              </w:rPr>
            </w:pPr>
          </w:p>
        </w:tc>
      </w:tr>
      <w:tr w14:paraId="36EC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963A13">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D80A1DC">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1804BE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325A57E">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4BF17DC">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BF4389F">
            <w:pPr>
              <w:pStyle w:val="18"/>
              <w:adjustRightInd w:val="0"/>
              <w:snapToGrid w:val="0"/>
              <w:spacing w:line="400" w:lineRule="exact"/>
              <w:jc w:val="center"/>
              <w:rPr>
                <w:rFonts w:cs="宋体"/>
                <w:b/>
                <w:bCs/>
                <w:color w:val="auto"/>
                <w:kern w:val="2"/>
                <w:sz w:val="22"/>
                <w:szCs w:val="22"/>
              </w:rPr>
            </w:pPr>
          </w:p>
        </w:tc>
      </w:tr>
      <w:tr w14:paraId="7646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F4C0B26">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9A61AA4">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1AC8A66">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D6C4D8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AE83A9D">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C6DE327">
            <w:pPr>
              <w:pStyle w:val="18"/>
              <w:adjustRightInd w:val="0"/>
              <w:snapToGrid w:val="0"/>
              <w:spacing w:line="400" w:lineRule="exact"/>
              <w:jc w:val="center"/>
              <w:rPr>
                <w:rFonts w:cs="宋体"/>
                <w:b/>
                <w:bCs/>
                <w:color w:val="auto"/>
                <w:kern w:val="2"/>
                <w:sz w:val="22"/>
                <w:szCs w:val="22"/>
              </w:rPr>
            </w:pPr>
          </w:p>
        </w:tc>
      </w:tr>
      <w:tr w14:paraId="37AA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035D88">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B98EEE3">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A5D8671">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7FD4D39">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CB5783C">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09CBB02">
            <w:pPr>
              <w:pStyle w:val="18"/>
              <w:adjustRightInd w:val="0"/>
              <w:snapToGrid w:val="0"/>
              <w:spacing w:line="400" w:lineRule="exact"/>
              <w:jc w:val="center"/>
              <w:rPr>
                <w:rFonts w:cs="宋体"/>
                <w:b/>
                <w:bCs/>
                <w:color w:val="auto"/>
                <w:kern w:val="2"/>
                <w:sz w:val="22"/>
                <w:szCs w:val="22"/>
              </w:rPr>
            </w:pPr>
          </w:p>
        </w:tc>
      </w:tr>
      <w:tr w14:paraId="17F8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F89EF7A">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C7F4215">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00B52E7">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11FA279">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6B6A069">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9C379AB">
            <w:pPr>
              <w:pStyle w:val="18"/>
              <w:adjustRightInd w:val="0"/>
              <w:snapToGrid w:val="0"/>
              <w:spacing w:line="400" w:lineRule="exact"/>
              <w:jc w:val="center"/>
              <w:rPr>
                <w:rFonts w:cs="宋体"/>
                <w:b/>
                <w:bCs/>
                <w:color w:val="auto"/>
                <w:kern w:val="2"/>
                <w:sz w:val="22"/>
                <w:szCs w:val="22"/>
              </w:rPr>
            </w:pPr>
          </w:p>
        </w:tc>
      </w:tr>
      <w:tr w14:paraId="5B33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C232B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F5DDE51">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D853A6E">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9D5E195">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A9AB293">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DF627D3">
            <w:pPr>
              <w:pStyle w:val="18"/>
              <w:adjustRightInd w:val="0"/>
              <w:snapToGrid w:val="0"/>
              <w:spacing w:line="400" w:lineRule="exact"/>
              <w:jc w:val="center"/>
              <w:rPr>
                <w:rFonts w:cs="宋体"/>
                <w:b/>
                <w:bCs/>
                <w:color w:val="auto"/>
                <w:kern w:val="2"/>
                <w:sz w:val="22"/>
                <w:szCs w:val="22"/>
              </w:rPr>
            </w:pPr>
          </w:p>
        </w:tc>
      </w:tr>
      <w:tr w14:paraId="58AC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B90CB8">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89BCD35">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9600547">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0BE80E2">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169E337">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396D79C">
            <w:pPr>
              <w:pStyle w:val="18"/>
              <w:adjustRightInd w:val="0"/>
              <w:snapToGrid w:val="0"/>
              <w:spacing w:line="400" w:lineRule="exact"/>
              <w:jc w:val="center"/>
              <w:rPr>
                <w:rFonts w:cs="宋体"/>
                <w:b/>
                <w:bCs/>
                <w:color w:val="auto"/>
                <w:kern w:val="2"/>
                <w:sz w:val="22"/>
                <w:szCs w:val="22"/>
              </w:rPr>
            </w:pPr>
          </w:p>
        </w:tc>
      </w:tr>
      <w:tr w14:paraId="52A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5DD60EC">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6BA1F5F">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1315659">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6C0D28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597AF39">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B2E40AB">
            <w:pPr>
              <w:pStyle w:val="18"/>
              <w:adjustRightInd w:val="0"/>
              <w:snapToGrid w:val="0"/>
              <w:spacing w:line="400" w:lineRule="exact"/>
              <w:jc w:val="center"/>
              <w:rPr>
                <w:rFonts w:cs="宋体"/>
                <w:b/>
                <w:bCs/>
                <w:color w:val="auto"/>
                <w:kern w:val="2"/>
                <w:sz w:val="22"/>
                <w:szCs w:val="22"/>
              </w:rPr>
            </w:pPr>
          </w:p>
        </w:tc>
      </w:tr>
      <w:tr w14:paraId="4D5E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F8FFF5B">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9C085CD">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7039C8B">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CCC162C">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1D0B3E0">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1E3A7FA">
            <w:pPr>
              <w:pStyle w:val="18"/>
              <w:adjustRightInd w:val="0"/>
              <w:snapToGrid w:val="0"/>
              <w:spacing w:line="400" w:lineRule="exact"/>
              <w:jc w:val="center"/>
              <w:rPr>
                <w:rFonts w:cs="宋体"/>
                <w:b/>
                <w:bCs/>
                <w:color w:val="auto"/>
                <w:kern w:val="2"/>
                <w:sz w:val="22"/>
                <w:szCs w:val="22"/>
              </w:rPr>
            </w:pPr>
          </w:p>
        </w:tc>
      </w:tr>
      <w:tr w14:paraId="32D1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693CE9C">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35784A5">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2CC572A">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060F273">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3343BA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034A77D">
            <w:pPr>
              <w:pStyle w:val="18"/>
              <w:adjustRightInd w:val="0"/>
              <w:snapToGrid w:val="0"/>
              <w:spacing w:line="400" w:lineRule="exact"/>
              <w:jc w:val="center"/>
              <w:rPr>
                <w:rFonts w:cs="宋体"/>
                <w:b/>
                <w:bCs/>
                <w:color w:val="auto"/>
                <w:kern w:val="2"/>
                <w:sz w:val="22"/>
                <w:szCs w:val="22"/>
              </w:rPr>
            </w:pPr>
          </w:p>
        </w:tc>
      </w:tr>
    </w:tbl>
    <w:p w14:paraId="03D4C024">
      <w:pPr>
        <w:pStyle w:val="18"/>
        <w:adjustRightInd w:val="0"/>
        <w:snapToGrid w:val="0"/>
        <w:spacing w:line="400" w:lineRule="exact"/>
        <w:rPr>
          <w:rFonts w:cs="宋体"/>
          <w:color w:val="auto"/>
          <w:sz w:val="22"/>
        </w:rPr>
      </w:pPr>
    </w:p>
    <w:p w14:paraId="555A9EBD">
      <w:pPr>
        <w:pStyle w:val="18"/>
        <w:adjustRightInd w:val="0"/>
        <w:snapToGrid w:val="0"/>
        <w:spacing w:line="400" w:lineRule="exact"/>
        <w:rPr>
          <w:rFonts w:cs="宋体"/>
          <w:color w:val="auto"/>
          <w:sz w:val="22"/>
        </w:rPr>
      </w:pPr>
      <w:r>
        <w:rPr>
          <w:rFonts w:hint="eastAsia" w:cs="宋体"/>
          <w:color w:val="auto"/>
          <w:sz w:val="22"/>
        </w:rPr>
        <w:t>供应商盖章：</w:t>
      </w:r>
    </w:p>
    <w:p w14:paraId="10CD3216">
      <w:pPr>
        <w:pStyle w:val="18"/>
        <w:adjustRightInd w:val="0"/>
        <w:snapToGrid w:val="0"/>
        <w:spacing w:line="400" w:lineRule="exact"/>
        <w:rPr>
          <w:rFonts w:cs="宋体"/>
          <w:color w:val="auto"/>
          <w:sz w:val="24"/>
        </w:rPr>
      </w:pPr>
    </w:p>
    <w:p w14:paraId="4C291DA8">
      <w:pPr>
        <w:pStyle w:val="18"/>
        <w:adjustRightInd w:val="0"/>
        <w:snapToGrid w:val="0"/>
        <w:spacing w:line="400" w:lineRule="exact"/>
        <w:rPr>
          <w:rFonts w:cs="宋体"/>
          <w:color w:val="auto"/>
          <w:sz w:val="22"/>
          <w:u w:val="single"/>
        </w:rPr>
      </w:pPr>
    </w:p>
    <w:p w14:paraId="24E13CAF">
      <w:pPr>
        <w:pStyle w:val="18"/>
        <w:adjustRightInd w:val="0"/>
        <w:snapToGrid w:val="0"/>
        <w:spacing w:line="400" w:lineRule="exact"/>
        <w:rPr>
          <w:rFonts w:cs="宋体"/>
          <w:color w:val="auto"/>
          <w:sz w:val="22"/>
          <w:u w:val="single"/>
        </w:rPr>
      </w:pPr>
    </w:p>
    <w:p w14:paraId="28BBFA1E">
      <w:pPr>
        <w:pStyle w:val="18"/>
        <w:adjustRightInd w:val="0"/>
        <w:snapToGrid w:val="0"/>
        <w:spacing w:line="400" w:lineRule="exact"/>
        <w:rPr>
          <w:rFonts w:cs="宋体"/>
          <w:color w:val="auto"/>
          <w:sz w:val="22"/>
          <w:u w:val="single"/>
        </w:rPr>
      </w:pPr>
    </w:p>
    <w:p w14:paraId="67F1B84C">
      <w:pPr>
        <w:pStyle w:val="18"/>
        <w:adjustRightInd w:val="0"/>
        <w:snapToGrid w:val="0"/>
        <w:spacing w:line="400" w:lineRule="exact"/>
        <w:rPr>
          <w:rFonts w:cs="宋体"/>
          <w:color w:val="auto"/>
          <w:sz w:val="22"/>
          <w:u w:val="single"/>
        </w:rPr>
      </w:pPr>
    </w:p>
    <w:p w14:paraId="596C87AD">
      <w:pPr>
        <w:pStyle w:val="18"/>
        <w:adjustRightInd w:val="0"/>
        <w:snapToGrid w:val="0"/>
        <w:spacing w:line="400" w:lineRule="exact"/>
        <w:rPr>
          <w:rFonts w:cs="宋体"/>
          <w:color w:val="auto"/>
          <w:sz w:val="24"/>
        </w:rPr>
      </w:pPr>
    </w:p>
    <w:p w14:paraId="6239A1BC">
      <w:pPr>
        <w:pStyle w:val="18"/>
        <w:adjustRightInd w:val="0"/>
        <w:snapToGrid w:val="0"/>
        <w:spacing w:line="400" w:lineRule="exact"/>
        <w:rPr>
          <w:rFonts w:cs="宋体"/>
          <w:color w:val="auto"/>
          <w:sz w:val="24"/>
        </w:rPr>
      </w:pPr>
    </w:p>
    <w:p w14:paraId="4A2A1581">
      <w:pPr>
        <w:pStyle w:val="18"/>
        <w:adjustRightInd w:val="0"/>
        <w:snapToGrid w:val="0"/>
        <w:spacing w:line="400" w:lineRule="exact"/>
        <w:rPr>
          <w:rFonts w:cs="宋体"/>
          <w:color w:val="auto"/>
          <w:sz w:val="24"/>
        </w:rPr>
      </w:pPr>
    </w:p>
    <w:p w14:paraId="56640737">
      <w:pPr>
        <w:spacing w:line="360" w:lineRule="exact"/>
        <w:jc w:val="left"/>
        <w:rPr>
          <w:rFonts w:ascii="宋体" w:cs="宋体"/>
          <w:color w:val="auto"/>
          <w:sz w:val="22"/>
          <w:lang w:val="zh-CN"/>
        </w:rPr>
      </w:pPr>
    </w:p>
    <w:bookmarkEnd w:id="73"/>
    <w:p w14:paraId="1BC75F34">
      <w:pPr>
        <w:spacing w:line="360" w:lineRule="exact"/>
        <w:jc w:val="left"/>
        <w:rPr>
          <w:rFonts w:ascii="宋体" w:cs="宋体"/>
          <w:color w:val="auto"/>
          <w:sz w:val="30"/>
        </w:rPr>
      </w:pPr>
    </w:p>
    <w:p w14:paraId="796D77CD">
      <w:pPr>
        <w:spacing w:line="360" w:lineRule="exact"/>
        <w:jc w:val="left"/>
        <w:rPr>
          <w:rFonts w:ascii="宋体" w:cs="宋体"/>
          <w:b/>
          <w:bCs/>
          <w:color w:val="auto"/>
          <w:sz w:val="30"/>
        </w:rPr>
      </w:pPr>
    </w:p>
    <w:p w14:paraId="5DFB246F">
      <w:pPr>
        <w:tabs>
          <w:tab w:val="left" w:pos="1069"/>
          <w:tab w:val="left" w:pos="2352"/>
        </w:tabs>
        <w:autoSpaceDE w:val="0"/>
        <w:autoSpaceDN w:val="0"/>
        <w:adjustRightInd w:val="0"/>
        <w:spacing w:line="460" w:lineRule="atLeast"/>
        <w:rPr>
          <w:rFonts w:ascii="宋体" w:cs="宋体"/>
          <w:b/>
          <w:bCs/>
          <w:color w:val="auto"/>
          <w:sz w:val="30"/>
          <w:lang w:val="zh-CN"/>
        </w:rPr>
      </w:pPr>
    </w:p>
    <w:p w14:paraId="0E090720">
      <w:pPr>
        <w:tabs>
          <w:tab w:val="left" w:pos="1069"/>
          <w:tab w:val="left" w:pos="2352"/>
        </w:tabs>
        <w:autoSpaceDE w:val="0"/>
        <w:autoSpaceDN w:val="0"/>
        <w:adjustRightInd w:val="0"/>
        <w:spacing w:line="460" w:lineRule="atLeast"/>
        <w:rPr>
          <w:rFonts w:ascii="宋体" w:cs="宋体"/>
          <w:b/>
          <w:bCs/>
          <w:color w:val="auto"/>
          <w:sz w:val="30"/>
          <w:lang w:val="zh-CN"/>
        </w:rPr>
      </w:pPr>
    </w:p>
    <w:p w14:paraId="21C60E71">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6337293F">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652B8300">
      <w:pPr>
        <w:tabs>
          <w:tab w:val="left" w:pos="1069"/>
          <w:tab w:val="left" w:pos="2352"/>
        </w:tabs>
        <w:spacing w:line="460" w:lineRule="exact"/>
        <w:rPr>
          <w:rFonts w:ascii="宋体" w:cs="宋体"/>
          <w:color w:val="auto"/>
          <w:sz w:val="22"/>
          <w:u w:val="single"/>
        </w:rPr>
      </w:pPr>
    </w:p>
    <w:p w14:paraId="267B26A6">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77F60F99">
      <w:pPr>
        <w:widowControl/>
        <w:tabs>
          <w:tab w:val="left" w:pos="1069"/>
          <w:tab w:val="left" w:pos="2352"/>
        </w:tabs>
        <w:snapToGrid w:val="0"/>
        <w:spacing w:line="460" w:lineRule="exact"/>
        <w:ind w:firstLine="446" w:firstLineChars="200"/>
        <w:jc w:val="left"/>
        <w:rPr>
          <w:rFonts w:ascii="宋体" w:cs="宋体"/>
          <w:color w:val="auto"/>
          <w:sz w:val="22"/>
        </w:rPr>
      </w:pPr>
    </w:p>
    <w:p w14:paraId="74D5B1B4">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1EF0CB70">
      <w:pPr>
        <w:widowControl/>
        <w:tabs>
          <w:tab w:val="left" w:pos="1069"/>
          <w:tab w:val="left" w:pos="2352"/>
        </w:tabs>
        <w:snapToGrid w:val="0"/>
        <w:spacing w:line="460" w:lineRule="exact"/>
        <w:ind w:firstLine="446" w:firstLineChars="200"/>
        <w:jc w:val="left"/>
        <w:rPr>
          <w:rFonts w:ascii="宋体" w:cs="宋体"/>
          <w:color w:val="auto"/>
          <w:sz w:val="22"/>
        </w:rPr>
      </w:pPr>
    </w:p>
    <w:p w14:paraId="1DF1FD93">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750B7D4A">
      <w:pPr>
        <w:widowControl/>
        <w:tabs>
          <w:tab w:val="left" w:pos="1069"/>
          <w:tab w:val="left" w:pos="2352"/>
        </w:tabs>
        <w:snapToGrid w:val="0"/>
        <w:spacing w:line="460" w:lineRule="exact"/>
        <w:ind w:firstLine="446" w:firstLineChars="200"/>
        <w:jc w:val="left"/>
        <w:rPr>
          <w:rFonts w:ascii="宋体" w:cs="宋体"/>
          <w:color w:val="auto"/>
          <w:sz w:val="22"/>
        </w:rPr>
      </w:pPr>
    </w:p>
    <w:p w14:paraId="0B550DE2">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12546F6D">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33F9C327">
      <w:pPr>
        <w:pStyle w:val="18"/>
        <w:tabs>
          <w:tab w:val="left" w:pos="1069"/>
          <w:tab w:val="left" w:pos="2352"/>
        </w:tabs>
        <w:spacing w:line="440" w:lineRule="atLeast"/>
        <w:rPr>
          <w:rFonts w:cs="宋体"/>
          <w:color w:val="auto"/>
          <w:sz w:val="22"/>
        </w:rPr>
      </w:pPr>
      <w:r>
        <w:rPr>
          <w:rFonts w:hint="eastAsia" w:cs="宋体"/>
          <w:color w:val="auto"/>
          <w:sz w:val="22"/>
        </w:rPr>
        <w:t>日期：</w:t>
      </w:r>
    </w:p>
    <w:p w14:paraId="4B508061">
      <w:pPr>
        <w:pStyle w:val="18"/>
        <w:tabs>
          <w:tab w:val="left" w:pos="1069"/>
          <w:tab w:val="left" w:pos="2352"/>
        </w:tabs>
        <w:spacing w:line="440" w:lineRule="atLeast"/>
        <w:rPr>
          <w:rFonts w:cs="宋体"/>
          <w:color w:val="auto"/>
          <w:sz w:val="22"/>
        </w:rPr>
      </w:pPr>
    </w:p>
    <w:p w14:paraId="73E24B32">
      <w:pPr>
        <w:pStyle w:val="18"/>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0CD3E617">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62182D1C">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0C8BEC24">
      <w:pPr>
        <w:widowControl/>
        <w:tabs>
          <w:tab w:val="left" w:pos="1069"/>
          <w:tab w:val="left" w:pos="2352"/>
        </w:tabs>
        <w:snapToGrid w:val="0"/>
        <w:spacing w:line="460" w:lineRule="exact"/>
        <w:ind w:firstLine="446" w:firstLineChars="200"/>
        <w:jc w:val="left"/>
        <w:rPr>
          <w:rFonts w:ascii="宋体" w:cs="宋体"/>
          <w:color w:val="auto"/>
          <w:sz w:val="22"/>
        </w:rPr>
      </w:pPr>
    </w:p>
    <w:p w14:paraId="2339EE94">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0F83CE41">
      <w:pPr>
        <w:widowControl/>
        <w:tabs>
          <w:tab w:val="left" w:pos="1069"/>
          <w:tab w:val="left" w:pos="2352"/>
        </w:tabs>
        <w:snapToGrid w:val="0"/>
        <w:spacing w:line="460" w:lineRule="exact"/>
        <w:ind w:firstLine="446" w:firstLineChars="200"/>
        <w:jc w:val="left"/>
        <w:rPr>
          <w:rFonts w:ascii="宋体" w:cs="宋体"/>
          <w:color w:val="auto"/>
          <w:sz w:val="22"/>
        </w:rPr>
      </w:pPr>
    </w:p>
    <w:p w14:paraId="150DAB60">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4D39C63E">
      <w:pPr>
        <w:widowControl/>
        <w:tabs>
          <w:tab w:val="left" w:pos="1069"/>
          <w:tab w:val="left" w:pos="2352"/>
        </w:tabs>
        <w:snapToGrid w:val="0"/>
        <w:spacing w:line="460" w:lineRule="exact"/>
        <w:ind w:firstLine="446" w:firstLineChars="200"/>
        <w:jc w:val="left"/>
        <w:rPr>
          <w:rFonts w:ascii="宋体" w:cs="宋体"/>
          <w:color w:val="auto"/>
          <w:sz w:val="22"/>
        </w:rPr>
      </w:pPr>
    </w:p>
    <w:p w14:paraId="5BCCFF02">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26573721">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36B08C2">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23AB30A9">
      <w:pPr>
        <w:widowControl/>
        <w:tabs>
          <w:tab w:val="left" w:pos="1069"/>
          <w:tab w:val="left" w:pos="2352"/>
        </w:tabs>
        <w:snapToGrid w:val="0"/>
        <w:spacing w:line="460" w:lineRule="exact"/>
        <w:ind w:firstLine="446" w:firstLineChars="200"/>
        <w:jc w:val="left"/>
        <w:rPr>
          <w:rFonts w:ascii="宋体" w:cs="宋体"/>
          <w:color w:val="auto"/>
          <w:sz w:val="22"/>
        </w:rPr>
      </w:pPr>
    </w:p>
    <w:p w14:paraId="357266DF">
      <w:pPr>
        <w:tabs>
          <w:tab w:val="left" w:pos="1069"/>
          <w:tab w:val="left" w:pos="2352"/>
        </w:tabs>
        <w:autoSpaceDE w:val="0"/>
        <w:autoSpaceDN w:val="0"/>
        <w:adjustRightInd w:val="0"/>
        <w:spacing w:line="460" w:lineRule="atLeast"/>
        <w:rPr>
          <w:rFonts w:ascii="宋体" w:cs="宋体"/>
          <w:b/>
          <w:bCs/>
          <w:color w:val="auto"/>
          <w:sz w:val="30"/>
          <w:lang w:val="zh-CN"/>
        </w:rPr>
      </w:pPr>
    </w:p>
    <w:p w14:paraId="46ABDC77">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30B210DD">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587E3A69">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220D0271">
      <w:pPr>
        <w:tabs>
          <w:tab w:val="left" w:pos="1069"/>
          <w:tab w:val="left" w:pos="2352"/>
        </w:tabs>
        <w:spacing w:line="460" w:lineRule="exact"/>
        <w:rPr>
          <w:rFonts w:ascii="宋体" w:cs="宋体"/>
          <w:color w:val="auto"/>
          <w:sz w:val="22"/>
          <w:u w:val="single"/>
        </w:rPr>
      </w:pPr>
    </w:p>
    <w:p w14:paraId="38C33493">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46A4EE60">
      <w:pPr>
        <w:widowControl/>
        <w:tabs>
          <w:tab w:val="left" w:pos="1069"/>
          <w:tab w:val="left" w:pos="2352"/>
        </w:tabs>
        <w:snapToGrid w:val="0"/>
        <w:spacing w:line="460" w:lineRule="exact"/>
        <w:ind w:firstLine="446" w:firstLineChars="200"/>
        <w:jc w:val="left"/>
        <w:rPr>
          <w:rFonts w:ascii="宋体" w:cs="宋体"/>
          <w:color w:val="auto"/>
          <w:sz w:val="22"/>
        </w:rPr>
      </w:pPr>
    </w:p>
    <w:p w14:paraId="59D5DB8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26E9AE69">
      <w:pPr>
        <w:widowControl/>
        <w:tabs>
          <w:tab w:val="left" w:pos="1069"/>
          <w:tab w:val="left" w:pos="2352"/>
        </w:tabs>
        <w:snapToGrid w:val="0"/>
        <w:spacing w:line="460" w:lineRule="exact"/>
        <w:ind w:firstLine="446" w:firstLineChars="200"/>
        <w:jc w:val="left"/>
        <w:rPr>
          <w:rFonts w:ascii="宋体" w:cs="宋体"/>
          <w:color w:val="auto"/>
          <w:sz w:val="22"/>
        </w:rPr>
      </w:pPr>
    </w:p>
    <w:p w14:paraId="64A8E14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2B17761">
      <w:pPr>
        <w:widowControl/>
        <w:tabs>
          <w:tab w:val="left" w:pos="1069"/>
          <w:tab w:val="left" w:pos="2352"/>
        </w:tabs>
        <w:snapToGrid w:val="0"/>
        <w:spacing w:line="460" w:lineRule="exact"/>
        <w:ind w:firstLine="446" w:firstLineChars="200"/>
        <w:jc w:val="left"/>
        <w:rPr>
          <w:rFonts w:ascii="宋体" w:cs="宋体"/>
          <w:color w:val="auto"/>
          <w:sz w:val="22"/>
        </w:rPr>
      </w:pPr>
    </w:p>
    <w:p w14:paraId="3C6AFD3E">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71A24CC1">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3DE1E582">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66B46E7C">
      <w:pPr>
        <w:widowControl/>
        <w:tabs>
          <w:tab w:val="left" w:pos="1069"/>
          <w:tab w:val="left" w:pos="2352"/>
        </w:tabs>
        <w:snapToGrid w:val="0"/>
        <w:spacing w:line="460" w:lineRule="exact"/>
        <w:ind w:firstLine="446" w:firstLineChars="200"/>
        <w:jc w:val="left"/>
        <w:rPr>
          <w:rFonts w:ascii="宋体" w:cs="宋体"/>
          <w:color w:val="auto"/>
          <w:sz w:val="22"/>
        </w:rPr>
      </w:pPr>
    </w:p>
    <w:p w14:paraId="62B8ED37">
      <w:pPr>
        <w:pStyle w:val="18"/>
        <w:spacing w:line="440" w:lineRule="atLeast"/>
        <w:rPr>
          <w:rFonts w:cs="宋体"/>
          <w:b/>
          <w:color w:val="auto"/>
          <w:sz w:val="22"/>
          <w:lang w:val="zh-CN"/>
        </w:rPr>
      </w:pPr>
    </w:p>
    <w:p w14:paraId="1ACDB628">
      <w:pPr>
        <w:widowControl/>
        <w:snapToGrid w:val="0"/>
        <w:spacing w:line="460" w:lineRule="exact"/>
        <w:ind w:firstLine="446" w:firstLineChars="200"/>
        <w:jc w:val="left"/>
        <w:rPr>
          <w:rFonts w:ascii="宋体" w:cs="宋体"/>
          <w:color w:val="auto"/>
          <w:sz w:val="22"/>
        </w:rPr>
      </w:pPr>
    </w:p>
    <w:p w14:paraId="029CD8B5">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7B07C453">
      <w:pPr>
        <w:autoSpaceDE w:val="0"/>
        <w:autoSpaceDN w:val="0"/>
        <w:adjustRightInd w:val="0"/>
        <w:spacing w:line="460" w:lineRule="atLeast"/>
        <w:jc w:val="center"/>
        <w:rPr>
          <w:rFonts w:ascii="宋体" w:cs="宋体"/>
          <w:color w:val="auto"/>
          <w:sz w:val="36"/>
          <w:lang w:val="zh-CN"/>
        </w:rPr>
      </w:pPr>
    </w:p>
    <w:p w14:paraId="07B39C5F">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7E40FE8E">
      <w:pPr>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0BB2AE12">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3A7C57C5">
      <w:pPr>
        <w:widowControl/>
        <w:snapToGrid w:val="0"/>
        <w:spacing w:line="460" w:lineRule="exact"/>
        <w:ind w:firstLine="446" w:firstLineChars="200"/>
        <w:jc w:val="left"/>
        <w:rPr>
          <w:rFonts w:ascii="宋体" w:cs="宋体"/>
          <w:color w:val="auto"/>
          <w:sz w:val="22"/>
        </w:rPr>
      </w:pPr>
    </w:p>
    <w:p w14:paraId="718EC074">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058FC3EB">
      <w:pPr>
        <w:widowControl/>
        <w:snapToGrid w:val="0"/>
        <w:spacing w:line="460" w:lineRule="exact"/>
        <w:ind w:firstLine="446" w:firstLineChars="200"/>
        <w:jc w:val="left"/>
        <w:rPr>
          <w:rFonts w:ascii="宋体" w:cs="宋体"/>
          <w:color w:val="auto"/>
          <w:sz w:val="22"/>
        </w:rPr>
      </w:pPr>
    </w:p>
    <w:p w14:paraId="3B409C4F">
      <w:pPr>
        <w:pStyle w:val="18"/>
        <w:spacing w:line="440" w:lineRule="atLeast"/>
        <w:rPr>
          <w:rFonts w:cs="宋体"/>
          <w:b/>
          <w:color w:val="auto"/>
          <w:sz w:val="22"/>
        </w:rPr>
      </w:pPr>
      <w:r>
        <w:rPr>
          <w:rFonts w:hint="eastAsia" w:cs="宋体"/>
          <w:color w:val="auto"/>
          <w:sz w:val="22"/>
        </w:rPr>
        <w:t>供应商全称：（盖章）</w:t>
      </w:r>
    </w:p>
    <w:p w14:paraId="7EBC52BC">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0FD280F">
      <w:pPr>
        <w:pStyle w:val="18"/>
        <w:spacing w:line="440" w:lineRule="atLeast"/>
        <w:rPr>
          <w:rFonts w:cs="宋体"/>
          <w:b/>
          <w:color w:val="auto"/>
          <w:sz w:val="22"/>
          <w:lang w:val="zh-CN"/>
        </w:rPr>
      </w:pPr>
      <w:r>
        <w:rPr>
          <w:rFonts w:hint="eastAsia" w:cs="宋体"/>
          <w:color w:val="auto"/>
          <w:sz w:val="22"/>
        </w:rPr>
        <w:t>日期：</w:t>
      </w:r>
    </w:p>
    <w:p w14:paraId="35810D0F">
      <w:pPr>
        <w:widowControl/>
        <w:snapToGrid w:val="0"/>
        <w:spacing w:line="460" w:lineRule="exact"/>
        <w:ind w:firstLine="446" w:firstLineChars="200"/>
        <w:jc w:val="left"/>
        <w:rPr>
          <w:rFonts w:ascii="宋体" w:cs="宋体"/>
          <w:color w:val="auto"/>
          <w:sz w:val="22"/>
        </w:rPr>
      </w:pPr>
    </w:p>
    <w:p w14:paraId="2CCC48D0">
      <w:pPr>
        <w:autoSpaceDE w:val="0"/>
        <w:autoSpaceDN w:val="0"/>
        <w:adjustRightInd w:val="0"/>
        <w:spacing w:line="460" w:lineRule="atLeast"/>
        <w:rPr>
          <w:rFonts w:ascii="宋体" w:cs="宋体"/>
          <w:color w:val="auto"/>
          <w:sz w:val="36"/>
        </w:rPr>
      </w:pPr>
    </w:p>
    <w:p w14:paraId="55B77A05">
      <w:pPr>
        <w:snapToGrid w:val="0"/>
        <w:spacing w:line="500" w:lineRule="atLeast"/>
        <w:rPr>
          <w:rFonts w:ascii="宋体" w:cs="宋体"/>
          <w:color w:val="auto"/>
          <w:sz w:val="30"/>
          <w:szCs w:val="30"/>
        </w:rPr>
      </w:pPr>
    </w:p>
    <w:p w14:paraId="5392B944">
      <w:pPr>
        <w:spacing w:line="360" w:lineRule="exact"/>
        <w:jc w:val="left"/>
        <w:rPr>
          <w:rFonts w:ascii="宋体" w:cs="宋体"/>
          <w:b/>
          <w:bCs/>
          <w:color w:val="auto"/>
          <w:sz w:val="30"/>
        </w:rPr>
      </w:pPr>
    </w:p>
    <w:p w14:paraId="7059B2FF">
      <w:pPr>
        <w:spacing w:line="360" w:lineRule="exact"/>
        <w:jc w:val="left"/>
        <w:rPr>
          <w:rFonts w:ascii="宋体" w:cs="宋体"/>
          <w:b/>
          <w:bCs/>
          <w:color w:val="auto"/>
          <w:sz w:val="30"/>
        </w:rPr>
      </w:pPr>
    </w:p>
    <w:p w14:paraId="3BC09A94">
      <w:pPr>
        <w:spacing w:line="360" w:lineRule="exact"/>
        <w:jc w:val="left"/>
        <w:rPr>
          <w:rFonts w:ascii="宋体" w:cs="宋体"/>
          <w:b/>
          <w:bCs/>
          <w:color w:val="auto"/>
          <w:sz w:val="30"/>
        </w:rPr>
      </w:pPr>
    </w:p>
    <w:p w14:paraId="690ABA52">
      <w:pPr>
        <w:spacing w:line="360" w:lineRule="exact"/>
        <w:jc w:val="left"/>
        <w:rPr>
          <w:rFonts w:ascii="宋体" w:cs="宋体"/>
          <w:b/>
          <w:bCs/>
          <w:color w:val="auto"/>
          <w:sz w:val="30"/>
        </w:rPr>
      </w:pPr>
    </w:p>
    <w:p w14:paraId="65C244B7">
      <w:pPr>
        <w:spacing w:line="360" w:lineRule="exact"/>
        <w:jc w:val="left"/>
        <w:rPr>
          <w:rFonts w:ascii="宋体" w:cs="宋体"/>
          <w:b/>
          <w:bCs/>
          <w:color w:val="auto"/>
          <w:sz w:val="30"/>
        </w:rPr>
      </w:pPr>
    </w:p>
    <w:p w14:paraId="3E43B522">
      <w:pPr>
        <w:spacing w:line="360" w:lineRule="exact"/>
        <w:jc w:val="left"/>
        <w:rPr>
          <w:rFonts w:ascii="宋体" w:cs="宋体"/>
          <w:b/>
          <w:bCs/>
          <w:color w:val="auto"/>
          <w:sz w:val="30"/>
        </w:rPr>
      </w:pPr>
    </w:p>
    <w:p w14:paraId="070DFF1E">
      <w:pPr>
        <w:spacing w:line="360" w:lineRule="exact"/>
        <w:jc w:val="left"/>
        <w:rPr>
          <w:rFonts w:ascii="宋体" w:cs="宋体"/>
          <w:b/>
          <w:bCs/>
          <w:color w:val="auto"/>
          <w:sz w:val="30"/>
        </w:rPr>
      </w:pPr>
    </w:p>
    <w:p w14:paraId="56E81358">
      <w:pPr>
        <w:spacing w:line="360" w:lineRule="exact"/>
        <w:jc w:val="left"/>
        <w:rPr>
          <w:rFonts w:ascii="宋体" w:cs="宋体"/>
          <w:b/>
          <w:bCs/>
          <w:color w:val="auto"/>
          <w:sz w:val="30"/>
        </w:rPr>
      </w:pPr>
    </w:p>
    <w:p w14:paraId="7A1057F3">
      <w:pPr>
        <w:spacing w:line="360" w:lineRule="exact"/>
        <w:jc w:val="left"/>
        <w:rPr>
          <w:rFonts w:ascii="宋体" w:cs="宋体"/>
          <w:b/>
          <w:bCs/>
          <w:color w:val="auto"/>
          <w:sz w:val="30"/>
        </w:rPr>
      </w:pPr>
    </w:p>
    <w:p w14:paraId="546AD771">
      <w:pPr>
        <w:spacing w:line="360" w:lineRule="exact"/>
        <w:jc w:val="left"/>
        <w:rPr>
          <w:rFonts w:ascii="宋体" w:cs="宋体"/>
          <w:b/>
          <w:bCs/>
          <w:color w:val="auto"/>
          <w:sz w:val="30"/>
        </w:rPr>
      </w:pPr>
    </w:p>
    <w:p w14:paraId="2D337957">
      <w:pPr>
        <w:spacing w:line="360" w:lineRule="exact"/>
        <w:jc w:val="left"/>
        <w:rPr>
          <w:rFonts w:ascii="宋体" w:cs="宋体"/>
          <w:b/>
          <w:bCs/>
          <w:color w:val="auto"/>
          <w:sz w:val="30"/>
        </w:rPr>
      </w:pPr>
    </w:p>
    <w:p w14:paraId="0954E7BA">
      <w:pPr>
        <w:spacing w:line="360" w:lineRule="exact"/>
        <w:jc w:val="left"/>
        <w:rPr>
          <w:rFonts w:ascii="宋体" w:cs="宋体"/>
          <w:b/>
          <w:bCs/>
          <w:color w:val="auto"/>
          <w:sz w:val="30"/>
        </w:rPr>
      </w:pPr>
    </w:p>
    <w:p w14:paraId="22A1CD37">
      <w:pPr>
        <w:spacing w:line="360" w:lineRule="exact"/>
        <w:jc w:val="left"/>
        <w:rPr>
          <w:rFonts w:ascii="宋体" w:cs="宋体"/>
          <w:b/>
          <w:bCs/>
          <w:color w:val="auto"/>
          <w:sz w:val="30"/>
        </w:rPr>
      </w:pPr>
    </w:p>
    <w:p w14:paraId="373391F4">
      <w:pPr>
        <w:spacing w:line="360" w:lineRule="exact"/>
        <w:jc w:val="left"/>
        <w:rPr>
          <w:rFonts w:ascii="宋体" w:cs="宋体"/>
          <w:b/>
          <w:bCs/>
          <w:color w:val="auto"/>
          <w:sz w:val="30"/>
        </w:rPr>
      </w:pPr>
      <w:r>
        <w:rPr>
          <w:rFonts w:hint="eastAsia" w:ascii="宋体" w:cs="宋体"/>
          <w:b/>
          <w:bCs/>
          <w:color w:val="auto"/>
          <w:sz w:val="30"/>
        </w:rPr>
        <w:t>附件九</w:t>
      </w:r>
    </w:p>
    <w:p w14:paraId="36484FD8">
      <w:pPr>
        <w:tabs>
          <w:tab w:val="left" w:pos="1080"/>
        </w:tabs>
        <w:autoSpaceDE w:val="0"/>
        <w:autoSpaceDN w:val="0"/>
        <w:adjustRightInd w:val="0"/>
        <w:spacing w:line="360" w:lineRule="exact"/>
        <w:jc w:val="center"/>
        <w:rPr>
          <w:rFonts w:ascii="宋体" w:cs="宋体"/>
          <w:b/>
          <w:bCs/>
          <w:color w:val="auto"/>
          <w:sz w:val="36"/>
          <w:lang w:val="zh-CN"/>
        </w:rPr>
      </w:pPr>
      <w:bookmarkStart w:id="74" w:name="_Toc32552_WPSOffice_Level3"/>
      <w:r>
        <w:rPr>
          <w:rFonts w:hint="eastAsia" w:ascii="宋体" w:cs="宋体"/>
          <w:b/>
          <w:bCs/>
          <w:color w:val="auto"/>
          <w:sz w:val="32"/>
          <w:lang w:val="zh-CN"/>
        </w:rPr>
        <w:t>法定代表人授权书</w:t>
      </w:r>
      <w:bookmarkEnd w:id="74"/>
    </w:p>
    <w:p w14:paraId="3ADCF7A2">
      <w:pPr>
        <w:autoSpaceDE w:val="0"/>
        <w:autoSpaceDN w:val="0"/>
        <w:adjustRightInd w:val="0"/>
        <w:spacing w:line="360" w:lineRule="exact"/>
        <w:jc w:val="center"/>
        <w:rPr>
          <w:rFonts w:ascii="宋体" w:cs="宋体"/>
          <w:color w:val="auto"/>
          <w:sz w:val="36"/>
          <w:lang w:val="zh-CN"/>
        </w:rPr>
      </w:pPr>
    </w:p>
    <w:p w14:paraId="50E82E55">
      <w:pPr>
        <w:spacing w:line="400" w:lineRule="atLeast"/>
        <w:rPr>
          <w:rFonts w:ascii="宋体" w:cs="宋体"/>
          <w:color w:val="auto"/>
          <w:sz w:val="22"/>
        </w:rPr>
      </w:pPr>
      <w:r>
        <w:rPr>
          <w:rFonts w:hint="eastAsia" w:ascii="宋体" w:cs="宋体"/>
          <w:color w:val="auto"/>
          <w:sz w:val="22"/>
          <w:u w:val="single"/>
        </w:rPr>
        <w:t>泰顺县人民法院</w:t>
      </w:r>
      <w:r>
        <w:rPr>
          <w:rFonts w:hint="eastAsia" w:ascii="宋体" w:cs="宋体"/>
          <w:color w:val="auto"/>
          <w:sz w:val="22"/>
          <w:lang w:val="zh-CN"/>
        </w:rPr>
        <w:t>：</w:t>
      </w:r>
    </w:p>
    <w:p w14:paraId="57F58234">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rPr>
        <w:t>第三审判庭数字法庭设备更新和打印机扫描仪采购（二次）</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TSCG202511021</w:t>
      </w:r>
      <w:r>
        <w:rPr>
          <w:rFonts w:hint="eastAsia" w:ascii="宋体" w:cs="宋体"/>
          <w:color w:val="auto"/>
          <w:sz w:val="22"/>
          <w:u w:val="single"/>
        </w:rPr>
        <w:t>）</w:t>
      </w:r>
      <w:r>
        <w:rPr>
          <w:rFonts w:hint="eastAsia" w:ascii="宋体" w:cs="宋体"/>
          <w:color w:val="auto"/>
          <w:sz w:val="22"/>
        </w:rPr>
        <w:t>项目投标，全权处理本次招投标活动中的一切事宜，我承认授权代表全权代表我所签署的本项目的投标文件的内容。</w:t>
      </w:r>
    </w:p>
    <w:p w14:paraId="4FF643D3">
      <w:pPr>
        <w:spacing w:line="400" w:lineRule="atLeast"/>
        <w:ind w:firstLine="446" w:firstLineChars="200"/>
        <w:rPr>
          <w:rFonts w:ascii="宋体" w:cs="宋体"/>
          <w:color w:val="auto"/>
          <w:sz w:val="22"/>
        </w:rPr>
      </w:pPr>
    </w:p>
    <w:p w14:paraId="4230C27F">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6EC6EDB2">
      <w:pPr>
        <w:spacing w:line="400" w:lineRule="atLeast"/>
        <w:rPr>
          <w:rFonts w:ascii="宋体" w:cs="宋体"/>
          <w:color w:val="auto"/>
          <w:sz w:val="22"/>
        </w:rPr>
      </w:pPr>
    </w:p>
    <w:p w14:paraId="530B67DA">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性别：年龄：</w:t>
      </w:r>
    </w:p>
    <w:p w14:paraId="2122F74A">
      <w:pPr>
        <w:spacing w:line="400" w:lineRule="atLeast"/>
        <w:ind w:firstLine="2992" w:firstLineChars="1342"/>
        <w:rPr>
          <w:rFonts w:ascii="宋体" w:cs="宋体"/>
          <w:color w:val="auto"/>
          <w:sz w:val="22"/>
          <w:u w:val="single"/>
        </w:rPr>
      </w:pPr>
    </w:p>
    <w:p w14:paraId="78C8BDF7">
      <w:pPr>
        <w:spacing w:line="400" w:lineRule="atLeast"/>
        <w:ind w:firstLine="2992" w:firstLineChars="1342"/>
        <w:rPr>
          <w:rFonts w:ascii="宋体" w:cs="宋体"/>
          <w:color w:val="auto"/>
          <w:sz w:val="22"/>
          <w:u w:val="single"/>
        </w:rPr>
      </w:pPr>
      <w:r>
        <w:rPr>
          <w:rFonts w:hint="eastAsia" w:ascii="宋体" w:cs="宋体"/>
          <w:color w:val="auto"/>
          <w:sz w:val="22"/>
        </w:rPr>
        <w:t>详细通讯地址：邮政编码：</w:t>
      </w:r>
    </w:p>
    <w:p w14:paraId="07A2E8F1">
      <w:pPr>
        <w:spacing w:line="400" w:lineRule="atLeast"/>
        <w:ind w:firstLine="2992" w:firstLineChars="1342"/>
        <w:rPr>
          <w:rFonts w:ascii="宋体" w:cs="宋体"/>
          <w:color w:val="auto"/>
          <w:sz w:val="22"/>
          <w:u w:val="single"/>
        </w:rPr>
      </w:pPr>
    </w:p>
    <w:p w14:paraId="2718CF29">
      <w:pPr>
        <w:spacing w:line="400" w:lineRule="atLeast"/>
        <w:ind w:firstLine="2992" w:firstLineChars="1342"/>
        <w:rPr>
          <w:rFonts w:ascii="宋体" w:cs="宋体"/>
          <w:color w:val="auto"/>
          <w:sz w:val="22"/>
          <w:u w:val="single"/>
        </w:rPr>
      </w:pPr>
      <w:r>
        <w:rPr>
          <w:rFonts w:hint="eastAsia" w:ascii="宋体" w:cs="宋体"/>
          <w:color w:val="auto"/>
          <w:sz w:val="22"/>
        </w:rPr>
        <w:t>电话：传真：</w:t>
      </w:r>
    </w:p>
    <w:p w14:paraId="1219EBD8">
      <w:pPr>
        <w:spacing w:line="400" w:lineRule="atLeast"/>
        <w:ind w:left="1" w:firstLine="427" w:firstLineChars="192"/>
        <w:rPr>
          <w:rFonts w:ascii="宋体" w:cs="宋体"/>
          <w:color w:val="auto"/>
          <w:sz w:val="22"/>
        </w:rPr>
      </w:pPr>
    </w:p>
    <w:p w14:paraId="6A156677">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B524349">
      <w:pPr>
        <w:spacing w:line="400" w:lineRule="atLeast"/>
        <w:ind w:left="1" w:firstLine="427" w:firstLineChars="192"/>
        <w:rPr>
          <w:rFonts w:ascii="宋体" w:cs="宋体"/>
          <w:color w:val="auto"/>
          <w:sz w:val="22"/>
        </w:rPr>
      </w:pPr>
    </w:p>
    <w:p w14:paraId="0658B0EE">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06720D59">
      <w:pPr>
        <w:spacing w:line="400" w:lineRule="atLeast"/>
        <w:ind w:left="2699"/>
        <w:rPr>
          <w:rFonts w:ascii="宋体" w:cs="宋体"/>
          <w:color w:val="auto"/>
          <w:sz w:val="22"/>
        </w:rPr>
      </w:pPr>
    </w:p>
    <w:p w14:paraId="5F83CFFF">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2C24D027">
      <w:pPr>
        <w:spacing w:line="360" w:lineRule="exact"/>
        <w:ind w:left="2699"/>
        <w:rPr>
          <w:rFonts w:ascii="宋体" w:cs="宋体"/>
          <w:color w:val="auto"/>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5C7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76591D48">
            <w:pPr>
              <w:pStyle w:val="18"/>
              <w:adjustRightInd w:val="0"/>
              <w:snapToGrid w:val="0"/>
              <w:spacing w:line="360" w:lineRule="exact"/>
              <w:jc w:val="center"/>
              <w:rPr>
                <w:rFonts w:cs="宋体"/>
                <w:b/>
                <w:bCs/>
                <w:color w:val="auto"/>
                <w:kern w:val="2"/>
                <w:sz w:val="22"/>
                <w:szCs w:val="22"/>
              </w:rPr>
            </w:pPr>
          </w:p>
          <w:p w14:paraId="462134EA">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E97EC19">
            <w:pPr>
              <w:pStyle w:val="18"/>
              <w:adjustRightInd w:val="0"/>
              <w:snapToGrid w:val="0"/>
              <w:spacing w:line="360" w:lineRule="exact"/>
              <w:jc w:val="center"/>
              <w:rPr>
                <w:rFonts w:cs="宋体"/>
                <w:b/>
                <w:bCs/>
                <w:color w:val="auto"/>
                <w:kern w:val="2"/>
                <w:sz w:val="22"/>
                <w:szCs w:val="22"/>
              </w:rPr>
            </w:pPr>
          </w:p>
        </w:tc>
      </w:tr>
    </w:tbl>
    <w:p w14:paraId="21736759">
      <w:pPr>
        <w:pStyle w:val="18"/>
        <w:adjustRightInd w:val="0"/>
        <w:snapToGrid w:val="0"/>
        <w:spacing w:line="360" w:lineRule="exact"/>
        <w:jc w:val="center"/>
        <w:rPr>
          <w:rFonts w:cs="宋体"/>
          <w:color w:val="auto"/>
          <w:sz w:val="22"/>
          <w:lang w:val="zh-CN"/>
        </w:rPr>
      </w:pPr>
    </w:p>
    <w:p w14:paraId="366B6E75">
      <w:pPr>
        <w:pStyle w:val="18"/>
        <w:adjustRightInd w:val="0"/>
        <w:snapToGrid w:val="0"/>
        <w:spacing w:line="360" w:lineRule="exact"/>
        <w:jc w:val="center"/>
        <w:rPr>
          <w:rFonts w:cs="宋体"/>
          <w:color w:val="auto"/>
          <w:sz w:val="22"/>
          <w:lang w:val="zh-CN"/>
        </w:rPr>
      </w:pPr>
    </w:p>
    <w:p w14:paraId="487A5654">
      <w:pPr>
        <w:pStyle w:val="18"/>
        <w:adjustRightInd w:val="0"/>
        <w:snapToGrid w:val="0"/>
        <w:spacing w:line="360" w:lineRule="exact"/>
        <w:jc w:val="center"/>
        <w:rPr>
          <w:rFonts w:cs="宋体"/>
          <w:color w:val="auto"/>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7BC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531BD3E3">
            <w:pPr>
              <w:pStyle w:val="18"/>
              <w:adjustRightInd w:val="0"/>
              <w:snapToGrid w:val="0"/>
              <w:spacing w:line="360" w:lineRule="exact"/>
              <w:jc w:val="center"/>
              <w:rPr>
                <w:rFonts w:cs="宋体"/>
                <w:b/>
                <w:bCs/>
                <w:color w:val="auto"/>
                <w:kern w:val="2"/>
                <w:sz w:val="22"/>
                <w:szCs w:val="22"/>
              </w:rPr>
            </w:pPr>
          </w:p>
          <w:p w14:paraId="4ED947E6">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20FB4A94">
            <w:pPr>
              <w:pStyle w:val="18"/>
              <w:adjustRightInd w:val="0"/>
              <w:snapToGrid w:val="0"/>
              <w:spacing w:line="360" w:lineRule="exact"/>
              <w:jc w:val="center"/>
              <w:rPr>
                <w:rFonts w:cs="宋体"/>
                <w:b/>
                <w:bCs/>
                <w:color w:val="auto"/>
                <w:kern w:val="2"/>
                <w:sz w:val="22"/>
                <w:szCs w:val="22"/>
              </w:rPr>
            </w:pPr>
          </w:p>
        </w:tc>
      </w:tr>
    </w:tbl>
    <w:p w14:paraId="48F470E7">
      <w:pPr>
        <w:spacing w:line="360" w:lineRule="exact"/>
        <w:jc w:val="left"/>
        <w:rPr>
          <w:rFonts w:ascii="宋体" w:cs="宋体"/>
          <w:b/>
          <w:bCs/>
          <w:color w:val="auto"/>
          <w:sz w:val="30"/>
        </w:rPr>
      </w:pPr>
    </w:p>
    <w:p w14:paraId="4C376203">
      <w:pPr>
        <w:spacing w:line="360" w:lineRule="exact"/>
        <w:jc w:val="left"/>
        <w:rPr>
          <w:rFonts w:ascii="宋体" w:cs="宋体"/>
          <w:b/>
          <w:bCs/>
          <w:color w:val="auto"/>
          <w:sz w:val="30"/>
        </w:rPr>
      </w:pPr>
    </w:p>
    <w:p w14:paraId="7B79B280">
      <w:pPr>
        <w:spacing w:line="360" w:lineRule="exact"/>
        <w:jc w:val="left"/>
        <w:rPr>
          <w:rFonts w:ascii="宋体" w:cs="宋体"/>
          <w:b/>
          <w:bCs/>
          <w:color w:val="auto"/>
          <w:sz w:val="30"/>
        </w:rPr>
      </w:pPr>
    </w:p>
    <w:p w14:paraId="4D010C59">
      <w:pPr>
        <w:spacing w:line="360" w:lineRule="exact"/>
        <w:jc w:val="left"/>
        <w:rPr>
          <w:rFonts w:ascii="宋体" w:cs="宋体"/>
          <w:b/>
          <w:bCs/>
          <w:color w:val="auto"/>
          <w:sz w:val="30"/>
        </w:rPr>
      </w:pPr>
      <w:r>
        <w:rPr>
          <w:rFonts w:hint="eastAsia" w:ascii="宋体" w:cs="宋体"/>
          <w:b/>
          <w:bCs/>
          <w:color w:val="auto"/>
          <w:sz w:val="30"/>
        </w:rPr>
        <w:t>附件十</w:t>
      </w:r>
    </w:p>
    <w:p w14:paraId="5D2636D1">
      <w:pPr>
        <w:autoSpaceDE w:val="0"/>
        <w:autoSpaceDN w:val="0"/>
        <w:adjustRightInd w:val="0"/>
        <w:spacing w:line="360" w:lineRule="exact"/>
        <w:jc w:val="center"/>
        <w:rPr>
          <w:rFonts w:ascii="宋体" w:cs="宋体"/>
          <w:b/>
          <w:bCs/>
          <w:color w:val="auto"/>
          <w:sz w:val="36"/>
          <w:lang w:val="zh-CN"/>
        </w:rPr>
      </w:pPr>
      <w:bookmarkStart w:id="75" w:name="_Toc30988_WPSOffice_Level3"/>
      <w:r>
        <w:rPr>
          <w:rFonts w:hint="eastAsia" w:ascii="宋体" w:cs="宋体"/>
          <w:b/>
          <w:bCs/>
          <w:color w:val="auto"/>
          <w:sz w:val="36"/>
        </w:rPr>
        <w:t>报价</w:t>
      </w:r>
      <w:r>
        <w:rPr>
          <w:rFonts w:hint="eastAsia" w:ascii="宋体" w:cs="宋体"/>
          <w:b/>
          <w:bCs/>
          <w:color w:val="auto"/>
          <w:sz w:val="36"/>
          <w:lang w:val="zh-CN"/>
        </w:rPr>
        <w:t>函</w:t>
      </w:r>
      <w:bookmarkEnd w:id="75"/>
    </w:p>
    <w:p w14:paraId="77F80E42">
      <w:pPr>
        <w:autoSpaceDE w:val="0"/>
        <w:autoSpaceDN w:val="0"/>
        <w:adjustRightInd w:val="0"/>
        <w:spacing w:line="360" w:lineRule="exact"/>
        <w:rPr>
          <w:rFonts w:ascii="宋体" w:cs="宋体"/>
          <w:color w:val="auto"/>
          <w:sz w:val="36"/>
          <w:lang w:val="zh-CN"/>
        </w:rPr>
      </w:pPr>
    </w:p>
    <w:p w14:paraId="151456C1">
      <w:pPr>
        <w:pStyle w:val="18"/>
        <w:rPr>
          <w:rFonts w:cs="宋体"/>
          <w:color w:val="auto"/>
          <w:sz w:val="22"/>
          <w:u w:val="single"/>
        </w:rPr>
      </w:pPr>
      <w:r>
        <w:rPr>
          <w:rFonts w:hint="eastAsia" w:cs="宋体"/>
          <w:color w:val="auto"/>
          <w:sz w:val="22"/>
          <w:u w:val="single"/>
        </w:rPr>
        <w:t>泰顺县人民法院：</w:t>
      </w:r>
    </w:p>
    <w:p w14:paraId="252C8B84">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rPr>
        <w:t>第三审判庭数字法庭设备更新和打印机扫描仪采购（二次）</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TSCG202511021</w:t>
      </w:r>
      <w:r>
        <w:rPr>
          <w:rFonts w:hint="eastAsia" w:ascii="宋体" w:cs="宋体"/>
          <w:color w:val="auto"/>
          <w:sz w:val="22"/>
          <w:u w:val="single"/>
        </w:rPr>
        <w:t>）</w:t>
      </w:r>
      <w:r>
        <w:rPr>
          <w:rFonts w:hint="eastAsia" w:ascii="宋体" w:cs="宋体"/>
          <w:color w:val="auto"/>
          <w:sz w:val="22"/>
          <w:lang w:val="zh-CN"/>
        </w:rPr>
        <w:t>招标的有关活动，并对</w:t>
      </w:r>
      <w:r>
        <w:rPr>
          <w:rFonts w:hint="eastAsia" w:ascii="宋体" w:cs="宋体"/>
          <w:color w:val="auto"/>
          <w:sz w:val="22"/>
          <w:u w:val="single"/>
        </w:rPr>
        <w:t>第三审判庭数字法庭设备更新和打印机扫描仪采购（二次）</w:t>
      </w:r>
      <w:r>
        <w:rPr>
          <w:rFonts w:hint="eastAsia" w:ascii="宋体" w:cs="宋体"/>
          <w:color w:val="auto"/>
          <w:sz w:val="22"/>
          <w:lang w:val="zh-CN"/>
        </w:rPr>
        <w:t>进行投标。为此：</w:t>
      </w:r>
    </w:p>
    <w:p w14:paraId="3E42D729">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3A4206CA">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42F08049">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4C1E8FBC">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6E2FD0FD">
      <w:pPr>
        <w:pStyle w:val="18"/>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193AC5A2">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0A8D6773">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0738457B">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5F4712D1">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59853E96">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4E2526DB">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62A9984F">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地址：邮编：</w:t>
      </w:r>
    </w:p>
    <w:p w14:paraId="16F8B537">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电话：传真：</w:t>
      </w:r>
    </w:p>
    <w:p w14:paraId="365FF74A">
      <w:pPr>
        <w:pStyle w:val="18"/>
        <w:spacing w:line="440" w:lineRule="atLeast"/>
        <w:rPr>
          <w:rFonts w:cs="宋体"/>
          <w:b/>
          <w:color w:val="auto"/>
          <w:sz w:val="22"/>
        </w:rPr>
      </w:pPr>
      <w:r>
        <w:rPr>
          <w:rFonts w:hint="eastAsia" w:cs="宋体"/>
          <w:color w:val="auto"/>
          <w:sz w:val="22"/>
        </w:rPr>
        <w:t>供应商全称：（盖章）</w:t>
      </w:r>
    </w:p>
    <w:p w14:paraId="7C308F2B">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3C440C">
      <w:pPr>
        <w:pStyle w:val="18"/>
        <w:spacing w:line="440" w:lineRule="atLeast"/>
        <w:rPr>
          <w:rFonts w:cs="宋体"/>
          <w:b/>
          <w:color w:val="auto"/>
          <w:sz w:val="22"/>
          <w:lang w:val="zh-CN"/>
        </w:rPr>
      </w:pPr>
      <w:r>
        <w:rPr>
          <w:rFonts w:hint="eastAsia" w:cs="宋体"/>
          <w:color w:val="auto"/>
          <w:sz w:val="22"/>
        </w:rPr>
        <w:t>日期：</w:t>
      </w:r>
    </w:p>
    <w:p w14:paraId="66730216">
      <w:pPr>
        <w:spacing w:line="360" w:lineRule="exact"/>
        <w:jc w:val="left"/>
        <w:rPr>
          <w:rFonts w:ascii="宋体" w:cs="宋体"/>
          <w:color w:val="auto"/>
          <w:sz w:val="22"/>
        </w:rPr>
      </w:pPr>
    </w:p>
    <w:p w14:paraId="49E5D3EB">
      <w:pPr>
        <w:spacing w:line="360" w:lineRule="exact"/>
        <w:jc w:val="left"/>
        <w:rPr>
          <w:rFonts w:ascii="宋体" w:cs="宋体"/>
          <w:color w:val="auto"/>
          <w:sz w:val="22"/>
        </w:rPr>
      </w:pPr>
    </w:p>
    <w:p w14:paraId="4A198CB3">
      <w:pPr>
        <w:spacing w:line="360" w:lineRule="exact"/>
        <w:jc w:val="left"/>
        <w:rPr>
          <w:rFonts w:ascii="宋体" w:cs="宋体"/>
          <w:b/>
          <w:bCs/>
          <w:color w:val="auto"/>
          <w:sz w:val="30"/>
        </w:rPr>
      </w:pPr>
    </w:p>
    <w:p w14:paraId="325FDBE9">
      <w:pPr>
        <w:spacing w:line="360" w:lineRule="exact"/>
        <w:jc w:val="left"/>
        <w:rPr>
          <w:rFonts w:ascii="宋体" w:cs="宋体"/>
          <w:b/>
          <w:bCs/>
          <w:color w:val="auto"/>
          <w:sz w:val="30"/>
        </w:rPr>
      </w:pPr>
    </w:p>
    <w:p w14:paraId="0712F046">
      <w:pPr>
        <w:spacing w:line="360" w:lineRule="exact"/>
        <w:jc w:val="left"/>
        <w:rPr>
          <w:rFonts w:ascii="宋体" w:cs="宋体"/>
          <w:b/>
          <w:bCs/>
          <w:color w:val="auto"/>
          <w:sz w:val="30"/>
        </w:rPr>
      </w:pPr>
    </w:p>
    <w:p w14:paraId="35A40143">
      <w:pPr>
        <w:spacing w:line="360" w:lineRule="exact"/>
        <w:jc w:val="left"/>
        <w:rPr>
          <w:rFonts w:ascii="宋体" w:cs="宋体"/>
          <w:color w:val="auto"/>
          <w:sz w:val="22"/>
        </w:rPr>
      </w:pPr>
      <w:r>
        <w:rPr>
          <w:rFonts w:hint="eastAsia" w:ascii="宋体" w:cs="宋体"/>
          <w:b/>
          <w:bCs/>
          <w:color w:val="auto"/>
          <w:sz w:val="30"/>
        </w:rPr>
        <w:t>附件十一</w:t>
      </w:r>
    </w:p>
    <w:p w14:paraId="1906B1A7">
      <w:pPr>
        <w:spacing w:line="360" w:lineRule="exact"/>
        <w:jc w:val="center"/>
        <w:rPr>
          <w:rFonts w:ascii="宋体" w:cs="宋体"/>
          <w:b/>
          <w:bCs/>
          <w:color w:val="auto"/>
          <w:sz w:val="30"/>
          <w:lang w:val="zh-CN"/>
        </w:rPr>
      </w:pPr>
      <w:bookmarkStart w:id="76" w:name="_Toc15399_WPSOffice_Level3"/>
      <w:r>
        <w:rPr>
          <w:rFonts w:hint="eastAsia" w:ascii="宋体" w:cs="宋体"/>
          <w:b/>
          <w:bCs/>
          <w:color w:val="auto"/>
          <w:sz w:val="30"/>
          <w:lang w:val="zh-CN"/>
        </w:rPr>
        <w:t>供应商参与政府采购活动投标资格声明函</w:t>
      </w:r>
      <w:bookmarkEnd w:id="76"/>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929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F501D70">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5D82FA40">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rPr>
              <w:t>第三审判庭数字法庭设备更新和打印机扫描仪采购（二次）</w:t>
            </w:r>
          </w:p>
        </w:tc>
      </w:tr>
      <w:tr w14:paraId="6B31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E333ACD">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19E227E6">
            <w:pPr>
              <w:pStyle w:val="18"/>
              <w:adjustRightInd w:val="0"/>
              <w:snapToGrid w:val="0"/>
              <w:spacing w:line="400" w:lineRule="exact"/>
              <w:jc w:val="center"/>
              <w:rPr>
                <w:rFonts w:hint="eastAsia" w:eastAsia="宋体" w:cs="宋体"/>
                <w:color w:val="auto"/>
                <w:kern w:val="2"/>
                <w:sz w:val="22"/>
                <w:szCs w:val="22"/>
                <w:lang w:eastAsia="zh-CN"/>
              </w:rPr>
            </w:pPr>
            <w:r>
              <w:rPr>
                <w:rFonts w:hint="eastAsia" w:cs="宋体"/>
                <w:color w:val="auto"/>
                <w:kern w:val="2"/>
                <w:sz w:val="22"/>
                <w:szCs w:val="22"/>
                <w:lang w:eastAsia="zh-CN"/>
              </w:rPr>
              <w:t>TSCG202511021</w:t>
            </w:r>
          </w:p>
        </w:tc>
      </w:tr>
      <w:tr w14:paraId="126E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0F317CE">
            <w:pPr>
              <w:pStyle w:val="18"/>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57D38C2A">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EA1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FD1A38A">
            <w:pPr>
              <w:pStyle w:val="18"/>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051AC84C">
            <w:pPr>
              <w:pStyle w:val="18"/>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3E0A2BB9">
            <w:pPr>
              <w:pStyle w:val="18"/>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6A6E22BF">
            <w:pPr>
              <w:pStyle w:val="18"/>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2A5ED5D1">
            <w:pPr>
              <w:pStyle w:val="18"/>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5EE29411">
            <w:pPr>
              <w:pStyle w:val="18"/>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0304F3FD">
            <w:pPr>
              <w:pStyle w:val="18"/>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5DBC5889">
            <w:pPr>
              <w:pStyle w:val="18"/>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5FE09CBF">
            <w:pPr>
              <w:pStyle w:val="18"/>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1E63A05D">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0B718BA7">
            <w:pPr>
              <w:tabs>
                <w:tab w:val="center" w:pos="4483"/>
              </w:tabs>
              <w:adjustRightInd w:val="0"/>
              <w:spacing w:line="360" w:lineRule="auto"/>
              <w:ind w:firstLine="400"/>
              <w:rPr>
                <w:rFonts w:ascii="宋体" w:cs="宋体"/>
                <w:color w:val="auto"/>
                <w:szCs w:val="21"/>
                <w:u w:val="single"/>
              </w:rPr>
            </w:pPr>
          </w:p>
          <w:p w14:paraId="082B18E2">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0A7FF0D3">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9D5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246EFF74">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49B4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9E4902F">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125D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6E5AE50A">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21D9FC31">
      <w:pPr>
        <w:spacing w:line="360" w:lineRule="exact"/>
        <w:jc w:val="left"/>
        <w:rPr>
          <w:rFonts w:ascii="宋体" w:cs="宋体"/>
          <w:bCs/>
          <w:color w:val="auto"/>
          <w:sz w:val="22"/>
          <w:u w:val="single"/>
        </w:rPr>
      </w:pPr>
    </w:p>
    <w:p w14:paraId="5E6D2B59">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4E463CBB">
      <w:pPr>
        <w:spacing w:line="360" w:lineRule="exact"/>
        <w:jc w:val="left"/>
        <w:rPr>
          <w:rFonts w:ascii="宋体" w:cs="宋体"/>
          <w:b/>
          <w:bCs/>
          <w:color w:val="auto"/>
          <w:sz w:val="32"/>
          <w:szCs w:val="32"/>
        </w:rPr>
      </w:pPr>
    </w:p>
    <w:p w14:paraId="39267EE0">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7CF32B3A">
      <w:pPr>
        <w:jc w:val="center"/>
        <w:rPr>
          <w:rFonts w:ascii="宋体" w:cs="宋体"/>
          <w:b/>
          <w:bCs/>
          <w:color w:val="auto"/>
          <w:sz w:val="32"/>
          <w:szCs w:val="32"/>
        </w:rPr>
      </w:pPr>
      <w:bookmarkStart w:id="77" w:name="_Toc7010_WPSOffice_Level3"/>
      <w:r>
        <w:rPr>
          <w:rFonts w:hint="eastAsia" w:ascii="宋体" w:cs="宋体"/>
          <w:b/>
          <w:bCs/>
          <w:color w:val="auto"/>
          <w:sz w:val="32"/>
          <w:szCs w:val="32"/>
        </w:rPr>
        <w:t>法定代表人诚信投标承诺书</w:t>
      </w:r>
      <w:bookmarkEnd w:id="77"/>
    </w:p>
    <w:p w14:paraId="76AD0EB9">
      <w:pPr>
        <w:spacing w:line="360" w:lineRule="auto"/>
        <w:jc w:val="left"/>
        <w:rPr>
          <w:rFonts w:ascii="宋体" w:cs="宋体"/>
          <w:color w:val="auto"/>
          <w:sz w:val="24"/>
        </w:rPr>
      </w:pPr>
    </w:p>
    <w:p w14:paraId="37E2612F">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49FA566B">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rPr>
        <w:t>第三审判庭数字法庭设备更新和打印机扫描仪采购（二次） （采购编号：</w:t>
      </w:r>
      <w:r>
        <w:rPr>
          <w:rFonts w:hint="eastAsia" w:ascii="宋体" w:cs="宋体"/>
          <w:color w:val="auto"/>
          <w:sz w:val="22"/>
          <w:u w:val="single"/>
          <w:lang w:eastAsia="zh-CN"/>
        </w:rPr>
        <w:t>TSCG202511021</w:t>
      </w:r>
      <w:r>
        <w:rPr>
          <w:rFonts w:hint="eastAsia" w:ascii="宋体" w:cs="宋体"/>
          <w:color w:val="auto"/>
          <w:sz w:val="22"/>
          <w:u w:val="single"/>
        </w:rPr>
        <w:t>）</w:t>
      </w:r>
      <w:r>
        <w:rPr>
          <w:rFonts w:hint="eastAsia" w:ascii="宋体" w:cs="宋体"/>
          <w:color w:val="auto"/>
          <w:sz w:val="22"/>
        </w:rPr>
        <w:t>的投标；</w:t>
      </w:r>
    </w:p>
    <w:p w14:paraId="38F081EA">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29FC5D6D">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10DA0C9E">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44572C59">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2C732C33">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484754CC">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3DA3A6D0">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1CA06D58">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3577C500">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583FB6AF">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2C6C0B99">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2B0832D7">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4F54952B">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666A5343">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5062E724">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66758E13">
      <w:pPr>
        <w:pStyle w:val="18"/>
        <w:spacing w:line="360" w:lineRule="exact"/>
        <w:jc w:val="center"/>
        <w:rPr>
          <w:rFonts w:cs="宋体"/>
          <w:color w:val="auto"/>
          <w:sz w:val="32"/>
        </w:rPr>
      </w:pPr>
    </w:p>
    <w:p w14:paraId="1941D1A7">
      <w:pPr>
        <w:spacing w:line="360" w:lineRule="exact"/>
        <w:jc w:val="left"/>
        <w:rPr>
          <w:rFonts w:ascii="宋体" w:cs="宋体"/>
          <w:color w:val="auto"/>
          <w:sz w:val="30"/>
        </w:rPr>
      </w:pPr>
    </w:p>
    <w:p w14:paraId="289F569D">
      <w:pPr>
        <w:spacing w:line="360" w:lineRule="exact"/>
        <w:jc w:val="left"/>
        <w:rPr>
          <w:rFonts w:ascii="宋体" w:cs="宋体"/>
          <w:color w:val="auto"/>
          <w:sz w:val="30"/>
        </w:rPr>
      </w:pPr>
    </w:p>
    <w:p w14:paraId="6FECD102">
      <w:pPr>
        <w:autoSpaceDE w:val="0"/>
        <w:autoSpaceDN w:val="0"/>
        <w:adjustRightInd w:val="0"/>
        <w:spacing w:line="360" w:lineRule="exact"/>
        <w:jc w:val="left"/>
        <w:rPr>
          <w:rFonts w:ascii="宋体" w:cs="宋体"/>
          <w:color w:val="auto"/>
          <w:sz w:val="32"/>
          <w:lang w:val="zh-CN"/>
        </w:rPr>
      </w:pPr>
    </w:p>
    <w:p w14:paraId="2F509900">
      <w:pPr>
        <w:pStyle w:val="18"/>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1B0FCCA7">
      <w:pPr>
        <w:pStyle w:val="18"/>
        <w:spacing w:line="360" w:lineRule="exact"/>
        <w:jc w:val="center"/>
        <w:rPr>
          <w:rFonts w:cs="宋体"/>
          <w:b/>
          <w:bCs/>
          <w:color w:val="auto"/>
          <w:sz w:val="32"/>
          <w:lang w:val="zh-CN"/>
        </w:rPr>
      </w:pPr>
      <w:bookmarkStart w:id="78" w:name="_Toc18541_WPSOffice_Level3"/>
      <w:r>
        <w:rPr>
          <w:rFonts w:hint="eastAsia" w:cs="宋体"/>
          <w:b/>
          <w:bCs/>
          <w:color w:val="auto"/>
          <w:sz w:val="32"/>
          <w:lang w:val="zh-CN"/>
        </w:rPr>
        <w:t>（一）商务偏离表</w:t>
      </w:r>
      <w:bookmarkEnd w:id="78"/>
    </w:p>
    <w:p w14:paraId="0F40AEE9">
      <w:pPr>
        <w:autoSpaceDE w:val="0"/>
        <w:autoSpaceDN w:val="0"/>
        <w:adjustRightInd w:val="0"/>
        <w:spacing w:line="360" w:lineRule="exact"/>
        <w:jc w:val="center"/>
        <w:rPr>
          <w:rFonts w:ascii="宋体" w:cs="宋体"/>
          <w:color w:val="auto"/>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1E68CD0A">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1A0F7DF">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2C15993">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242B542">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EDB476F">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6E1C49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7F4E23D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3B22A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A857AF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0442F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FA4655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BB8ABC5">
            <w:pPr>
              <w:autoSpaceDE w:val="0"/>
              <w:autoSpaceDN w:val="0"/>
              <w:adjustRightInd w:val="0"/>
              <w:spacing w:line="360" w:lineRule="exact"/>
              <w:jc w:val="center"/>
              <w:rPr>
                <w:rFonts w:ascii="宋体" w:cs="宋体"/>
                <w:color w:val="auto"/>
                <w:sz w:val="24"/>
                <w:lang w:val="zh-CN"/>
              </w:rPr>
            </w:pPr>
          </w:p>
        </w:tc>
      </w:tr>
      <w:tr w14:paraId="0BFAAD9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C88F9D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FBEF1F0">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80DA4D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A4E8AE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4DBBF23">
            <w:pPr>
              <w:autoSpaceDE w:val="0"/>
              <w:autoSpaceDN w:val="0"/>
              <w:adjustRightInd w:val="0"/>
              <w:spacing w:line="360" w:lineRule="exact"/>
              <w:jc w:val="center"/>
              <w:rPr>
                <w:rFonts w:ascii="宋体" w:cs="宋体"/>
                <w:color w:val="auto"/>
                <w:sz w:val="24"/>
                <w:lang w:val="zh-CN"/>
              </w:rPr>
            </w:pPr>
          </w:p>
        </w:tc>
      </w:tr>
      <w:tr w14:paraId="1D1537A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22448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8BDCAC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F462A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507DAB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31E91F2">
            <w:pPr>
              <w:autoSpaceDE w:val="0"/>
              <w:autoSpaceDN w:val="0"/>
              <w:adjustRightInd w:val="0"/>
              <w:spacing w:line="360" w:lineRule="exact"/>
              <w:jc w:val="center"/>
              <w:rPr>
                <w:rFonts w:ascii="宋体" w:cs="宋体"/>
                <w:color w:val="auto"/>
                <w:sz w:val="24"/>
                <w:lang w:val="zh-CN"/>
              </w:rPr>
            </w:pPr>
          </w:p>
        </w:tc>
      </w:tr>
      <w:tr w14:paraId="2392DFA3">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C4F3262">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85E23E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F029C0">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A802B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2CCB0D1">
            <w:pPr>
              <w:autoSpaceDE w:val="0"/>
              <w:autoSpaceDN w:val="0"/>
              <w:adjustRightInd w:val="0"/>
              <w:spacing w:line="360" w:lineRule="exact"/>
              <w:jc w:val="center"/>
              <w:rPr>
                <w:rFonts w:ascii="宋体" w:cs="宋体"/>
                <w:color w:val="auto"/>
                <w:sz w:val="24"/>
                <w:lang w:val="zh-CN"/>
              </w:rPr>
            </w:pPr>
          </w:p>
        </w:tc>
      </w:tr>
      <w:tr w14:paraId="51EDA6E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1919023">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CD953C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264A00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033C69F">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1EF53AC">
            <w:pPr>
              <w:autoSpaceDE w:val="0"/>
              <w:autoSpaceDN w:val="0"/>
              <w:adjustRightInd w:val="0"/>
              <w:spacing w:line="360" w:lineRule="exact"/>
              <w:jc w:val="center"/>
              <w:rPr>
                <w:rFonts w:ascii="宋体" w:cs="宋体"/>
                <w:color w:val="auto"/>
                <w:sz w:val="24"/>
                <w:lang w:val="zh-CN"/>
              </w:rPr>
            </w:pPr>
          </w:p>
        </w:tc>
      </w:tr>
      <w:tr w14:paraId="2C5B8E0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F6684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F9938F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8FDC71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2385D95">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F12E0D1">
            <w:pPr>
              <w:autoSpaceDE w:val="0"/>
              <w:autoSpaceDN w:val="0"/>
              <w:adjustRightInd w:val="0"/>
              <w:spacing w:line="360" w:lineRule="exact"/>
              <w:jc w:val="center"/>
              <w:rPr>
                <w:rFonts w:ascii="宋体" w:cs="宋体"/>
                <w:color w:val="auto"/>
                <w:sz w:val="24"/>
                <w:lang w:val="zh-CN"/>
              </w:rPr>
            </w:pPr>
          </w:p>
        </w:tc>
      </w:tr>
      <w:tr w14:paraId="0A9C055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51F10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25FD87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2A2D3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5DDC66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261DE5D">
            <w:pPr>
              <w:autoSpaceDE w:val="0"/>
              <w:autoSpaceDN w:val="0"/>
              <w:adjustRightInd w:val="0"/>
              <w:spacing w:line="360" w:lineRule="exact"/>
              <w:jc w:val="center"/>
              <w:rPr>
                <w:rFonts w:ascii="宋体" w:cs="宋体"/>
                <w:color w:val="auto"/>
                <w:sz w:val="24"/>
                <w:lang w:val="zh-CN"/>
              </w:rPr>
            </w:pPr>
          </w:p>
        </w:tc>
      </w:tr>
      <w:tr w14:paraId="4D293076">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7892178">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FAAFE8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D1041C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2E7739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3FF7C7E">
            <w:pPr>
              <w:autoSpaceDE w:val="0"/>
              <w:autoSpaceDN w:val="0"/>
              <w:adjustRightInd w:val="0"/>
              <w:spacing w:line="360" w:lineRule="exact"/>
              <w:jc w:val="center"/>
              <w:rPr>
                <w:rFonts w:ascii="宋体" w:cs="宋体"/>
                <w:color w:val="auto"/>
                <w:sz w:val="24"/>
                <w:lang w:val="zh-CN"/>
              </w:rPr>
            </w:pPr>
          </w:p>
        </w:tc>
      </w:tr>
      <w:tr w14:paraId="15563E8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E217FDE">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9A5828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3B0277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18D5EE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CC1A661">
            <w:pPr>
              <w:autoSpaceDE w:val="0"/>
              <w:autoSpaceDN w:val="0"/>
              <w:adjustRightInd w:val="0"/>
              <w:spacing w:line="360" w:lineRule="exact"/>
              <w:jc w:val="center"/>
              <w:rPr>
                <w:rFonts w:ascii="宋体" w:cs="宋体"/>
                <w:color w:val="auto"/>
                <w:sz w:val="24"/>
                <w:lang w:val="zh-CN"/>
              </w:rPr>
            </w:pPr>
          </w:p>
        </w:tc>
      </w:tr>
    </w:tbl>
    <w:p w14:paraId="09C4936A">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2E37DFE5">
      <w:pPr>
        <w:autoSpaceDE w:val="0"/>
        <w:autoSpaceDN w:val="0"/>
        <w:adjustRightInd w:val="0"/>
        <w:spacing w:line="360" w:lineRule="exact"/>
        <w:rPr>
          <w:rFonts w:ascii="宋体" w:cs="宋体"/>
          <w:color w:val="auto"/>
          <w:sz w:val="32"/>
          <w:lang w:val="zh-CN"/>
        </w:rPr>
      </w:pPr>
    </w:p>
    <w:p w14:paraId="5ED3D479">
      <w:pPr>
        <w:pStyle w:val="18"/>
        <w:spacing w:line="360" w:lineRule="exact"/>
        <w:jc w:val="center"/>
        <w:rPr>
          <w:rFonts w:cs="宋体"/>
          <w:b/>
          <w:bCs/>
          <w:color w:val="auto"/>
          <w:sz w:val="32"/>
          <w:lang w:val="zh-CN"/>
        </w:rPr>
      </w:pPr>
      <w:bookmarkStart w:id="79" w:name="_Toc4031_WPSOffice_Level3"/>
      <w:r>
        <w:rPr>
          <w:rFonts w:hint="eastAsia" w:cs="宋体"/>
          <w:b/>
          <w:bCs/>
          <w:color w:val="auto"/>
          <w:sz w:val="32"/>
          <w:lang w:val="zh-CN"/>
        </w:rPr>
        <w:t>（二）技术偏离表</w:t>
      </w:r>
      <w:bookmarkEnd w:id="79"/>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22A3394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79D266F5">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853F61E">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AEDAB91">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B9552A9">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8E81C57">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5AC9B76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F2F51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A73D6A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48ADDF">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33CAEA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2715F46">
            <w:pPr>
              <w:autoSpaceDE w:val="0"/>
              <w:autoSpaceDN w:val="0"/>
              <w:adjustRightInd w:val="0"/>
              <w:spacing w:line="360" w:lineRule="exact"/>
              <w:jc w:val="center"/>
              <w:rPr>
                <w:rFonts w:ascii="宋体" w:cs="宋体"/>
                <w:color w:val="auto"/>
                <w:sz w:val="22"/>
                <w:lang w:val="zh-CN"/>
              </w:rPr>
            </w:pPr>
          </w:p>
        </w:tc>
      </w:tr>
      <w:tr w14:paraId="7190EA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89D955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A4C42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0CC135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68C612D">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4F76344">
            <w:pPr>
              <w:autoSpaceDE w:val="0"/>
              <w:autoSpaceDN w:val="0"/>
              <w:adjustRightInd w:val="0"/>
              <w:spacing w:line="360" w:lineRule="exact"/>
              <w:jc w:val="center"/>
              <w:rPr>
                <w:rFonts w:ascii="宋体" w:cs="宋体"/>
                <w:color w:val="auto"/>
                <w:sz w:val="22"/>
                <w:lang w:val="zh-CN"/>
              </w:rPr>
            </w:pPr>
          </w:p>
        </w:tc>
      </w:tr>
      <w:tr w14:paraId="1CE151F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45C1D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77F588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D556F2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1060B3">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DD9FCC2">
            <w:pPr>
              <w:autoSpaceDE w:val="0"/>
              <w:autoSpaceDN w:val="0"/>
              <w:adjustRightInd w:val="0"/>
              <w:spacing w:line="360" w:lineRule="exact"/>
              <w:jc w:val="center"/>
              <w:rPr>
                <w:rFonts w:ascii="宋体" w:cs="宋体"/>
                <w:color w:val="auto"/>
                <w:sz w:val="22"/>
                <w:lang w:val="zh-CN"/>
              </w:rPr>
            </w:pPr>
          </w:p>
        </w:tc>
      </w:tr>
      <w:tr w14:paraId="19CB0C7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AA0E7A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C8ADAF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025247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83B28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07EAFD4">
            <w:pPr>
              <w:autoSpaceDE w:val="0"/>
              <w:autoSpaceDN w:val="0"/>
              <w:adjustRightInd w:val="0"/>
              <w:spacing w:line="360" w:lineRule="exact"/>
              <w:jc w:val="center"/>
              <w:rPr>
                <w:rFonts w:ascii="宋体" w:cs="宋体"/>
                <w:color w:val="auto"/>
                <w:sz w:val="22"/>
                <w:lang w:val="zh-CN"/>
              </w:rPr>
            </w:pPr>
          </w:p>
        </w:tc>
      </w:tr>
      <w:tr w14:paraId="5D862BD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5F6C5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58D0E37">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222E9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B648F39">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F7BFAC3">
            <w:pPr>
              <w:autoSpaceDE w:val="0"/>
              <w:autoSpaceDN w:val="0"/>
              <w:adjustRightInd w:val="0"/>
              <w:spacing w:line="360" w:lineRule="exact"/>
              <w:jc w:val="center"/>
              <w:rPr>
                <w:rFonts w:ascii="宋体" w:cs="宋体"/>
                <w:color w:val="auto"/>
                <w:sz w:val="22"/>
                <w:lang w:val="zh-CN"/>
              </w:rPr>
            </w:pPr>
          </w:p>
        </w:tc>
      </w:tr>
      <w:tr w14:paraId="139E4A3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4D3796A">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480ABD3">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426E3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6D8737D">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9ADE263">
            <w:pPr>
              <w:autoSpaceDE w:val="0"/>
              <w:autoSpaceDN w:val="0"/>
              <w:adjustRightInd w:val="0"/>
              <w:spacing w:line="360" w:lineRule="exact"/>
              <w:jc w:val="center"/>
              <w:rPr>
                <w:rFonts w:ascii="宋体" w:cs="宋体"/>
                <w:color w:val="auto"/>
                <w:sz w:val="22"/>
                <w:lang w:val="zh-CN"/>
              </w:rPr>
            </w:pPr>
          </w:p>
        </w:tc>
      </w:tr>
      <w:tr w14:paraId="3AB02D9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2E16F1D">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E67A5EF">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74C5B8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F1259AE">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E8AEAB1">
            <w:pPr>
              <w:autoSpaceDE w:val="0"/>
              <w:autoSpaceDN w:val="0"/>
              <w:adjustRightInd w:val="0"/>
              <w:spacing w:line="360" w:lineRule="exact"/>
              <w:jc w:val="center"/>
              <w:rPr>
                <w:rFonts w:ascii="宋体" w:cs="宋体"/>
                <w:color w:val="auto"/>
                <w:sz w:val="22"/>
                <w:lang w:val="zh-CN"/>
              </w:rPr>
            </w:pPr>
          </w:p>
        </w:tc>
      </w:tr>
      <w:tr w14:paraId="19D03E2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635057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386D2B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044E01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DA14E2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29E0221">
            <w:pPr>
              <w:autoSpaceDE w:val="0"/>
              <w:autoSpaceDN w:val="0"/>
              <w:adjustRightInd w:val="0"/>
              <w:spacing w:line="360" w:lineRule="exact"/>
              <w:jc w:val="center"/>
              <w:rPr>
                <w:rFonts w:ascii="宋体" w:cs="宋体"/>
                <w:color w:val="auto"/>
                <w:sz w:val="22"/>
                <w:lang w:val="zh-CN"/>
              </w:rPr>
            </w:pPr>
          </w:p>
        </w:tc>
      </w:tr>
      <w:tr w14:paraId="5F8B0F4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F37DF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3ACE7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435B28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648FB6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1B621A9">
            <w:pPr>
              <w:autoSpaceDE w:val="0"/>
              <w:autoSpaceDN w:val="0"/>
              <w:adjustRightInd w:val="0"/>
              <w:spacing w:line="360" w:lineRule="exact"/>
              <w:jc w:val="center"/>
              <w:rPr>
                <w:rFonts w:ascii="宋体" w:cs="宋体"/>
                <w:color w:val="auto"/>
                <w:sz w:val="22"/>
                <w:lang w:val="zh-CN"/>
              </w:rPr>
            </w:pPr>
          </w:p>
        </w:tc>
      </w:tr>
    </w:tbl>
    <w:p w14:paraId="6DF13E37">
      <w:pPr>
        <w:spacing w:line="360" w:lineRule="exact"/>
        <w:rPr>
          <w:rFonts w:ascii="宋体" w:cs="宋体"/>
          <w:color w:val="auto"/>
          <w:spacing w:val="20"/>
          <w:sz w:val="22"/>
        </w:rPr>
      </w:pPr>
      <w:r>
        <w:rPr>
          <w:rFonts w:hint="eastAsia" w:ascii="宋体" w:cs="宋体"/>
          <w:color w:val="auto"/>
          <w:sz w:val="22"/>
          <w:lang w:val="zh-CN"/>
        </w:rPr>
        <w:t>供应商盖章：</w:t>
      </w:r>
    </w:p>
    <w:p w14:paraId="350C3684">
      <w:pPr>
        <w:rPr>
          <w:rFonts w:ascii="宋体" w:cs="宋体"/>
          <w:color w:val="auto"/>
        </w:rPr>
      </w:pPr>
      <w:bookmarkStart w:id="80" w:name="_Toc30988_WPSOffice_Level2"/>
      <w:r>
        <w:rPr>
          <w:rFonts w:hint="eastAsia" w:ascii="宋体" w:cs="宋体"/>
          <w:color w:val="auto"/>
        </w:rPr>
        <w:t>备注：表格可以延续</w:t>
      </w:r>
      <w:bookmarkEnd w:id="80"/>
    </w:p>
    <w:p w14:paraId="59E25658">
      <w:pPr>
        <w:spacing w:line="360" w:lineRule="exact"/>
        <w:jc w:val="left"/>
        <w:rPr>
          <w:rFonts w:ascii="宋体" w:cs="宋体"/>
          <w:b/>
          <w:bCs/>
          <w:color w:val="auto"/>
          <w:sz w:val="30"/>
        </w:rPr>
      </w:pPr>
    </w:p>
    <w:p w14:paraId="4FDEB721">
      <w:pPr>
        <w:spacing w:line="360" w:lineRule="exact"/>
        <w:jc w:val="left"/>
        <w:rPr>
          <w:rFonts w:ascii="宋体" w:cs="宋体"/>
          <w:b/>
          <w:bCs/>
          <w:color w:val="auto"/>
          <w:sz w:val="30"/>
        </w:rPr>
      </w:pPr>
    </w:p>
    <w:p w14:paraId="24A83150">
      <w:pPr>
        <w:pStyle w:val="18"/>
        <w:spacing w:line="360" w:lineRule="exact"/>
        <w:rPr>
          <w:rFonts w:cs="宋体"/>
          <w:color w:val="auto"/>
          <w:sz w:val="22"/>
        </w:rPr>
      </w:pPr>
    </w:p>
    <w:p w14:paraId="6AED387F">
      <w:pPr>
        <w:rPr>
          <w:rFonts w:ascii="宋体" w:cs="宋体"/>
          <w:b/>
          <w:bCs/>
          <w:color w:val="auto"/>
          <w:sz w:val="32"/>
          <w:szCs w:val="32"/>
        </w:rPr>
        <w:sectPr>
          <w:footerReference r:id="rId6" w:type="first"/>
          <w:footerReference r:id="rId5" w:type="default"/>
          <w:pgSz w:w="11906" w:h="16838"/>
          <w:pgMar w:top="1440" w:right="1247" w:bottom="1440" w:left="1247" w:header="851" w:footer="992" w:gutter="0"/>
          <w:pgNumType w:start="1"/>
          <w:cols w:space="720" w:num="1"/>
          <w:formProt w:val="0"/>
          <w:titlePg/>
          <w:docGrid w:type="linesAndChars" w:linePitch="313" w:charSpace="798"/>
        </w:sectPr>
      </w:pPr>
    </w:p>
    <w:p w14:paraId="7BCEFBC6">
      <w:pPr>
        <w:pStyle w:val="14"/>
        <w:rPr>
          <w:rFonts w:ascii="宋体" w:cs="宋体"/>
          <w:color w:val="auto"/>
        </w:rPr>
      </w:pPr>
    </w:p>
    <w:p w14:paraId="285F0855">
      <w:pPr>
        <w:pStyle w:val="18"/>
        <w:spacing w:line="360" w:lineRule="exact"/>
        <w:rPr>
          <w:rFonts w:cs="宋体"/>
          <w:b/>
          <w:bCs/>
          <w:color w:val="auto"/>
          <w:sz w:val="32"/>
          <w:szCs w:val="32"/>
        </w:rPr>
      </w:pPr>
      <w:r>
        <w:rPr>
          <w:rFonts w:hint="eastAsia" w:cs="宋体"/>
          <w:b/>
          <w:bCs/>
          <w:color w:val="auto"/>
          <w:sz w:val="32"/>
          <w:szCs w:val="32"/>
        </w:rPr>
        <w:t>附件十四</w:t>
      </w:r>
    </w:p>
    <w:p w14:paraId="22F0038B">
      <w:pPr>
        <w:spacing w:line="360" w:lineRule="exact"/>
        <w:jc w:val="center"/>
        <w:rPr>
          <w:rFonts w:ascii="宋体" w:cs="宋体"/>
          <w:b/>
          <w:bCs/>
          <w:color w:val="auto"/>
          <w:sz w:val="32"/>
          <w:szCs w:val="32"/>
          <w:lang w:val="zh-CN"/>
        </w:rPr>
      </w:pPr>
      <w:bookmarkStart w:id="81" w:name="_Toc3495_WPSOffice_Level3"/>
      <w:r>
        <w:rPr>
          <w:rFonts w:hint="eastAsia" w:ascii="宋体" w:cs="宋体"/>
          <w:b/>
          <w:bCs/>
          <w:color w:val="auto"/>
          <w:sz w:val="32"/>
          <w:szCs w:val="32"/>
          <w:lang w:val="zh-CN"/>
        </w:rPr>
        <w:t>投标产品配置清单</w:t>
      </w:r>
      <w:bookmarkEnd w:id="81"/>
    </w:p>
    <w:p w14:paraId="6B621C61">
      <w:pPr>
        <w:spacing w:line="360" w:lineRule="exact"/>
        <w:rPr>
          <w:rFonts w:hint="eastAsia" w:ascii="宋体" w:eastAsia="宋体" w:cs="宋体"/>
          <w:color w:val="auto"/>
          <w:spacing w:val="20"/>
          <w:sz w:val="22"/>
          <w:u w:val="single"/>
          <w:lang w:eastAsia="zh-CN"/>
        </w:rPr>
      </w:pPr>
      <w:r>
        <w:rPr>
          <w:rFonts w:hint="eastAsia" w:ascii="宋体" w:cs="宋体"/>
          <w:color w:val="auto"/>
          <w:spacing w:val="20"/>
          <w:sz w:val="22"/>
        </w:rPr>
        <w:t>项目名称：</w:t>
      </w:r>
      <w:r>
        <w:rPr>
          <w:rFonts w:hint="eastAsia" w:ascii="宋体" w:cs="宋体"/>
          <w:color w:val="auto"/>
          <w:sz w:val="22"/>
          <w:u w:val="single"/>
        </w:rPr>
        <w:t>第三审判庭数字法庭设备更新和打印机扫描仪采购（二次）</w:t>
      </w:r>
      <w:r>
        <w:rPr>
          <w:rFonts w:hint="eastAsia" w:ascii="宋体" w:cs="宋体"/>
          <w:color w:val="auto"/>
          <w:spacing w:val="20"/>
          <w:sz w:val="22"/>
        </w:rPr>
        <w:t>采购编号：</w:t>
      </w:r>
      <w:r>
        <w:rPr>
          <w:rFonts w:hint="eastAsia" w:ascii="宋体" w:cs="宋体"/>
          <w:color w:val="auto"/>
          <w:sz w:val="22"/>
          <w:u w:val="single"/>
          <w:lang w:eastAsia="zh-CN"/>
        </w:rPr>
        <w:t>TSCG202511021</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5AC43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2AAAD59C">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11D1ED3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2DCD3A4B">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1F36E9F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76A1B60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72977A3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5489469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7A6A25EE">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5C840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26E537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B39A2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AD7CB8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2AD8EC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97FEDB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F966CD9">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C71CBC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636F27A">
            <w:pPr>
              <w:adjustRightInd w:val="0"/>
              <w:snapToGrid w:val="0"/>
              <w:spacing w:line="460" w:lineRule="atLeast"/>
              <w:jc w:val="center"/>
              <w:rPr>
                <w:rFonts w:ascii="宋体" w:cs="宋体"/>
                <w:color w:val="auto"/>
                <w:spacing w:val="20"/>
                <w:sz w:val="22"/>
              </w:rPr>
            </w:pPr>
          </w:p>
        </w:tc>
      </w:tr>
      <w:tr w14:paraId="7E9FB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CBC1388">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D4AD9A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DF4353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2C2CB55">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EA7AE74">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EAC257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CF4C06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4A7661B">
            <w:pPr>
              <w:adjustRightInd w:val="0"/>
              <w:snapToGrid w:val="0"/>
              <w:spacing w:line="460" w:lineRule="atLeast"/>
              <w:jc w:val="center"/>
              <w:rPr>
                <w:rFonts w:ascii="宋体" w:cs="宋体"/>
                <w:color w:val="auto"/>
                <w:spacing w:val="20"/>
                <w:sz w:val="22"/>
              </w:rPr>
            </w:pPr>
          </w:p>
        </w:tc>
      </w:tr>
      <w:tr w14:paraId="6F1B5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DA8CF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37EAFE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6D6E928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09B4AC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60A9BF6">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B79192A">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ADA2CA1">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CADEAB3">
            <w:pPr>
              <w:adjustRightInd w:val="0"/>
              <w:snapToGrid w:val="0"/>
              <w:spacing w:line="460" w:lineRule="atLeast"/>
              <w:jc w:val="center"/>
              <w:rPr>
                <w:rFonts w:ascii="宋体" w:cs="宋体"/>
                <w:color w:val="auto"/>
                <w:spacing w:val="20"/>
                <w:sz w:val="22"/>
              </w:rPr>
            </w:pPr>
          </w:p>
        </w:tc>
      </w:tr>
      <w:tr w14:paraId="6EFABF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F5B62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7614E7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F945210">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726D86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BD0F9C8">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DC0866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A10DEEC">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C2317EC">
            <w:pPr>
              <w:adjustRightInd w:val="0"/>
              <w:snapToGrid w:val="0"/>
              <w:spacing w:line="460" w:lineRule="atLeast"/>
              <w:jc w:val="center"/>
              <w:rPr>
                <w:rFonts w:ascii="宋体" w:cs="宋体"/>
                <w:color w:val="auto"/>
                <w:spacing w:val="20"/>
                <w:sz w:val="22"/>
              </w:rPr>
            </w:pPr>
          </w:p>
        </w:tc>
      </w:tr>
      <w:tr w14:paraId="23C86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C68B13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62AC71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4F5E66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BE5E441">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7D67641">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0BFBA2B">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9B4B95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FEF1C15">
            <w:pPr>
              <w:adjustRightInd w:val="0"/>
              <w:snapToGrid w:val="0"/>
              <w:spacing w:line="460" w:lineRule="atLeast"/>
              <w:jc w:val="center"/>
              <w:rPr>
                <w:rFonts w:ascii="宋体" w:cs="宋体"/>
                <w:color w:val="auto"/>
                <w:spacing w:val="20"/>
                <w:sz w:val="22"/>
              </w:rPr>
            </w:pPr>
          </w:p>
        </w:tc>
      </w:tr>
      <w:tr w14:paraId="740046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4D8617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5202A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8404D2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29D61E7">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007B90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FACCEA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A51340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C07EE3E">
            <w:pPr>
              <w:adjustRightInd w:val="0"/>
              <w:snapToGrid w:val="0"/>
              <w:spacing w:line="460" w:lineRule="atLeast"/>
              <w:jc w:val="center"/>
              <w:rPr>
                <w:rFonts w:ascii="宋体" w:cs="宋体"/>
                <w:color w:val="auto"/>
                <w:spacing w:val="20"/>
                <w:sz w:val="22"/>
              </w:rPr>
            </w:pPr>
          </w:p>
        </w:tc>
      </w:tr>
      <w:tr w14:paraId="12FD8F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28D218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17E80FC">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68D7B33">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727A2A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9780C39">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382A3876">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D7053B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1446974">
            <w:pPr>
              <w:adjustRightInd w:val="0"/>
              <w:snapToGrid w:val="0"/>
              <w:spacing w:line="460" w:lineRule="atLeast"/>
              <w:jc w:val="center"/>
              <w:rPr>
                <w:rFonts w:ascii="宋体" w:cs="宋体"/>
                <w:color w:val="auto"/>
                <w:spacing w:val="20"/>
                <w:sz w:val="22"/>
              </w:rPr>
            </w:pPr>
          </w:p>
        </w:tc>
      </w:tr>
      <w:tr w14:paraId="2062C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5EA5F5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6A6DDD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DF2339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515509A">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11D290D">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ED4550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6B7CB4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8F0534D">
            <w:pPr>
              <w:adjustRightInd w:val="0"/>
              <w:snapToGrid w:val="0"/>
              <w:spacing w:line="460" w:lineRule="atLeast"/>
              <w:jc w:val="center"/>
              <w:rPr>
                <w:rFonts w:ascii="宋体" w:cs="宋体"/>
                <w:color w:val="auto"/>
                <w:spacing w:val="20"/>
                <w:sz w:val="22"/>
              </w:rPr>
            </w:pPr>
          </w:p>
        </w:tc>
      </w:tr>
      <w:tr w14:paraId="20B6C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F365B8">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B5DD7DB">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6B77F20">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340612A3">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454158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1C3E0B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EF7C81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DA569BF">
            <w:pPr>
              <w:adjustRightInd w:val="0"/>
              <w:snapToGrid w:val="0"/>
              <w:spacing w:line="460" w:lineRule="atLeast"/>
              <w:jc w:val="center"/>
              <w:rPr>
                <w:rFonts w:ascii="宋体" w:cs="宋体"/>
                <w:color w:val="auto"/>
                <w:spacing w:val="20"/>
                <w:sz w:val="22"/>
              </w:rPr>
            </w:pPr>
          </w:p>
        </w:tc>
      </w:tr>
      <w:tr w14:paraId="13CB6F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399EAA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F7BA77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B8853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2B6B02E">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F10DDE1">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DC7268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8A4155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3044FDB">
            <w:pPr>
              <w:adjustRightInd w:val="0"/>
              <w:snapToGrid w:val="0"/>
              <w:spacing w:line="460" w:lineRule="atLeast"/>
              <w:jc w:val="center"/>
              <w:rPr>
                <w:rFonts w:ascii="宋体" w:cs="宋体"/>
                <w:color w:val="auto"/>
                <w:spacing w:val="20"/>
                <w:sz w:val="22"/>
              </w:rPr>
            </w:pPr>
          </w:p>
        </w:tc>
      </w:tr>
      <w:tr w14:paraId="0944D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3AFCC992">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59F2171F">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AA10AF4">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56C58905">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7F379CF6">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5DE00829">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7064159">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51202639">
            <w:pPr>
              <w:adjustRightInd w:val="0"/>
              <w:snapToGrid w:val="0"/>
              <w:spacing w:line="460" w:lineRule="atLeast"/>
              <w:jc w:val="center"/>
              <w:rPr>
                <w:rFonts w:ascii="宋体" w:cs="宋体"/>
                <w:color w:val="auto"/>
                <w:spacing w:val="20"/>
                <w:sz w:val="22"/>
              </w:rPr>
            </w:pPr>
          </w:p>
        </w:tc>
      </w:tr>
    </w:tbl>
    <w:p w14:paraId="0BA62AFE">
      <w:pPr>
        <w:spacing w:line="360" w:lineRule="exact"/>
        <w:rPr>
          <w:rFonts w:ascii="宋体" w:cs="宋体"/>
          <w:color w:val="auto"/>
          <w:spacing w:val="20"/>
          <w:sz w:val="22"/>
        </w:rPr>
      </w:pPr>
      <w:r>
        <w:rPr>
          <w:rFonts w:hint="eastAsia" w:ascii="宋体" w:cs="宋体"/>
          <w:color w:val="auto"/>
          <w:spacing w:val="20"/>
          <w:sz w:val="22"/>
        </w:rPr>
        <w:t>供应商盖章：</w:t>
      </w:r>
    </w:p>
    <w:p w14:paraId="1CC90E8A">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82" w:name="_Toc24259_WPSOffice_Level3"/>
    </w:p>
    <w:p w14:paraId="7FB99931">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82"/>
    </w:p>
    <w:p w14:paraId="1BA48652">
      <w:pPr>
        <w:rPr>
          <w:rFonts w:ascii="宋体" w:cs="宋体"/>
          <w:b/>
          <w:bCs/>
          <w:color w:val="auto"/>
          <w:sz w:val="32"/>
          <w:szCs w:val="32"/>
        </w:rPr>
      </w:pPr>
      <w:bookmarkStart w:id="83" w:name="_Toc23389_WPSOffice_Level1"/>
      <w:r>
        <w:rPr>
          <w:rFonts w:hint="eastAsia" w:ascii="宋体" w:cs="宋体"/>
          <w:b/>
          <w:bCs/>
          <w:color w:val="auto"/>
          <w:sz w:val="32"/>
          <w:szCs w:val="32"/>
        </w:rPr>
        <w:t>附件十五</w:t>
      </w:r>
    </w:p>
    <w:p w14:paraId="762AB716">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6AA78E0B">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第三审判庭数字法庭设备更新和打印机扫描仪采购（二次） </w:t>
      </w:r>
    </w:p>
    <w:p w14:paraId="70858CE2">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TSCG202511021</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274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B74A16B">
            <w:pPr>
              <w:jc w:val="center"/>
              <w:rPr>
                <w:rFonts w:ascii="宋体" w:cs="宋体"/>
                <w:bCs/>
                <w:color w:val="auto"/>
                <w:sz w:val="22"/>
              </w:rPr>
            </w:pPr>
            <w:r>
              <w:rPr>
                <w:rFonts w:hint="eastAsia" w:ascii="宋体" w:cs="宋体"/>
                <w:bCs/>
                <w:color w:val="auto"/>
                <w:sz w:val="22"/>
              </w:rPr>
              <w:t>姓名</w:t>
            </w:r>
          </w:p>
        </w:tc>
        <w:tc>
          <w:tcPr>
            <w:tcW w:w="2520" w:type="dxa"/>
            <w:vAlign w:val="center"/>
          </w:tcPr>
          <w:p w14:paraId="1B473606">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5265E8E7">
            <w:pPr>
              <w:jc w:val="center"/>
              <w:rPr>
                <w:rFonts w:ascii="宋体" w:cs="宋体"/>
                <w:bCs/>
                <w:color w:val="auto"/>
                <w:sz w:val="22"/>
              </w:rPr>
            </w:pPr>
            <w:r>
              <w:rPr>
                <w:rFonts w:hint="eastAsia" w:ascii="宋体" w:cs="宋体"/>
                <w:bCs/>
                <w:color w:val="auto"/>
                <w:sz w:val="22"/>
              </w:rPr>
              <w:t>年龄</w:t>
            </w:r>
          </w:p>
        </w:tc>
        <w:tc>
          <w:tcPr>
            <w:tcW w:w="720" w:type="dxa"/>
            <w:vAlign w:val="center"/>
          </w:tcPr>
          <w:p w14:paraId="1C136A8A">
            <w:pPr>
              <w:jc w:val="center"/>
              <w:rPr>
                <w:rFonts w:ascii="宋体" w:cs="宋体"/>
                <w:bCs/>
                <w:color w:val="auto"/>
                <w:sz w:val="22"/>
              </w:rPr>
            </w:pPr>
            <w:r>
              <w:rPr>
                <w:rFonts w:hint="eastAsia" w:ascii="宋体" w:cs="宋体"/>
                <w:bCs/>
                <w:color w:val="auto"/>
                <w:sz w:val="22"/>
              </w:rPr>
              <w:t>性别</w:t>
            </w:r>
          </w:p>
        </w:tc>
        <w:tc>
          <w:tcPr>
            <w:tcW w:w="720" w:type="dxa"/>
            <w:vAlign w:val="center"/>
          </w:tcPr>
          <w:p w14:paraId="79D2B0D7">
            <w:pPr>
              <w:jc w:val="center"/>
              <w:rPr>
                <w:rFonts w:ascii="宋体" w:cs="宋体"/>
                <w:bCs/>
                <w:color w:val="auto"/>
                <w:sz w:val="22"/>
              </w:rPr>
            </w:pPr>
            <w:r>
              <w:rPr>
                <w:rFonts w:hint="eastAsia" w:ascii="宋体" w:cs="宋体"/>
                <w:bCs/>
                <w:color w:val="auto"/>
                <w:sz w:val="22"/>
              </w:rPr>
              <w:t>专业</w:t>
            </w:r>
          </w:p>
        </w:tc>
        <w:tc>
          <w:tcPr>
            <w:tcW w:w="1080" w:type="dxa"/>
            <w:vAlign w:val="center"/>
          </w:tcPr>
          <w:p w14:paraId="3973312B">
            <w:pPr>
              <w:jc w:val="center"/>
              <w:rPr>
                <w:rFonts w:ascii="宋体" w:cs="宋体"/>
                <w:bCs/>
                <w:color w:val="auto"/>
                <w:sz w:val="22"/>
              </w:rPr>
            </w:pPr>
            <w:r>
              <w:rPr>
                <w:rFonts w:hint="eastAsia" w:ascii="宋体" w:cs="宋体"/>
                <w:bCs/>
                <w:color w:val="auto"/>
                <w:sz w:val="22"/>
              </w:rPr>
              <w:t>专业</w:t>
            </w:r>
          </w:p>
          <w:p w14:paraId="0D3FE19B">
            <w:pPr>
              <w:jc w:val="center"/>
              <w:rPr>
                <w:rFonts w:ascii="宋体" w:cs="宋体"/>
                <w:bCs/>
                <w:color w:val="auto"/>
                <w:sz w:val="22"/>
              </w:rPr>
            </w:pPr>
            <w:r>
              <w:rPr>
                <w:rFonts w:hint="eastAsia" w:ascii="宋体" w:cs="宋体"/>
                <w:bCs/>
                <w:color w:val="auto"/>
                <w:sz w:val="22"/>
              </w:rPr>
              <w:t>年限</w:t>
            </w:r>
          </w:p>
        </w:tc>
        <w:tc>
          <w:tcPr>
            <w:tcW w:w="1458" w:type="dxa"/>
            <w:vAlign w:val="center"/>
          </w:tcPr>
          <w:p w14:paraId="3545C2D3">
            <w:pPr>
              <w:jc w:val="center"/>
              <w:rPr>
                <w:rFonts w:ascii="宋体" w:cs="宋体"/>
                <w:bCs/>
                <w:color w:val="auto"/>
                <w:sz w:val="22"/>
              </w:rPr>
            </w:pPr>
            <w:r>
              <w:rPr>
                <w:rFonts w:hint="eastAsia" w:ascii="宋体" w:cs="宋体"/>
                <w:bCs/>
                <w:color w:val="auto"/>
                <w:sz w:val="22"/>
              </w:rPr>
              <w:t>职务</w:t>
            </w:r>
          </w:p>
          <w:p w14:paraId="0C025674">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075EBA7D">
            <w:pPr>
              <w:jc w:val="center"/>
              <w:rPr>
                <w:rFonts w:ascii="宋体" w:cs="宋体"/>
                <w:bCs/>
                <w:color w:val="auto"/>
                <w:sz w:val="22"/>
              </w:rPr>
            </w:pPr>
            <w:r>
              <w:rPr>
                <w:rFonts w:hint="eastAsia" w:ascii="宋体" w:cs="宋体"/>
                <w:bCs/>
                <w:color w:val="auto"/>
                <w:sz w:val="22"/>
              </w:rPr>
              <w:t>备注</w:t>
            </w:r>
          </w:p>
        </w:tc>
      </w:tr>
      <w:tr w14:paraId="1116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D3D93E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61C16B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09ACB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6DC47F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244CE4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D32708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20A7141">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5DDD4EFB">
            <w:pPr>
              <w:spacing w:line="360" w:lineRule="auto"/>
              <w:rPr>
                <w:rFonts w:ascii="宋体" w:cs="宋体"/>
                <w:color w:val="auto"/>
                <w:sz w:val="22"/>
              </w:rPr>
            </w:pPr>
          </w:p>
        </w:tc>
      </w:tr>
      <w:tr w14:paraId="37A9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788817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534E9B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829C36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7D5324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082855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D1C8B5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025FF1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0AE253F">
            <w:pPr>
              <w:spacing w:line="360" w:lineRule="auto"/>
              <w:ind w:left="5250"/>
              <w:rPr>
                <w:rFonts w:ascii="宋体" w:cs="宋体"/>
                <w:color w:val="auto"/>
                <w:spacing w:val="12"/>
                <w:sz w:val="22"/>
              </w:rPr>
            </w:pPr>
          </w:p>
        </w:tc>
      </w:tr>
      <w:tr w14:paraId="04C5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E736EE6">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65F95C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8DCB4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E061C1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3CCD47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F8FFBF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D6427A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BD564B2">
            <w:pPr>
              <w:spacing w:line="360" w:lineRule="auto"/>
              <w:rPr>
                <w:rFonts w:ascii="宋体" w:cs="宋体"/>
                <w:color w:val="auto"/>
                <w:sz w:val="22"/>
              </w:rPr>
            </w:pPr>
          </w:p>
        </w:tc>
      </w:tr>
      <w:tr w14:paraId="5A61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E8F4A4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56E0CF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1A2BF5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520391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3FD826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8EF126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9370E03">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3B4A2A0">
            <w:pPr>
              <w:spacing w:line="360" w:lineRule="auto"/>
              <w:rPr>
                <w:rFonts w:ascii="宋体" w:cs="宋体"/>
                <w:color w:val="auto"/>
                <w:sz w:val="22"/>
              </w:rPr>
            </w:pPr>
          </w:p>
        </w:tc>
      </w:tr>
      <w:tr w14:paraId="5391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6EB9CE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03460C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F5BB1D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BA00C3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D055F1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79B1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72C21F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9B7E5C4">
            <w:pPr>
              <w:spacing w:line="360" w:lineRule="auto"/>
              <w:rPr>
                <w:rFonts w:ascii="宋体" w:cs="宋体"/>
                <w:color w:val="auto"/>
                <w:sz w:val="22"/>
              </w:rPr>
            </w:pPr>
          </w:p>
        </w:tc>
      </w:tr>
      <w:tr w14:paraId="5EB1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E5FDA06">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245D57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8E90FA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4DCB15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3A013A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33FD1BA">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FD8CF03">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141797">
            <w:pPr>
              <w:spacing w:line="360" w:lineRule="auto"/>
              <w:rPr>
                <w:rFonts w:ascii="宋体" w:cs="宋体"/>
                <w:color w:val="auto"/>
                <w:sz w:val="22"/>
              </w:rPr>
            </w:pPr>
          </w:p>
        </w:tc>
      </w:tr>
      <w:tr w14:paraId="7CA4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E22EE4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63CAD2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FA8000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41B82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6294F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00CA0C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EFAAAD9">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BD19936">
            <w:pPr>
              <w:spacing w:line="360" w:lineRule="auto"/>
              <w:rPr>
                <w:rFonts w:ascii="宋体" w:cs="宋体"/>
                <w:color w:val="auto"/>
                <w:sz w:val="22"/>
              </w:rPr>
            </w:pPr>
          </w:p>
        </w:tc>
      </w:tr>
      <w:tr w14:paraId="6F07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170EB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36FA7D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44BD10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59FBF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9F87E1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19E7BF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596B84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34E7EC7">
            <w:pPr>
              <w:spacing w:line="360" w:lineRule="auto"/>
              <w:rPr>
                <w:rFonts w:ascii="宋体" w:cs="宋体"/>
                <w:color w:val="auto"/>
                <w:sz w:val="22"/>
              </w:rPr>
            </w:pPr>
          </w:p>
        </w:tc>
      </w:tr>
      <w:tr w14:paraId="1D3F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0AF4A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66FD303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6CBF6C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09F7C8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E85D6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52476A8">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B057A8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2EE8E3F">
            <w:pPr>
              <w:spacing w:line="360" w:lineRule="auto"/>
              <w:rPr>
                <w:rFonts w:ascii="宋体" w:cs="宋体"/>
                <w:color w:val="auto"/>
                <w:sz w:val="22"/>
              </w:rPr>
            </w:pPr>
          </w:p>
        </w:tc>
      </w:tr>
      <w:tr w14:paraId="3B21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F0C2F5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520377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6356EA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A19830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62EFB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3A5A42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3F1A8E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E5CDD85">
            <w:pPr>
              <w:spacing w:line="360" w:lineRule="auto"/>
              <w:rPr>
                <w:rFonts w:ascii="宋体" w:cs="宋体"/>
                <w:color w:val="auto"/>
                <w:sz w:val="22"/>
              </w:rPr>
            </w:pPr>
          </w:p>
        </w:tc>
      </w:tr>
      <w:tr w14:paraId="2216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AB6CD1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5210D9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F173B2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F0C61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BDD701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CB98F2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CF5A42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2494DB2">
            <w:pPr>
              <w:spacing w:line="360" w:lineRule="auto"/>
              <w:rPr>
                <w:rFonts w:ascii="宋体" w:cs="宋体"/>
                <w:color w:val="auto"/>
                <w:sz w:val="22"/>
              </w:rPr>
            </w:pPr>
          </w:p>
        </w:tc>
      </w:tr>
      <w:tr w14:paraId="701E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5256B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2218E8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6FEE4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16B982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AF8B85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076655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CF9B0A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05B8C58">
            <w:pPr>
              <w:spacing w:line="360" w:lineRule="auto"/>
              <w:rPr>
                <w:rFonts w:ascii="宋体" w:cs="宋体"/>
                <w:color w:val="auto"/>
                <w:sz w:val="22"/>
              </w:rPr>
            </w:pPr>
          </w:p>
        </w:tc>
      </w:tr>
      <w:tr w14:paraId="2769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81A278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79A02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C10640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68E108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8A8B5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2FA850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027C3A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B0C262C">
            <w:pPr>
              <w:spacing w:line="360" w:lineRule="auto"/>
              <w:rPr>
                <w:rFonts w:ascii="宋体" w:cs="宋体"/>
                <w:color w:val="auto"/>
                <w:sz w:val="22"/>
              </w:rPr>
            </w:pPr>
          </w:p>
        </w:tc>
      </w:tr>
      <w:tr w14:paraId="53BD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4FB545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2201B6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40229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78366C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1EAFD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939FA0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4F06D8D">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419D50">
            <w:pPr>
              <w:spacing w:line="360" w:lineRule="auto"/>
              <w:rPr>
                <w:rFonts w:ascii="宋体" w:cs="宋体"/>
                <w:color w:val="auto"/>
                <w:sz w:val="22"/>
              </w:rPr>
            </w:pPr>
          </w:p>
        </w:tc>
      </w:tr>
      <w:tr w14:paraId="6B9E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212C23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850191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35A8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A4B0C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49968A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2D8FCB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13C432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802F123">
            <w:pPr>
              <w:spacing w:line="360" w:lineRule="auto"/>
              <w:rPr>
                <w:rFonts w:ascii="宋体" w:cs="宋体"/>
                <w:color w:val="auto"/>
                <w:sz w:val="22"/>
              </w:rPr>
            </w:pPr>
          </w:p>
        </w:tc>
      </w:tr>
    </w:tbl>
    <w:p w14:paraId="693E68A7">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370910DB">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02D83509">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70D877D4">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0C0AD640">
      <w:pPr>
        <w:pStyle w:val="18"/>
        <w:spacing w:line="440" w:lineRule="atLeast"/>
        <w:rPr>
          <w:rFonts w:cs="宋体"/>
          <w:color w:val="auto"/>
          <w:sz w:val="22"/>
          <w:szCs w:val="22"/>
        </w:rPr>
      </w:pPr>
      <w:r>
        <w:rPr>
          <w:rFonts w:hint="eastAsia" w:cs="宋体"/>
          <w:color w:val="auto"/>
          <w:sz w:val="22"/>
          <w:szCs w:val="22"/>
        </w:rPr>
        <w:t>供应商全称：（盖章）</w:t>
      </w:r>
    </w:p>
    <w:p w14:paraId="26C291F8">
      <w:pPr>
        <w:pStyle w:val="18"/>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59709303">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34F70AD9">
      <w:pPr>
        <w:pStyle w:val="14"/>
        <w:rPr>
          <w:color w:val="auto"/>
        </w:rPr>
      </w:pPr>
    </w:p>
    <w:p w14:paraId="5CC1F293">
      <w:pPr>
        <w:spacing w:line="360" w:lineRule="exact"/>
        <w:jc w:val="left"/>
        <w:rPr>
          <w:rFonts w:ascii="宋体" w:cs="宋体"/>
          <w:b/>
          <w:bCs/>
          <w:color w:val="auto"/>
          <w:sz w:val="30"/>
        </w:rPr>
      </w:pPr>
    </w:p>
    <w:p w14:paraId="6256B86B">
      <w:pPr>
        <w:spacing w:line="360" w:lineRule="exact"/>
        <w:jc w:val="left"/>
        <w:rPr>
          <w:rFonts w:ascii="宋体" w:cs="宋体"/>
          <w:b/>
          <w:bCs/>
          <w:color w:val="auto"/>
          <w:szCs w:val="21"/>
        </w:rPr>
      </w:pPr>
      <w:r>
        <w:rPr>
          <w:rFonts w:hint="eastAsia" w:ascii="宋体" w:cs="宋体"/>
          <w:b/>
          <w:bCs/>
          <w:color w:val="auto"/>
          <w:sz w:val="30"/>
        </w:rPr>
        <w:t>附件十六</w:t>
      </w:r>
    </w:p>
    <w:p w14:paraId="5A7E44A6">
      <w:pPr>
        <w:autoSpaceDE w:val="0"/>
        <w:autoSpaceDN w:val="0"/>
        <w:adjustRightInd w:val="0"/>
        <w:spacing w:line="500" w:lineRule="atLeast"/>
        <w:jc w:val="center"/>
        <w:rPr>
          <w:rFonts w:ascii="宋体" w:cs="宋体"/>
          <w:b/>
          <w:bCs/>
          <w:color w:val="auto"/>
          <w:sz w:val="32"/>
        </w:rPr>
      </w:pPr>
      <w:bookmarkStart w:id="84" w:name="_Toc28287_WPSOffice_Level3"/>
      <w:r>
        <w:rPr>
          <w:rFonts w:hint="eastAsia" w:ascii="宋体" w:cs="宋体"/>
          <w:b/>
          <w:bCs/>
          <w:color w:val="auto"/>
          <w:sz w:val="32"/>
        </w:rPr>
        <w:t>供应商项目业绩清单</w:t>
      </w:r>
      <w:bookmarkEnd w:id="84"/>
    </w:p>
    <w:p w14:paraId="3333A185">
      <w:pPr>
        <w:pStyle w:val="18"/>
        <w:spacing w:line="360" w:lineRule="exact"/>
        <w:jc w:val="center"/>
        <w:rPr>
          <w:rFonts w:cs="宋体"/>
          <w:color w:val="auto"/>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F6AE68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39A0DA0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5FAD0ABE">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5D9FADB4">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248E3BD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1A672FCE">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3220F52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2317D6BC">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509087FF">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35FD8646">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07627AE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334A18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7D880173">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6CF9300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7479F8B9">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73E1CCB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5C2DF1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B74B4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63E8D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A293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0E8A2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D686F9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6CAC2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65226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53C150B">
            <w:pPr>
              <w:tabs>
                <w:tab w:val="left" w:pos="4140"/>
              </w:tabs>
              <w:adjustRightInd w:val="0"/>
              <w:snapToGrid w:val="0"/>
              <w:spacing w:line="320" w:lineRule="atLeast"/>
              <w:rPr>
                <w:rFonts w:ascii="宋体" w:cs="宋体"/>
                <w:color w:val="auto"/>
                <w:spacing w:val="20"/>
                <w:sz w:val="22"/>
              </w:rPr>
            </w:pPr>
          </w:p>
        </w:tc>
      </w:tr>
      <w:tr w14:paraId="7EC8EC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5ACE81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278366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69285E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ED10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3F303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0E2D7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BF80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3FF9F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F6F2DF4">
            <w:pPr>
              <w:tabs>
                <w:tab w:val="left" w:pos="4140"/>
              </w:tabs>
              <w:adjustRightInd w:val="0"/>
              <w:snapToGrid w:val="0"/>
              <w:spacing w:line="320" w:lineRule="atLeast"/>
              <w:rPr>
                <w:rFonts w:ascii="宋体" w:cs="宋体"/>
                <w:color w:val="auto"/>
                <w:spacing w:val="20"/>
                <w:sz w:val="22"/>
              </w:rPr>
            </w:pPr>
          </w:p>
        </w:tc>
      </w:tr>
      <w:tr w14:paraId="4C6C75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B4F716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CEF41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D89299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E859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244A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D82BE8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DB7A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2E81F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26CE368">
            <w:pPr>
              <w:tabs>
                <w:tab w:val="left" w:pos="4140"/>
              </w:tabs>
              <w:adjustRightInd w:val="0"/>
              <w:snapToGrid w:val="0"/>
              <w:spacing w:line="320" w:lineRule="atLeast"/>
              <w:rPr>
                <w:rFonts w:ascii="宋体" w:cs="宋体"/>
                <w:color w:val="auto"/>
                <w:spacing w:val="20"/>
                <w:sz w:val="22"/>
              </w:rPr>
            </w:pPr>
          </w:p>
        </w:tc>
      </w:tr>
      <w:tr w14:paraId="55F286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6D83EC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E81109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40900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83626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4BC01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394B7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3557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7D661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6694623">
            <w:pPr>
              <w:tabs>
                <w:tab w:val="left" w:pos="4140"/>
              </w:tabs>
              <w:adjustRightInd w:val="0"/>
              <w:snapToGrid w:val="0"/>
              <w:spacing w:line="320" w:lineRule="atLeast"/>
              <w:rPr>
                <w:rFonts w:ascii="宋体" w:cs="宋体"/>
                <w:color w:val="auto"/>
                <w:spacing w:val="20"/>
                <w:sz w:val="22"/>
              </w:rPr>
            </w:pPr>
          </w:p>
        </w:tc>
      </w:tr>
      <w:tr w14:paraId="0BFC208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5E79B0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F74C0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83F848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B309C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28699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20639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C49EC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03731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A86DCF7">
            <w:pPr>
              <w:tabs>
                <w:tab w:val="left" w:pos="4140"/>
              </w:tabs>
              <w:adjustRightInd w:val="0"/>
              <w:snapToGrid w:val="0"/>
              <w:spacing w:line="320" w:lineRule="atLeast"/>
              <w:rPr>
                <w:rFonts w:ascii="宋体" w:cs="宋体"/>
                <w:color w:val="auto"/>
                <w:spacing w:val="20"/>
                <w:sz w:val="22"/>
              </w:rPr>
            </w:pPr>
          </w:p>
        </w:tc>
      </w:tr>
      <w:tr w14:paraId="2A16488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58F4B5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BA4104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AC9773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DE020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8C18A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8CF3D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6CC2B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50EB6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1433006">
            <w:pPr>
              <w:tabs>
                <w:tab w:val="left" w:pos="4140"/>
              </w:tabs>
              <w:adjustRightInd w:val="0"/>
              <w:snapToGrid w:val="0"/>
              <w:spacing w:line="320" w:lineRule="atLeast"/>
              <w:rPr>
                <w:rFonts w:ascii="宋体" w:cs="宋体"/>
                <w:color w:val="auto"/>
                <w:spacing w:val="20"/>
                <w:sz w:val="22"/>
              </w:rPr>
            </w:pPr>
          </w:p>
        </w:tc>
      </w:tr>
      <w:tr w14:paraId="261A18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444BC3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2B25C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C669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7C64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03D95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7D3AC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22EF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42688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306914">
            <w:pPr>
              <w:tabs>
                <w:tab w:val="left" w:pos="4140"/>
              </w:tabs>
              <w:adjustRightInd w:val="0"/>
              <w:snapToGrid w:val="0"/>
              <w:spacing w:line="320" w:lineRule="atLeast"/>
              <w:rPr>
                <w:rFonts w:ascii="宋体" w:cs="宋体"/>
                <w:color w:val="auto"/>
                <w:spacing w:val="20"/>
                <w:sz w:val="22"/>
              </w:rPr>
            </w:pPr>
          </w:p>
        </w:tc>
      </w:tr>
      <w:tr w14:paraId="459ED2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649A2D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699EAD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836D7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2ACE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3731B6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5414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EA69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13F6EC">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B91828D">
            <w:pPr>
              <w:tabs>
                <w:tab w:val="left" w:pos="4140"/>
              </w:tabs>
              <w:adjustRightInd w:val="0"/>
              <w:snapToGrid w:val="0"/>
              <w:spacing w:line="320" w:lineRule="atLeast"/>
              <w:rPr>
                <w:rFonts w:ascii="宋体" w:cs="宋体"/>
                <w:color w:val="auto"/>
                <w:spacing w:val="20"/>
                <w:sz w:val="22"/>
              </w:rPr>
            </w:pPr>
          </w:p>
        </w:tc>
      </w:tr>
      <w:tr w14:paraId="2040A78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9B54C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197896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5E730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F100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FF7A84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E6F1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DE2C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113C6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1411B6E">
            <w:pPr>
              <w:tabs>
                <w:tab w:val="left" w:pos="4140"/>
              </w:tabs>
              <w:adjustRightInd w:val="0"/>
              <w:snapToGrid w:val="0"/>
              <w:spacing w:line="320" w:lineRule="atLeast"/>
              <w:rPr>
                <w:rFonts w:ascii="宋体" w:cs="宋体"/>
                <w:color w:val="auto"/>
                <w:spacing w:val="20"/>
                <w:sz w:val="22"/>
              </w:rPr>
            </w:pPr>
          </w:p>
        </w:tc>
      </w:tr>
      <w:tr w14:paraId="52CC3DF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A16AD8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CD2CE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D3BE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B6CD8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F017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9991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5C09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994D9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1EE54BB">
            <w:pPr>
              <w:tabs>
                <w:tab w:val="left" w:pos="4140"/>
              </w:tabs>
              <w:adjustRightInd w:val="0"/>
              <w:snapToGrid w:val="0"/>
              <w:spacing w:line="320" w:lineRule="atLeast"/>
              <w:rPr>
                <w:rFonts w:ascii="宋体" w:cs="宋体"/>
                <w:color w:val="auto"/>
                <w:spacing w:val="20"/>
                <w:sz w:val="22"/>
              </w:rPr>
            </w:pPr>
          </w:p>
        </w:tc>
      </w:tr>
      <w:tr w14:paraId="4325C49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BC75A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EA1E3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8C7DB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0E41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24911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0E07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3AF2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CE7A9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CB68E86">
            <w:pPr>
              <w:tabs>
                <w:tab w:val="left" w:pos="4140"/>
              </w:tabs>
              <w:adjustRightInd w:val="0"/>
              <w:snapToGrid w:val="0"/>
              <w:spacing w:line="320" w:lineRule="atLeast"/>
              <w:rPr>
                <w:rFonts w:ascii="宋体" w:cs="宋体"/>
                <w:color w:val="auto"/>
                <w:spacing w:val="20"/>
                <w:sz w:val="22"/>
              </w:rPr>
            </w:pPr>
          </w:p>
        </w:tc>
      </w:tr>
      <w:tr w14:paraId="3E30CE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42B096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3BAE3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6591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797E7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CB0CE5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06D0D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579B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C1E81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369B526">
            <w:pPr>
              <w:tabs>
                <w:tab w:val="left" w:pos="4140"/>
              </w:tabs>
              <w:adjustRightInd w:val="0"/>
              <w:snapToGrid w:val="0"/>
              <w:spacing w:line="320" w:lineRule="atLeast"/>
              <w:rPr>
                <w:rFonts w:ascii="宋体" w:cs="宋体"/>
                <w:color w:val="auto"/>
                <w:spacing w:val="20"/>
                <w:sz w:val="22"/>
              </w:rPr>
            </w:pPr>
          </w:p>
        </w:tc>
      </w:tr>
      <w:tr w14:paraId="3898DE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4EF4B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FE32B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570AE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F828A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5D58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41B4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CFD3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221587">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E6DD04">
            <w:pPr>
              <w:tabs>
                <w:tab w:val="left" w:pos="4140"/>
              </w:tabs>
              <w:adjustRightInd w:val="0"/>
              <w:snapToGrid w:val="0"/>
              <w:spacing w:line="320" w:lineRule="atLeast"/>
              <w:rPr>
                <w:rFonts w:ascii="宋体" w:cs="宋体"/>
                <w:color w:val="auto"/>
                <w:spacing w:val="20"/>
                <w:sz w:val="22"/>
              </w:rPr>
            </w:pPr>
          </w:p>
        </w:tc>
      </w:tr>
      <w:tr w14:paraId="550BD8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23C813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5AE73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A95908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87B8F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2C326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F89A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B274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F90B4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1DCE0A9">
            <w:pPr>
              <w:tabs>
                <w:tab w:val="left" w:pos="4140"/>
              </w:tabs>
              <w:adjustRightInd w:val="0"/>
              <w:snapToGrid w:val="0"/>
              <w:spacing w:line="320" w:lineRule="atLeast"/>
              <w:rPr>
                <w:rFonts w:ascii="宋体" w:cs="宋体"/>
                <w:color w:val="auto"/>
                <w:spacing w:val="20"/>
                <w:sz w:val="22"/>
              </w:rPr>
            </w:pPr>
          </w:p>
        </w:tc>
      </w:tr>
      <w:tr w14:paraId="3BC5494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D31EF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F3EB5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67B84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6095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641E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1D351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D09A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70FAF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00FB6A7">
            <w:pPr>
              <w:tabs>
                <w:tab w:val="left" w:pos="4140"/>
              </w:tabs>
              <w:adjustRightInd w:val="0"/>
              <w:snapToGrid w:val="0"/>
              <w:spacing w:line="320" w:lineRule="atLeast"/>
              <w:rPr>
                <w:rFonts w:ascii="宋体" w:cs="宋体"/>
                <w:color w:val="auto"/>
                <w:spacing w:val="20"/>
                <w:sz w:val="22"/>
              </w:rPr>
            </w:pPr>
          </w:p>
        </w:tc>
      </w:tr>
      <w:tr w14:paraId="33FC36F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644830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7C9FA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D90C4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F92F0C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45D8CB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1B6F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C7F54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0BBD91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42F2055">
            <w:pPr>
              <w:tabs>
                <w:tab w:val="left" w:pos="4140"/>
              </w:tabs>
              <w:adjustRightInd w:val="0"/>
              <w:snapToGrid w:val="0"/>
              <w:spacing w:line="320" w:lineRule="atLeast"/>
              <w:rPr>
                <w:rFonts w:ascii="宋体" w:cs="宋体"/>
                <w:color w:val="auto"/>
                <w:spacing w:val="20"/>
                <w:sz w:val="22"/>
              </w:rPr>
            </w:pPr>
          </w:p>
        </w:tc>
      </w:tr>
      <w:tr w14:paraId="5D6174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04444E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48A26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51D1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F02B0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DC73F8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C82A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AB6FF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B9DC7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E76F356">
            <w:pPr>
              <w:tabs>
                <w:tab w:val="left" w:pos="4140"/>
              </w:tabs>
              <w:adjustRightInd w:val="0"/>
              <w:snapToGrid w:val="0"/>
              <w:spacing w:line="320" w:lineRule="atLeast"/>
              <w:rPr>
                <w:rFonts w:ascii="宋体" w:cs="宋体"/>
                <w:color w:val="auto"/>
                <w:spacing w:val="20"/>
                <w:sz w:val="22"/>
              </w:rPr>
            </w:pPr>
          </w:p>
        </w:tc>
      </w:tr>
      <w:tr w14:paraId="29404AB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1414D5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1049C1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B3420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B435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5A026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0C3E7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5734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9019A7">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0B5AD85">
            <w:pPr>
              <w:tabs>
                <w:tab w:val="left" w:pos="4140"/>
              </w:tabs>
              <w:adjustRightInd w:val="0"/>
              <w:snapToGrid w:val="0"/>
              <w:spacing w:line="320" w:lineRule="atLeast"/>
              <w:rPr>
                <w:rFonts w:ascii="宋体" w:cs="宋体"/>
                <w:color w:val="auto"/>
                <w:spacing w:val="20"/>
                <w:sz w:val="22"/>
              </w:rPr>
            </w:pPr>
          </w:p>
        </w:tc>
      </w:tr>
      <w:tr w14:paraId="4CA8D5D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B24E5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462BA9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B896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CE5F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DDA7D2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9050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E55B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DF692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C9405F6">
            <w:pPr>
              <w:tabs>
                <w:tab w:val="left" w:pos="4140"/>
              </w:tabs>
              <w:adjustRightInd w:val="0"/>
              <w:snapToGrid w:val="0"/>
              <w:spacing w:line="320" w:lineRule="atLeast"/>
              <w:rPr>
                <w:rFonts w:ascii="宋体" w:cs="宋体"/>
                <w:color w:val="auto"/>
                <w:spacing w:val="20"/>
                <w:sz w:val="22"/>
              </w:rPr>
            </w:pPr>
          </w:p>
        </w:tc>
      </w:tr>
      <w:tr w14:paraId="6E4FDCC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CFF367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487D5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5773F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4193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E11B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5AC26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4AC1D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A4416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5DDF5C6">
            <w:pPr>
              <w:tabs>
                <w:tab w:val="left" w:pos="4140"/>
              </w:tabs>
              <w:adjustRightInd w:val="0"/>
              <w:snapToGrid w:val="0"/>
              <w:spacing w:line="320" w:lineRule="atLeast"/>
              <w:rPr>
                <w:rFonts w:ascii="宋体" w:cs="宋体"/>
                <w:color w:val="auto"/>
                <w:spacing w:val="20"/>
                <w:sz w:val="22"/>
              </w:rPr>
            </w:pPr>
          </w:p>
        </w:tc>
      </w:tr>
      <w:tr w14:paraId="31A685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7AE3BB4">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7E47C752">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594CF34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623A50C">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1689265">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213B4A4">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3561E90">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07C1FA4">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71787338">
            <w:pPr>
              <w:tabs>
                <w:tab w:val="left" w:pos="4140"/>
              </w:tabs>
              <w:adjustRightInd w:val="0"/>
              <w:snapToGrid w:val="0"/>
              <w:spacing w:line="320" w:lineRule="atLeast"/>
              <w:rPr>
                <w:rFonts w:ascii="宋体" w:cs="宋体"/>
                <w:color w:val="auto"/>
                <w:spacing w:val="20"/>
                <w:sz w:val="22"/>
              </w:rPr>
            </w:pPr>
          </w:p>
        </w:tc>
      </w:tr>
    </w:tbl>
    <w:p w14:paraId="5154F346">
      <w:pPr>
        <w:pStyle w:val="18"/>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119AA23C">
      <w:pPr>
        <w:rPr>
          <w:rFonts w:ascii="宋体" w:cs="宋体"/>
          <w:color w:val="auto"/>
          <w:spacing w:val="20"/>
          <w:sz w:val="22"/>
        </w:rPr>
      </w:pPr>
    </w:p>
    <w:p w14:paraId="1E6E46F6">
      <w:pPr>
        <w:rPr>
          <w:rFonts w:ascii="宋体" w:cs="宋体"/>
          <w:color w:val="auto"/>
          <w:sz w:val="36"/>
          <w:szCs w:val="36"/>
        </w:rPr>
      </w:pPr>
      <w:r>
        <w:rPr>
          <w:rFonts w:hint="eastAsia" w:ascii="宋体" w:cs="宋体"/>
          <w:color w:val="auto"/>
          <w:spacing w:val="20"/>
          <w:sz w:val="22"/>
        </w:rPr>
        <w:t>供应商盖章：</w:t>
      </w:r>
    </w:p>
    <w:p w14:paraId="6EDDD093">
      <w:pPr>
        <w:autoSpaceDE w:val="0"/>
        <w:autoSpaceDN w:val="0"/>
        <w:adjustRightInd w:val="0"/>
        <w:spacing w:line="360" w:lineRule="exact"/>
        <w:rPr>
          <w:rFonts w:ascii="宋体" w:cs="宋体"/>
          <w:b/>
          <w:bCs/>
          <w:color w:val="auto"/>
          <w:sz w:val="32"/>
          <w:lang w:val="zh-CN"/>
        </w:rPr>
      </w:pPr>
    </w:p>
    <w:p w14:paraId="6EBF9DDE">
      <w:pPr>
        <w:pStyle w:val="84"/>
        <w:rPr>
          <w:rFonts w:ascii="宋体" w:cs="宋体"/>
          <w:b/>
          <w:bCs/>
          <w:color w:val="auto"/>
          <w:sz w:val="32"/>
          <w:lang w:val="zh-CN"/>
        </w:rPr>
      </w:pPr>
    </w:p>
    <w:p w14:paraId="11794F91">
      <w:pPr>
        <w:pStyle w:val="15"/>
        <w:rPr>
          <w:rFonts w:ascii="宋体" w:cs="宋体"/>
          <w:color w:val="auto"/>
          <w:lang w:val="zh-CN"/>
        </w:rPr>
      </w:pPr>
    </w:p>
    <w:p w14:paraId="0E3A03B5">
      <w:pPr>
        <w:autoSpaceDE w:val="0"/>
        <w:autoSpaceDN w:val="0"/>
        <w:adjustRightInd w:val="0"/>
        <w:spacing w:line="360" w:lineRule="exact"/>
        <w:rPr>
          <w:rFonts w:ascii="宋体" w:cs="宋体"/>
          <w:b/>
          <w:bCs/>
          <w:color w:val="auto"/>
          <w:sz w:val="32"/>
          <w:lang w:val="zh-CN"/>
        </w:rPr>
      </w:pPr>
    </w:p>
    <w:p w14:paraId="46D23AEB">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78B4F13D">
      <w:pPr>
        <w:spacing w:line="360" w:lineRule="auto"/>
        <w:jc w:val="center"/>
        <w:rPr>
          <w:rFonts w:ascii="宋体" w:cs="宋体"/>
          <w:bCs/>
          <w:color w:val="auto"/>
          <w:sz w:val="32"/>
          <w:szCs w:val="32"/>
          <w:u w:val="single"/>
        </w:rPr>
      </w:pPr>
      <w:bookmarkStart w:id="85" w:name="_Toc30629_WPSOffice_Level3"/>
      <w:r>
        <w:rPr>
          <w:rFonts w:hint="eastAsia" w:ascii="宋体" w:cs="宋体"/>
          <w:b/>
          <w:bCs/>
          <w:color w:val="auto"/>
          <w:sz w:val="32"/>
          <w:szCs w:val="32"/>
        </w:rPr>
        <w:t>节能环保产品声明函</w:t>
      </w:r>
      <w:bookmarkEnd w:id="85"/>
    </w:p>
    <w:p w14:paraId="437E4A0E">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61A2F022">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的采购活动提供的产品已列入《节能产品政府采购品目清单》。</w:t>
      </w:r>
    </w:p>
    <w:p w14:paraId="6AE5D4F1">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的采购活动提供的产品已列入《环境标志产品政府采购品目清单》。</w:t>
      </w:r>
    </w:p>
    <w:p w14:paraId="38E620AD">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1A9604A6">
      <w:pPr>
        <w:spacing w:line="460" w:lineRule="atLeast"/>
        <w:rPr>
          <w:rFonts w:ascii="宋体" w:cs="宋体"/>
          <w:color w:val="auto"/>
          <w:sz w:val="22"/>
        </w:rPr>
      </w:pPr>
    </w:p>
    <w:p w14:paraId="5B18D0E6">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7EE6C558">
      <w:pPr>
        <w:spacing w:line="460" w:lineRule="atLeast"/>
        <w:rPr>
          <w:rFonts w:ascii="宋体" w:cs="宋体"/>
          <w:color w:val="auto"/>
          <w:sz w:val="28"/>
          <w:szCs w:val="28"/>
        </w:rPr>
      </w:pPr>
      <w:r>
        <w:rPr>
          <w:rFonts w:hint="eastAsia" w:ascii="宋体" w:cs="宋体"/>
          <w:color w:val="auto"/>
          <w:sz w:val="22"/>
        </w:rPr>
        <w:t xml:space="preserve">日 期：                  </w:t>
      </w:r>
    </w:p>
    <w:p w14:paraId="3EBEF2FC">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4BB34739">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29F2E5A">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43F44D86">
      <w:pPr>
        <w:rPr>
          <w:rFonts w:ascii="宋体" w:cs="宋体"/>
          <w:color w:val="auto"/>
          <w:sz w:val="22"/>
        </w:rPr>
      </w:pPr>
      <w:r>
        <w:rPr>
          <w:rFonts w:hint="eastAsia" w:ascii="宋体" w:cs="宋体"/>
          <w:color w:val="auto"/>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5D00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8F78394">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46BBCD1">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2DEA0661">
            <w:pPr>
              <w:spacing w:line="460" w:lineRule="exact"/>
              <w:jc w:val="center"/>
              <w:rPr>
                <w:rFonts w:ascii="宋体" w:cs="宋体"/>
                <w:color w:val="auto"/>
                <w:sz w:val="22"/>
              </w:rPr>
            </w:pPr>
            <w:r>
              <w:rPr>
                <w:rFonts w:hint="eastAsia" w:ascii="宋体" w:cs="宋体"/>
                <w:color w:val="auto"/>
                <w:sz w:val="22"/>
              </w:rPr>
              <w:t>产品名称、</w:t>
            </w:r>
          </w:p>
          <w:p w14:paraId="4322DD69">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F464B15">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2E92BE61">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15979D5">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7A9D8045">
            <w:pPr>
              <w:spacing w:line="460" w:lineRule="exact"/>
              <w:jc w:val="center"/>
              <w:rPr>
                <w:rFonts w:ascii="宋体" w:cs="宋体"/>
                <w:color w:val="auto"/>
                <w:sz w:val="22"/>
              </w:rPr>
            </w:pPr>
            <w:r>
              <w:rPr>
                <w:rFonts w:hint="eastAsia" w:ascii="宋体" w:cs="宋体"/>
                <w:color w:val="auto"/>
                <w:sz w:val="22"/>
              </w:rPr>
              <w:t>认证机构名称</w:t>
            </w:r>
          </w:p>
        </w:tc>
      </w:tr>
      <w:tr w14:paraId="053D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C0A11C5">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DCC7E7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5AF47C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391233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6D13D48">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DD68063">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93C3F7A">
            <w:pPr>
              <w:spacing w:line="460" w:lineRule="exact"/>
              <w:rPr>
                <w:rFonts w:ascii="宋体" w:cs="宋体"/>
                <w:color w:val="auto"/>
                <w:sz w:val="22"/>
              </w:rPr>
            </w:pPr>
          </w:p>
        </w:tc>
      </w:tr>
      <w:tr w14:paraId="230D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963D96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0C697F4">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9DBD74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9A233D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4DB950B">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280E747">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203DD3DD">
            <w:pPr>
              <w:spacing w:line="460" w:lineRule="exact"/>
              <w:rPr>
                <w:rFonts w:ascii="宋体" w:cs="宋体"/>
                <w:color w:val="auto"/>
                <w:sz w:val="22"/>
              </w:rPr>
            </w:pPr>
          </w:p>
        </w:tc>
      </w:tr>
      <w:tr w14:paraId="6AE2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8AEBCB6">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C00E3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DB4848">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F13195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E44C9D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AC9FE60">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78187F92">
            <w:pPr>
              <w:spacing w:line="460" w:lineRule="exact"/>
              <w:rPr>
                <w:rFonts w:ascii="宋体" w:cs="宋体"/>
                <w:color w:val="auto"/>
                <w:sz w:val="22"/>
              </w:rPr>
            </w:pPr>
          </w:p>
        </w:tc>
      </w:tr>
      <w:tr w14:paraId="4DD0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544B0D6">
            <w:pPr>
              <w:spacing w:line="460" w:lineRule="exact"/>
              <w:rPr>
                <w:rFonts w:ascii="宋体" w:cs="宋体"/>
                <w:color w:val="auto"/>
                <w:sz w:val="22"/>
              </w:rPr>
            </w:pPr>
          </w:p>
          <w:p w14:paraId="38D08F79">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B2CADCD">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E5FF0C0">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35856D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002B45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FDC87EA">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CB6D9AE">
            <w:pPr>
              <w:spacing w:line="460" w:lineRule="exact"/>
              <w:rPr>
                <w:rFonts w:ascii="宋体" w:cs="宋体"/>
                <w:color w:val="auto"/>
                <w:sz w:val="22"/>
              </w:rPr>
            </w:pPr>
          </w:p>
        </w:tc>
      </w:tr>
    </w:tbl>
    <w:p w14:paraId="56B4EA93">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F98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422E8B0">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9C6235B">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184771B5">
            <w:pPr>
              <w:spacing w:line="460" w:lineRule="exact"/>
              <w:jc w:val="center"/>
              <w:rPr>
                <w:rFonts w:ascii="宋体" w:cs="宋体"/>
                <w:color w:val="auto"/>
                <w:sz w:val="22"/>
              </w:rPr>
            </w:pPr>
            <w:r>
              <w:rPr>
                <w:rFonts w:hint="eastAsia" w:ascii="宋体" w:cs="宋体"/>
                <w:color w:val="auto"/>
                <w:sz w:val="22"/>
              </w:rPr>
              <w:t>产品名称、</w:t>
            </w:r>
          </w:p>
          <w:p w14:paraId="278D1419">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AEDC42B">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E46AEB2">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4F77AC1">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71B43059">
            <w:pPr>
              <w:spacing w:line="460" w:lineRule="exact"/>
              <w:jc w:val="center"/>
              <w:rPr>
                <w:rFonts w:ascii="宋体" w:cs="宋体"/>
                <w:color w:val="auto"/>
                <w:sz w:val="22"/>
              </w:rPr>
            </w:pPr>
            <w:r>
              <w:rPr>
                <w:rFonts w:hint="eastAsia" w:ascii="宋体" w:cs="宋体"/>
                <w:color w:val="auto"/>
                <w:sz w:val="22"/>
              </w:rPr>
              <w:t>认证机构名称</w:t>
            </w:r>
          </w:p>
        </w:tc>
      </w:tr>
      <w:tr w14:paraId="7DDB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688B155">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E31DEF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537B7F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429720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A947936">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D9FB6B2">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8961347">
            <w:pPr>
              <w:spacing w:line="460" w:lineRule="exact"/>
              <w:rPr>
                <w:rFonts w:ascii="宋体" w:cs="宋体"/>
                <w:color w:val="auto"/>
                <w:sz w:val="22"/>
              </w:rPr>
            </w:pPr>
          </w:p>
        </w:tc>
      </w:tr>
      <w:tr w14:paraId="457C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89CA482">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4DCC69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25E876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BA036E2">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39DB192">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B540F3C">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F7CACA4">
            <w:pPr>
              <w:spacing w:line="460" w:lineRule="exact"/>
              <w:rPr>
                <w:rFonts w:ascii="宋体" w:cs="宋体"/>
                <w:color w:val="auto"/>
                <w:sz w:val="22"/>
              </w:rPr>
            </w:pPr>
          </w:p>
        </w:tc>
      </w:tr>
      <w:tr w14:paraId="74C0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5A073D6">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235EF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F3DC50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7A250E0">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780523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53201A7">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223A1BA">
            <w:pPr>
              <w:spacing w:line="460" w:lineRule="exact"/>
              <w:rPr>
                <w:rFonts w:ascii="宋体" w:cs="宋体"/>
                <w:color w:val="auto"/>
                <w:sz w:val="22"/>
              </w:rPr>
            </w:pPr>
          </w:p>
        </w:tc>
      </w:tr>
      <w:tr w14:paraId="3FF3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2658E22">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F84620E">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D0C3FB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DA3D0A">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7F172BF">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5919BE5">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01465CC">
            <w:pPr>
              <w:spacing w:line="460" w:lineRule="exact"/>
              <w:rPr>
                <w:rFonts w:ascii="宋体" w:cs="宋体"/>
                <w:color w:val="auto"/>
                <w:sz w:val="22"/>
              </w:rPr>
            </w:pPr>
          </w:p>
        </w:tc>
      </w:tr>
    </w:tbl>
    <w:p w14:paraId="3F50B0ED">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3AE0BBBC">
      <w:pPr>
        <w:spacing w:line="460" w:lineRule="exact"/>
        <w:ind w:firstLine="669" w:firstLineChars="300"/>
        <w:rPr>
          <w:rFonts w:ascii="宋体" w:cs="宋体"/>
          <w:color w:val="auto"/>
          <w:sz w:val="22"/>
        </w:rPr>
      </w:pPr>
      <w:r>
        <w:rPr>
          <w:rFonts w:hint="eastAsia" w:ascii="宋体" w:cs="宋体"/>
          <w:color w:val="auto"/>
          <w:sz w:val="22"/>
        </w:rPr>
        <w:t>2、表格可以延续。</w:t>
      </w:r>
    </w:p>
    <w:p w14:paraId="1BC15C0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2624B0E6">
      <w:pPr>
        <w:rPr>
          <w:rFonts w:ascii="宋体" w:cs="宋体"/>
          <w:color w:val="auto"/>
          <w:sz w:val="22"/>
        </w:rPr>
      </w:pPr>
      <w:r>
        <w:rPr>
          <w:rFonts w:hint="eastAsia" w:ascii="宋体" w:cs="宋体"/>
          <w:color w:val="auto"/>
          <w:sz w:val="22"/>
        </w:rPr>
        <w:t xml:space="preserve">日 期：          </w:t>
      </w:r>
    </w:p>
    <w:p w14:paraId="64317853">
      <w:pPr>
        <w:rPr>
          <w:rFonts w:ascii="宋体" w:cs="宋体"/>
          <w:color w:val="auto"/>
          <w:sz w:val="22"/>
        </w:rPr>
      </w:pPr>
    </w:p>
    <w:p w14:paraId="698445B7">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33DC46A4">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66D660BA">
      <w:pPr>
        <w:pStyle w:val="76"/>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2E9AAA67">
      <w:pPr>
        <w:pStyle w:val="76"/>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本人（授权代表姓名），经由（单位）（法定代表人姓名）合法授权参加</w:t>
      </w:r>
      <w:r>
        <w:rPr>
          <w:rFonts w:hint="eastAsia"/>
          <w:color w:val="auto"/>
          <w:sz w:val="22"/>
          <w:szCs w:val="22"/>
          <w:u w:val="single"/>
        </w:rPr>
        <w:t>第三审判庭数字法庭设备更新和打印机扫描仪采购（二次）</w:t>
      </w:r>
      <w:r>
        <w:rPr>
          <w:rFonts w:hint="eastAsia"/>
          <w:color w:val="auto"/>
          <w:spacing w:val="6"/>
          <w:sz w:val="22"/>
          <w:szCs w:val="22"/>
        </w:rPr>
        <w:t>（编号：</w:t>
      </w:r>
      <w:r>
        <w:rPr>
          <w:rFonts w:hint="eastAsia"/>
          <w:color w:val="auto"/>
          <w:sz w:val="22"/>
          <w:szCs w:val="22"/>
          <w:u w:val="single"/>
          <w:lang w:eastAsia="zh-CN"/>
        </w:rPr>
        <w:t>TSCG202511021</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p>
    <w:p w14:paraId="13BCFDE8">
      <w:pPr>
        <w:pStyle w:val="71"/>
        <w:widowControl/>
        <w:numPr>
          <w:ilvl w:val="0"/>
          <w:numId w:val="18"/>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p>
    <w:p w14:paraId="4273AD87">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4B995C65">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利害关系（如有，请如实说明） 。</w:t>
      </w:r>
    </w:p>
    <w:p w14:paraId="6170A9FA">
      <w:pPr>
        <w:pStyle w:val="71"/>
        <w:widowControl/>
        <w:numPr>
          <w:ilvl w:val="0"/>
          <w:numId w:val="18"/>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现已清楚知道参加本项目采购活动的其他所有供应商名称，本单位 □与其他所有供应商之间均不存在利害关系 □与 （供应商名称）之间存在下列利害关系：</w:t>
      </w:r>
    </w:p>
    <w:p w14:paraId="04F2D4DE">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710C4F26">
      <w:pPr>
        <w:pStyle w:val="76"/>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0A65A3E8">
      <w:pPr>
        <w:pStyle w:val="76"/>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20BF6044">
      <w:pPr>
        <w:pStyle w:val="76"/>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7B8419EE">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466E3047">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6DAFCC4F">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32A63528">
      <w:pPr>
        <w:pStyle w:val="76"/>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2A3839EB">
      <w:pPr>
        <w:pStyle w:val="76"/>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rFonts w:hint="eastAsia"/>
          <w:color w:val="auto"/>
          <w:kern w:val="0"/>
          <w:sz w:val="22"/>
          <w:szCs w:val="22"/>
        </w:rPr>
        <w:t>。</w:t>
      </w:r>
    </w:p>
    <w:p w14:paraId="658050B1">
      <w:pPr>
        <w:pStyle w:val="71"/>
        <w:widowControl/>
        <w:numPr>
          <w:ilvl w:val="0"/>
          <w:numId w:val="19"/>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8C1F506">
      <w:pPr>
        <w:pStyle w:val="71"/>
        <w:widowControl/>
        <w:numPr>
          <w:ilvl w:val="0"/>
          <w:numId w:val="19"/>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我发现供应商之间存在或可能存在上述第二条第项利害关系。</w:t>
      </w:r>
    </w:p>
    <w:p w14:paraId="736370A6">
      <w:pPr>
        <w:pStyle w:val="71"/>
        <w:widowControl/>
        <w:numPr>
          <w:ilvl w:val="0"/>
          <w:numId w:val="19"/>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p>
    <w:p w14:paraId="7CC410F5">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5C8EBBC5">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5FB5ED4D">
      <w:pPr>
        <w:pStyle w:val="18"/>
        <w:spacing w:line="360" w:lineRule="exact"/>
        <w:jc w:val="left"/>
        <w:rPr>
          <w:rFonts w:cs="宋体"/>
          <w:b/>
          <w:color w:val="auto"/>
          <w:sz w:val="32"/>
          <w:szCs w:val="32"/>
          <w:lang w:val="zh-CN"/>
        </w:rPr>
      </w:pPr>
      <w:r>
        <w:rPr>
          <w:rFonts w:hint="eastAsia" w:cs="宋体"/>
          <w:color w:val="auto"/>
          <w:sz w:val="22"/>
          <w:szCs w:val="22"/>
        </w:rPr>
        <w:br w:type="page"/>
      </w:r>
      <w:bookmarkStart w:id="86" w:name="_Toc24860_WPSOffice_Level1"/>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86"/>
      <w:r>
        <w:rPr>
          <w:rFonts w:hint="eastAsia" w:cs="宋体"/>
          <w:b/>
          <w:color w:val="auto"/>
          <w:sz w:val="32"/>
          <w:szCs w:val="32"/>
        </w:rPr>
        <w:t>、</w:t>
      </w:r>
      <w:r>
        <w:rPr>
          <w:rFonts w:hint="eastAsia" w:cs="宋体"/>
          <w:b/>
          <w:color w:val="auto"/>
          <w:sz w:val="32"/>
          <w:szCs w:val="32"/>
          <w:lang w:val="zh-CN"/>
        </w:rPr>
        <w:t>评标办法</w:t>
      </w:r>
    </w:p>
    <w:p w14:paraId="50D3B08C">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6EA82F75">
      <w:pPr>
        <w:snapToGrid w:val="0"/>
        <w:spacing w:line="380" w:lineRule="exact"/>
        <w:ind w:firstLine="3846" w:firstLineChars="1725"/>
        <w:rPr>
          <w:rFonts w:ascii="宋体" w:cs="宋体"/>
          <w:b/>
          <w:color w:val="auto"/>
          <w:sz w:val="22"/>
        </w:rPr>
      </w:pPr>
      <w:bookmarkStart w:id="87" w:name="_Toc32552_WPSOffice_Level2"/>
      <w:r>
        <w:rPr>
          <w:rFonts w:hint="eastAsia" w:ascii="宋体" w:cs="宋体"/>
          <w:b/>
          <w:color w:val="auto"/>
          <w:sz w:val="22"/>
        </w:rPr>
        <w:t>一、总则</w:t>
      </w:r>
      <w:bookmarkEnd w:id="87"/>
    </w:p>
    <w:p w14:paraId="7ECAA173">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834FBB1">
      <w:pPr>
        <w:snapToGrid w:val="0"/>
        <w:spacing w:line="380" w:lineRule="exact"/>
        <w:ind w:firstLine="3846" w:firstLineChars="1725"/>
        <w:rPr>
          <w:rFonts w:ascii="宋体" w:cs="宋体"/>
          <w:color w:val="auto"/>
          <w:sz w:val="22"/>
        </w:rPr>
      </w:pPr>
      <w:bookmarkStart w:id="88" w:name="_Toc15399_WPSOffice_Level2"/>
      <w:r>
        <w:rPr>
          <w:rFonts w:hint="eastAsia" w:ascii="宋体" w:cs="宋体"/>
          <w:b/>
          <w:color w:val="auto"/>
          <w:sz w:val="22"/>
        </w:rPr>
        <w:t>二、评审组织</w:t>
      </w:r>
      <w:bookmarkEnd w:id="88"/>
    </w:p>
    <w:p w14:paraId="34CC368B">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7AA94FA1">
      <w:pPr>
        <w:snapToGrid w:val="0"/>
        <w:spacing w:line="380" w:lineRule="exact"/>
        <w:ind w:firstLine="1774" w:firstLineChars="796"/>
        <w:rPr>
          <w:rFonts w:ascii="宋体" w:cs="宋体"/>
          <w:color w:val="auto"/>
          <w:sz w:val="22"/>
        </w:rPr>
      </w:pPr>
      <w:bookmarkStart w:id="89" w:name="_Toc7010_WPSOffice_Level2"/>
      <w:r>
        <w:rPr>
          <w:rFonts w:hint="eastAsia" w:ascii="宋体" w:cs="宋体"/>
          <w:b/>
          <w:color w:val="auto"/>
          <w:sz w:val="22"/>
        </w:rPr>
        <w:t>三、投标文件递交截止、磋商程序、磋商原则和方式</w:t>
      </w:r>
      <w:bookmarkEnd w:id="89"/>
    </w:p>
    <w:p w14:paraId="1F6DA302">
      <w:pPr>
        <w:pStyle w:val="18"/>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2C235697">
      <w:pPr>
        <w:pStyle w:val="18"/>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2C418EAD">
      <w:pPr>
        <w:pStyle w:val="18"/>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4564AA11">
      <w:pPr>
        <w:pStyle w:val="18"/>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56C975CF">
      <w:pPr>
        <w:pStyle w:val="18"/>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0B01F7D2">
      <w:pPr>
        <w:pStyle w:val="18"/>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1179B30">
      <w:pPr>
        <w:pStyle w:val="18"/>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7C7B0A12">
      <w:pPr>
        <w:pStyle w:val="18"/>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6BEDED75">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7D54E8C7">
      <w:pPr>
        <w:pStyle w:val="18"/>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0D0B437">
      <w:pPr>
        <w:pStyle w:val="18"/>
        <w:adjustRightInd w:val="0"/>
        <w:snapToGrid w:val="0"/>
        <w:spacing w:line="380" w:lineRule="exact"/>
        <w:ind w:firstLine="450"/>
        <w:rPr>
          <w:rFonts w:cs="宋体"/>
          <w:b/>
          <w:color w:val="auto"/>
          <w:sz w:val="22"/>
        </w:rPr>
      </w:pPr>
      <w:r>
        <w:rPr>
          <w:rFonts w:hint="eastAsia" w:cs="宋体"/>
          <w:color w:val="auto"/>
          <w:sz w:val="22"/>
        </w:rPr>
        <w:t>3、评审原则和方法</w:t>
      </w:r>
    </w:p>
    <w:p w14:paraId="3588B30A">
      <w:pPr>
        <w:pStyle w:val="18"/>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19F07D68">
      <w:pPr>
        <w:pStyle w:val="18"/>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6A0EEFE">
      <w:pPr>
        <w:pStyle w:val="18"/>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67DDBEC">
      <w:pPr>
        <w:pStyle w:val="18"/>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191F2440">
      <w:pPr>
        <w:pStyle w:val="18"/>
        <w:adjustRightInd w:val="0"/>
        <w:snapToGrid w:val="0"/>
        <w:spacing w:line="380" w:lineRule="exact"/>
        <w:ind w:firstLine="450"/>
        <w:rPr>
          <w:rFonts w:cs="宋体"/>
          <w:b/>
          <w:color w:val="auto"/>
          <w:sz w:val="22"/>
        </w:rPr>
      </w:pPr>
      <w:r>
        <w:rPr>
          <w:rFonts w:hint="eastAsia" w:cs="宋体"/>
          <w:color w:val="auto"/>
          <w:sz w:val="22"/>
        </w:rPr>
        <w:t>4、投标文件的澄清</w:t>
      </w:r>
    </w:p>
    <w:p w14:paraId="580F4038">
      <w:pPr>
        <w:pStyle w:val="18"/>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7AA9FA82">
      <w:pPr>
        <w:pStyle w:val="18"/>
        <w:adjustRightInd w:val="0"/>
        <w:snapToGrid w:val="0"/>
        <w:spacing w:line="380" w:lineRule="exact"/>
        <w:ind w:firstLine="446" w:firstLineChars="200"/>
        <w:jc w:val="center"/>
        <w:rPr>
          <w:rFonts w:cs="宋体"/>
          <w:color w:val="auto"/>
          <w:sz w:val="22"/>
        </w:rPr>
      </w:pPr>
      <w:bookmarkStart w:id="90" w:name="_Toc28287_WPSOffice_Level2"/>
    </w:p>
    <w:p w14:paraId="2AD49C7A">
      <w:pPr>
        <w:pStyle w:val="18"/>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90"/>
    </w:p>
    <w:p w14:paraId="42FF3E95">
      <w:pPr>
        <w:pStyle w:val="18"/>
        <w:adjustRightInd w:val="0"/>
        <w:snapToGrid w:val="0"/>
        <w:spacing w:line="380" w:lineRule="exact"/>
        <w:ind w:firstLine="446" w:firstLineChars="200"/>
        <w:rPr>
          <w:rFonts w:cs="宋体"/>
          <w:b/>
          <w:bCs/>
          <w:color w:val="auto"/>
          <w:sz w:val="22"/>
        </w:rPr>
      </w:pPr>
      <w:bookmarkStart w:id="91" w:name="_Toc20707_WPSOffice_Level3"/>
      <w:r>
        <w:rPr>
          <w:rFonts w:hint="eastAsia" w:cs="宋体"/>
          <w:b/>
          <w:bCs/>
          <w:color w:val="auto"/>
          <w:sz w:val="22"/>
        </w:rPr>
        <w:t>（一）报价部分评分：</w:t>
      </w:r>
      <w:bookmarkEnd w:id="91"/>
      <w:r>
        <w:rPr>
          <w:rFonts w:hint="eastAsia" w:cs="宋体"/>
          <w:b/>
          <w:bCs/>
          <w:color w:val="auto"/>
          <w:sz w:val="22"/>
        </w:rPr>
        <w:t>40分</w:t>
      </w:r>
    </w:p>
    <w:p w14:paraId="52B0AC13">
      <w:pPr>
        <w:pStyle w:val="18"/>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2C6AB2ED">
      <w:pPr>
        <w:pStyle w:val="18"/>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报价得分=（磋商基准价/最终报价）×40%×100</w:t>
      </w:r>
    </w:p>
    <w:p w14:paraId="6259B73E">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7804CD8E">
      <w:pPr>
        <w:pStyle w:val="18"/>
        <w:adjustRightInd w:val="0"/>
        <w:snapToGrid w:val="0"/>
        <w:spacing w:line="380" w:lineRule="exact"/>
        <w:ind w:left="561"/>
        <w:rPr>
          <w:rFonts w:cs="宋体"/>
          <w:b/>
          <w:bCs/>
          <w:color w:val="auto"/>
          <w:sz w:val="22"/>
        </w:rPr>
      </w:pPr>
      <w:r>
        <w:rPr>
          <w:rFonts w:hint="eastAsia" w:cs="宋体"/>
          <w:b/>
          <w:bCs/>
          <w:color w:val="auto"/>
          <w:sz w:val="22"/>
        </w:rPr>
        <w:t>（二）商务技术部分评分：60分</w:t>
      </w:r>
    </w:p>
    <w:tbl>
      <w:tblPr>
        <w:tblStyle w:val="35"/>
        <w:tblW w:w="10218" w:type="dxa"/>
        <w:jc w:val="center"/>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683"/>
        <w:gridCol w:w="1500"/>
        <w:gridCol w:w="6999"/>
        <w:gridCol w:w="1036"/>
      </w:tblGrid>
      <w:tr w14:paraId="5B76F37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C5AB502">
            <w:pPr>
              <w:jc w:val="center"/>
              <w:rPr>
                <w:rFonts w:hint="eastAsia" w:ascii="宋体" w:hAnsi="宋体" w:cs="宋体"/>
                <w:color w:val="auto"/>
                <w:sz w:val="22"/>
                <w:lang w:val="zh-TW"/>
              </w:rPr>
            </w:pPr>
            <w:r>
              <w:rPr>
                <w:rFonts w:hint="eastAsia" w:ascii="宋体" w:hAnsi="宋体" w:cs="宋体"/>
                <w:color w:val="auto"/>
                <w:sz w:val="22"/>
                <w:lang w:val="zh-TW"/>
              </w:rPr>
              <w:t>序号</w:t>
            </w:r>
          </w:p>
        </w:tc>
        <w:tc>
          <w:tcPr>
            <w:tcW w:w="1500" w:type="dxa"/>
            <w:tcBorders>
              <w:top w:val="single" w:color="auto" w:sz="4" w:space="0"/>
              <w:left w:val="single" w:color="auto" w:sz="4" w:space="0"/>
              <w:bottom w:val="single" w:color="auto" w:sz="4" w:space="0"/>
              <w:right w:val="single" w:color="auto" w:sz="4" w:space="0"/>
            </w:tcBorders>
            <w:vAlign w:val="center"/>
          </w:tcPr>
          <w:p w14:paraId="65079662">
            <w:pPr>
              <w:jc w:val="center"/>
              <w:rPr>
                <w:rFonts w:hint="eastAsia" w:ascii="宋体" w:hAnsi="宋体" w:cs="宋体"/>
                <w:bCs/>
                <w:color w:val="auto"/>
                <w:kern w:val="0"/>
                <w:sz w:val="22"/>
              </w:rPr>
            </w:pPr>
            <w:r>
              <w:rPr>
                <w:rFonts w:hint="eastAsia" w:ascii="宋体" w:hAnsi="宋体" w:cs="宋体"/>
                <w:bCs/>
                <w:color w:val="auto"/>
                <w:kern w:val="0"/>
                <w:sz w:val="22"/>
              </w:rPr>
              <w:t>评审内容</w:t>
            </w:r>
          </w:p>
        </w:tc>
        <w:tc>
          <w:tcPr>
            <w:tcW w:w="6999" w:type="dxa"/>
            <w:tcBorders>
              <w:top w:val="single" w:color="auto" w:sz="4" w:space="0"/>
              <w:left w:val="single" w:color="auto" w:sz="4" w:space="0"/>
              <w:bottom w:val="single" w:color="auto" w:sz="4" w:space="0"/>
              <w:right w:val="single" w:color="auto" w:sz="4" w:space="0"/>
            </w:tcBorders>
            <w:vAlign w:val="center"/>
          </w:tcPr>
          <w:p w14:paraId="3F065F96">
            <w:pPr>
              <w:jc w:val="center"/>
              <w:rPr>
                <w:rFonts w:hint="eastAsia" w:ascii="宋体" w:hAnsi="宋体" w:cs="宋体"/>
                <w:bCs/>
                <w:color w:val="auto"/>
                <w:kern w:val="0"/>
                <w:sz w:val="22"/>
              </w:rPr>
            </w:pPr>
            <w:r>
              <w:rPr>
                <w:rFonts w:hint="eastAsia" w:ascii="宋体" w:hAnsi="宋体" w:cs="宋体"/>
                <w:bCs/>
                <w:color w:val="auto"/>
                <w:kern w:val="0"/>
                <w:sz w:val="22"/>
              </w:rPr>
              <w:t>评  审  标  准</w:t>
            </w:r>
          </w:p>
        </w:tc>
        <w:tc>
          <w:tcPr>
            <w:tcW w:w="1036" w:type="dxa"/>
            <w:tcBorders>
              <w:top w:val="single" w:color="auto" w:sz="4" w:space="0"/>
              <w:left w:val="single" w:color="auto" w:sz="4" w:space="0"/>
              <w:bottom w:val="single" w:color="auto" w:sz="4" w:space="0"/>
              <w:right w:val="single" w:color="auto" w:sz="4" w:space="0"/>
            </w:tcBorders>
            <w:vAlign w:val="center"/>
          </w:tcPr>
          <w:p w14:paraId="68080A65">
            <w:pPr>
              <w:jc w:val="center"/>
              <w:rPr>
                <w:rFonts w:hint="eastAsia" w:ascii="宋体" w:hAnsi="宋体" w:cs="宋体"/>
                <w:bCs/>
                <w:color w:val="auto"/>
                <w:kern w:val="0"/>
                <w:sz w:val="22"/>
              </w:rPr>
            </w:pPr>
            <w:r>
              <w:rPr>
                <w:rFonts w:hint="eastAsia" w:ascii="宋体" w:hAnsi="宋体" w:cs="宋体"/>
                <w:bCs/>
                <w:color w:val="auto"/>
                <w:kern w:val="0"/>
                <w:sz w:val="22"/>
              </w:rPr>
              <w:t>分值</w:t>
            </w:r>
          </w:p>
        </w:tc>
      </w:tr>
      <w:tr w14:paraId="03DABE8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9DF538E">
            <w:pPr>
              <w:jc w:val="center"/>
              <w:rPr>
                <w:rFonts w:hint="eastAsia" w:ascii="宋体" w:hAnsi="宋体" w:cs="宋体"/>
                <w:color w:val="auto"/>
                <w:sz w:val="22"/>
              </w:rPr>
            </w:pPr>
            <w:r>
              <w:rPr>
                <w:rFonts w:hint="eastAsia" w:ascii="宋体" w:hAnsi="宋体" w:cs="宋体"/>
                <w:color w:val="auto"/>
                <w:sz w:val="22"/>
              </w:rPr>
              <w:t>1</w:t>
            </w:r>
          </w:p>
        </w:tc>
        <w:tc>
          <w:tcPr>
            <w:tcW w:w="1500" w:type="dxa"/>
            <w:tcBorders>
              <w:top w:val="single" w:color="auto" w:sz="4" w:space="0"/>
              <w:left w:val="single" w:color="auto" w:sz="4" w:space="0"/>
              <w:bottom w:val="single" w:color="auto" w:sz="4" w:space="0"/>
              <w:right w:val="single" w:color="auto" w:sz="4" w:space="0"/>
            </w:tcBorders>
            <w:vAlign w:val="center"/>
          </w:tcPr>
          <w:p w14:paraId="1D8021B7">
            <w:pPr>
              <w:jc w:val="center"/>
              <w:rPr>
                <w:rFonts w:hint="eastAsia" w:ascii="宋体" w:hAnsi="宋体" w:cs="宋体"/>
                <w:color w:val="auto"/>
                <w:sz w:val="22"/>
                <w:lang w:val="zh-TW"/>
              </w:rPr>
            </w:pPr>
            <w:r>
              <w:rPr>
                <w:rFonts w:hint="eastAsia" w:ascii="宋体" w:hAnsi="宋体" w:cs="宋体"/>
                <w:color w:val="auto"/>
                <w:sz w:val="22"/>
                <w:lang w:val="zh-TW"/>
              </w:rPr>
              <w:t>供应商业绩</w:t>
            </w:r>
          </w:p>
          <w:p w14:paraId="294922ED">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3</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333FBE6B">
            <w:pPr>
              <w:jc w:val="left"/>
              <w:rPr>
                <w:rFonts w:hint="eastAsia" w:ascii="宋体" w:hAnsi="宋体" w:cs="宋体"/>
                <w:color w:val="auto"/>
                <w:sz w:val="22"/>
              </w:rPr>
            </w:pPr>
            <w:r>
              <w:rPr>
                <w:rFonts w:hint="eastAsia" w:ascii="宋体" w:hAnsi="宋体" w:cs="宋体"/>
                <w:color w:val="auto"/>
                <w:sz w:val="22"/>
              </w:rPr>
              <w:t>提供同类项目的类似业绩证明材料</w:t>
            </w:r>
            <w:r>
              <w:rPr>
                <w:rFonts w:hint="eastAsia" w:ascii="宋体" w:hAnsi="宋体" w:cs="宋体"/>
                <w:color w:val="auto"/>
                <w:kern w:val="0"/>
                <w:sz w:val="22"/>
                <w:lang w:bidi="ar"/>
              </w:rPr>
              <w:t>，每个业绩得1分，此项最高得3分。（需提供合同复印件或中标通知书并加盖公章，不提供不得分</w:t>
            </w:r>
            <w:r>
              <w:rPr>
                <w:rFonts w:hint="eastAsia" w:ascii="宋体" w:hAnsi="宋体" w:cs="宋体"/>
                <w:color w:val="auto"/>
                <w:sz w:val="22"/>
              </w:rPr>
              <w:t>）。</w:t>
            </w:r>
          </w:p>
        </w:tc>
        <w:tc>
          <w:tcPr>
            <w:tcW w:w="1036" w:type="dxa"/>
            <w:tcBorders>
              <w:top w:val="single" w:color="auto" w:sz="4" w:space="0"/>
              <w:left w:val="single" w:color="auto" w:sz="4" w:space="0"/>
              <w:bottom w:val="single" w:color="auto" w:sz="4" w:space="0"/>
              <w:right w:val="single" w:color="auto" w:sz="4" w:space="0"/>
            </w:tcBorders>
            <w:vAlign w:val="center"/>
          </w:tcPr>
          <w:p w14:paraId="1DDC577B">
            <w:pPr>
              <w:jc w:val="center"/>
              <w:rPr>
                <w:rFonts w:hint="eastAsia" w:ascii="宋体" w:hAnsi="宋体" w:cs="宋体"/>
                <w:bCs/>
                <w:color w:val="auto"/>
                <w:kern w:val="0"/>
                <w:sz w:val="22"/>
              </w:rPr>
            </w:pPr>
            <w:r>
              <w:rPr>
                <w:rFonts w:hint="eastAsia" w:ascii="宋体" w:hAnsi="宋体" w:cs="宋体"/>
                <w:color w:val="auto"/>
                <w:sz w:val="22"/>
              </w:rPr>
              <w:t>0-3</w:t>
            </w:r>
            <w:r>
              <w:rPr>
                <w:rFonts w:hint="eastAsia" w:ascii="宋体" w:hAnsi="宋体" w:cs="宋体"/>
                <w:color w:val="auto"/>
                <w:sz w:val="22"/>
                <w:lang w:val="zh-CN"/>
              </w:rPr>
              <w:t>分</w:t>
            </w:r>
          </w:p>
        </w:tc>
      </w:tr>
      <w:tr w14:paraId="54439162">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EBB05A9">
            <w:pPr>
              <w:jc w:val="center"/>
              <w:rPr>
                <w:rFonts w:hint="eastAsia" w:ascii="宋体" w:hAnsi="宋体" w:cs="宋体"/>
                <w:color w:val="auto"/>
                <w:sz w:val="22"/>
              </w:rPr>
            </w:pPr>
            <w:r>
              <w:rPr>
                <w:rFonts w:hint="eastAsia" w:ascii="宋体" w:hAnsi="宋体" w:cs="宋体"/>
                <w:color w:val="auto"/>
                <w:sz w:val="22"/>
              </w:rPr>
              <w:t>2</w:t>
            </w:r>
          </w:p>
        </w:tc>
        <w:tc>
          <w:tcPr>
            <w:tcW w:w="1500" w:type="dxa"/>
            <w:tcBorders>
              <w:top w:val="single" w:color="auto" w:sz="4" w:space="0"/>
              <w:left w:val="single" w:color="auto" w:sz="4" w:space="0"/>
              <w:bottom w:val="single" w:color="auto" w:sz="4" w:space="0"/>
              <w:right w:val="single" w:color="auto" w:sz="4" w:space="0"/>
            </w:tcBorders>
            <w:vAlign w:val="center"/>
          </w:tcPr>
          <w:p w14:paraId="5D575D67">
            <w:pPr>
              <w:jc w:val="center"/>
              <w:rPr>
                <w:rFonts w:hint="eastAsia" w:ascii="宋体" w:hAnsi="宋体" w:cs="宋体"/>
                <w:color w:val="auto"/>
                <w:kern w:val="0"/>
                <w:sz w:val="22"/>
                <w:lang w:bidi="ar"/>
              </w:rPr>
            </w:pPr>
            <w:r>
              <w:rPr>
                <w:rFonts w:hint="eastAsia" w:ascii="宋体" w:hAnsi="宋体" w:cs="宋体"/>
                <w:color w:val="auto"/>
                <w:kern w:val="0"/>
                <w:sz w:val="22"/>
                <w:lang w:bidi="ar"/>
              </w:rPr>
              <w:t>供应商综合情况</w:t>
            </w:r>
          </w:p>
          <w:p w14:paraId="5D3F6A00">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4</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2818924F">
            <w:pPr>
              <w:jc w:val="left"/>
              <w:rPr>
                <w:rFonts w:hint="eastAsia" w:ascii="宋体" w:hAnsi="宋体" w:cs="宋体"/>
                <w:color w:val="auto"/>
                <w:sz w:val="22"/>
              </w:rPr>
            </w:pPr>
            <w:r>
              <w:rPr>
                <w:rFonts w:hint="eastAsia" w:ascii="宋体" w:hAnsi="宋体" w:cs="宋体"/>
                <w:color w:val="auto"/>
                <w:kern w:val="0"/>
                <w:sz w:val="22"/>
                <w:lang w:bidi="ar"/>
              </w:rPr>
              <w:t>投标人具有效的ISO9001质量管理体系认证证书、有效的ISO27001 信息安全管理认证体系证书、有效的ISO20000信息技术服务管理体系认证证书、有效的职业健康安全管理体系认证证书，每个得 1分，最高得4分。（提供有效期内的证书原件扫描件加盖公章，否则不得对应的分数）</w:t>
            </w:r>
          </w:p>
        </w:tc>
        <w:tc>
          <w:tcPr>
            <w:tcW w:w="1036" w:type="dxa"/>
            <w:tcBorders>
              <w:top w:val="single" w:color="auto" w:sz="4" w:space="0"/>
              <w:left w:val="single" w:color="auto" w:sz="4" w:space="0"/>
              <w:bottom w:val="single" w:color="auto" w:sz="4" w:space="0"/>
              <w:right w:val="single" w:color="auto" w:sz="4" w:space="0"/>
            </w:tcBorders>
            <w:vAlign w:val="center"/>
          </w:tcPr>
          <w:p w14:paraId="3409502B">
            <w:pPr>
              <w:jc w:val="center"/>
              <w:rPr>
                <w:rFonts w:hint="eastAsia" w:ascii="宋体" w:hAnsi="宋体" w:cs="宋体"/>
                <w:color w:val="auto"/>
                <w:sz w:val="22"/>
              </w:rPr>
            </w:pPr>
            <w:r>
              <w:rPr>
                <w:rFonts w:hint="eastAsia" w:ascii="宋体" w:hAnsi="宋体" w:cs="宋体"/>
                <w:color w:val="auto"/>
                <w:sz w:val="22"/>
              </w:rPr>
              <w:t>0-4</w:t>
            </w:r>
            <w:r>
              <w:rPr>
                <w:rFonts w:hint="eastAsia" w:ascii="宋体" w:hAnsi="宋体" w:cs="宋体"/>
                <w:color w:val="auto"/>
                <w:sz w:val="22"/>
                <w:lang w:val="zh-CN"/>
              </w:rPr>
              <w:t>分</w:t>
            </w:r>
          </w:p>
        </w:tc>
      </w:tr>
      <w:tr w14:paraId="00BB08B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269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BDDC9B6">
            <w:pPr>
              <w:jc w:val="center"/>
              <w:rPr>
                <w:rFonts w:hint="eastAsia" w:ascii="宋体" w:hAnsi="宋体" w:cs="宋体"/>
                <w:color w:val="auto"/>
                <w:sz w:val="22"/>
              </w:rPr>
            </w:pPr>
            <w:r>
              <w:rPr>
                <w:rFonts w:hint="eastAsia" w:ascii="宋体" w:hAnsi="宋体" w:cs="宋体"/>
                <w:color w:val="auto"/>
                <w:sz w:val="22"/>
              </w:rPr>
              <w:t>3</w:t>
            </w:r>
          </w:p>
        </w:tc>
        <w:tc>
          <w:tcPr>
            <w:tcW w:w="1500" w:type="dxa"/>
            <w:tcBorders>
              <w:top w:val="single" w:color="auto" w:sz="4" w:space="0"/>
              <w:left w:val="single" w:color="auto" w:sz="4" w:space="0"/>
              <w:bottom w:val="single" w:color="auto" w:sz="4" w:space="0"/>
              <w:right w:val="single" w:color="auto" w:sz="4" w:space="0"/>
            </w:tcBorders>
            <w:vAlign w:val="center"/>
          </w:tcPr>
          <w:p w14:paraId="361FDD8C">
            <w:pPr>
              <w:jc w:val="center"/>
              <w:rPr>
                <w:rFonts w:hint="eastAsia" w:ascii="宋体" w:hAnsi="宋体" w:cs="宋体"/>
                <w:color w:val="auto"/>
                <w:sz w:val="22"/>
                <w:lang w:val="zh-TW"/>
              </w:rPr>
            </w:pPr>
            <w:r>
              <w:rPr>
                <w:rFonts w:hint="eastAsia" w:ascii="宋体" w:hAnsi="宋体" w:cs="宋体"/>
                <w:color w:val="auto"/>
                <w:kern w:val="0"/>
                <w:sz w:val="22"/>
                <w:lang w:bidi="ar"/>
              </w:rPr>
              <w:t>投标供应商技术实施能力</w:t>
            </w:r>
            <w:r>
              <w:rPr>
                <w:rFonts w:hint="eastAsia" w:ascii="宋体" w:hAnsi="宋体" w:cs="宋体"/>
                <w:color w:val="auto"/>
                <w:sz w:val="22"/>
                <w:lang w:val="zh-TW"/>
              </w:rPr>
              <w:t>（</w:t>
            </w:r>
            <w:r>
              <w:rPr>
                <w:rFonts w:hint="eastAsia" w:ascii="宋体" w:hAnsi="宋体" w:cs="宋体"/>
                <w:color w:val="auto"/>
                <w:sz w:val="22"/>
                <w:lang w:val="en-US" w:eastAsia="zh-CN"/>
              </w:rPr>
              <w:t>5</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0F68DCE5">
            <w:pPr>
              <w:jc w:val="left"/>
              <w:rPr>
                <w:rFonts w:hint="eastAsia"/>
                <w:color w:val="auto"/>
                <w:sz w:val="22"/>
              </w:rPr>
            </w:pPr>
            <w:r>
              <w:rPr>
                <w:rFonts w:hint="eastAsia"/>
                <w:color w:val="auto"/>
                <w:sz w:val="22"/>
              </w:rPr>
              <w:t>1、投标人委派的本项目负责人具有信息系统项目管理师、系统集成项目管理工程师，每提供一个证书得1分，全部满足得2分，未提供不得分。</w:t>
            </w:r>
          </w:p>
          <w:p w14:paraId="283BEE45">
            <w:pPr>
              <w:jc w:val="left"/>
              <w:rPr>
                <w:rFonts w:hint="eastAsia"/>
                <w:color w:val="auto"/>
                <w:sz w:val="22"/>
              </w:rPr>
            </w:pPr>
            <w:r>
              <w:rPr>
                <w:rFonts w:hint="eastAsia"/>
                <w:color w:val="auto"/>
                <w:sz w:val="22"/>
              </w:rPr>
              <w:t>2、投标人针对本项目的服务团队中（除项目负责人）成员持有系统集成项目管理工程师、网络工程师、信息安全工程师，每提供一个得1分，本项最高3分。</w:t>
            </w:r>
          </w:p>
          <w:p w14:paraId="75752F49">
            <w:pPr>
              <w:jc w:val="left"/>
              <w:rPr>
                <w:rFonts w:hint="eastAsia" w:ascii="宋体" w:hAnsi="宋体" w:cs="宋体"/>
                <w:color w:val="auto"/>
                <w:sz w:val="22"/>
              </w:rPr>
            </w:pPr>
            <w:r>
              <w:rPr>
                <w:rFonts w:hint="eastAsia"/>
                <w:color w:val="auto"/>
                <w:sz w:val="22"/>
              </w:rPr>
              <w:t>所有持证人员必须为投标单位员工，须提供相关证书</w:t>
            </w:r>
            <w:r>
              <w:rPr>
                <w:rFonts w:hint="eastAsia"/>
                <w:color w:val="auto"/>
                <w:sz w:val="22"/>
                <w:lang w:val="en-US" w:eastAsia="zh-CN"/>
              </w:rPr>
              <w:t>为</w:t>
            </w:r>
            <w:r>
              <w:rPr>
                <w:rFonts w:hint="eastAsia"/>
                <w:color w:val="FF0000"/>
                <w:sz w:val="22"/>
                <w:lang w:val="en-US" w:eastAsia="zh-CN"/>
              </w:rPr>
              <w:t>（软考-计算机技术与软件专业技术资格证书）</w:t>
            </w:r>
            <w:r>
              <w:rPr>
                <w:rFonts w:hint="eastAsia"/>
                <w:color w:val="auto"/>
                <w:sz w:val="22"/>
              </w:rPr>
              <w:t>、以及近三个月（投标文件截止时间前）内至少一个月在投标单位缴纳的社保证明（社保缴纳证明以社保机构出具的为准），未提供上述资料的不得分。</w:t>
            </w:r>
          </w:p>
        </w:tc>
        <w:tc>
          <w:tcPr>
            <w:tcW w:w="1036" w:type="dxa"/>
            <w:tcBorders>
              <w:top w:val="single" w:color="auto" w:sz="4" w:space="0"/>
              <w:left w:val="single" w:color="auto" w:sz="4" w:space="0"/>
              <w:bottom w:val="single" w:color="auto" w:sz="4" w:space="0"/>
              <w:right w:val="single" w:color="auto" w:sz="4" w:space="0"/>
            </w:tcBorders>
            <w:vAlign w:val="center"/>
          </w:tcPr>
          <w:p w14:paraId="1A1FC184">
            <w:pPr>
              <w:jc w:val="center"/>
              <w:rPr>
                <w:rFonts w:hint="eastAsia" w:ascii="宋体" w:hAnsi="宋体" w:cs="宋体"/>
                <w:color w:val="auto"/>
                <w:sz w:val="22"/>
              </w:rPr>
            </w:pPr>
            <w:r>
              <w:rPr>
                <w:rFonts w:hint="eastAsia" w:ascii="宋体" w:hAnsi="宋体" w:cs="宋体"/>
                <w:color w:val="auto"/>
                <w:sz w:val="22"/>
              </w:rPr>
              <w:t>0-</w:t>
            </w:r>
            <w:r>
              <w:rPr>
                <w:rFonts w:hint="eastAsia" w:ascii="宋体" w:hAnsi="宋体" w:cs="宋体"/>
                <w:color w:val="auto"/>
                <w:sz w:val="22"/>
                <w:lang w:val="en-US" w:eastAsia="zh-CN"/>
              </w:rPr>
              <w:t>5</w:t>
            </w:r>
            <w:r>
              <w:rPr>
                <w:rFonts w:hint="eastAsia" w:ascii="宋体" w:hAnsi="宋体" w:cs="宋体"/>
                <w:color w:val="auto"/>
                <w:sz w:val="22"/>
                <w:lang w:val="zh-CN"/>
              </w:rPr>
              <w:t>分</w:t>
            </w:r>
          </w:p>
        </w:tc>
      </w:tr>
      <w:tr w14:paraId="044E844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D0956CE">
            <w:pPr>
              <w:jc w:val="center"/>
              <w:rPr>
                <w:rFonts w:hint="eastAsia" w:ascii="宋体" w:hAnsi="宋体" w:cs="宋体"/>
                <w:color w:val="auto"/>
                <w:sz w:val="22"/>
              </w:rPr>
            </w:pPr>
            <w:r>
              <w:rPr>
                <w:rFonts w:hint="eastAsia" w:ascii="宋体" w:hAnsi="宋体" w:cs="宋体"/>
                <w:color w:val="auto"/>
                <w:sz w:val="22"/>
              </w:rPr>
              <w:t>4</w:t>
            </w:r>
          </w:p>
        </w:tc>
        <w:tc>
          <w:tcPr>
            <w:tcW w:w="1500" w:type="dxa"/>
            <w:tcBorders>
              <w:top w:val="single" w:color="auto" w:sz="4" w:space="0"/>
              <w:left w:val="single" w:color="auto" w:sz="4" w:space="0"/>
              <w:bottom w:val="single" w:color="auto" w:sz="4" w:space="0"/>
              <w:right w:val="single" w:color="auto" w:sz="4" w:space="0"/>
            </w:tcBorders>
            <w:vAlign w:val="center"/>
          </w:tcPr>
          <w:p w14:paraId="42E0B476">
            <w:pPr>
              <w:jc w:val="center"/>
              <w:rPr>
                <w:rFonts w:hint="eastAsia" w:ascii="宋体" w:hAnsi="宋体" w:cs="宋体"/>
                <w:color w:val="auto"/>
                <w:kern w:val="0"/>
                <w:sz w:val="22"/>
              </w:rPr>
            </w:pPr>
            <w:r>
              <w:rPr>
                <w:rFonts w:hint="eastAsia" w:ascii="宋体" w:hAnsi="宋体" w:cs="宋体"/>
                <w:color w:val="auto"/>
                <w:kern w:val="0"/>
                <w:sz w:val="22"/>
              </w:rPr>
              <w:t>投标产品技术参数符合情况</w:t>
            </w:r>
          </w:p>
          <w:p w14:paraId="06B34C1B">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2</w:t>
            </w:r>
            <w:r>
              <w:rPr>
                <w:rFonts w:hint="eastAsia" w:ascii="宋体" w:hAnsi="宋体" w:cs="宋体"/>
                <w:color w:val="auto"/>
                <w:sz w:val="22"/>
                <w:lang w:val="en-US" w:eastAsia="zh-CN"/>
              </w:rPr>
              <w:t>8</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5428225B">
            <w:pPr>
              <w:pStyle w:val="18"/>
              <w:adjustRightInd w:val="0"/>
              <w:snapToGrid w:val="0"/>
              <w:rPr>
                <w:rFonts w:hint="eastAsia" w:hAnsi="宋体" w:cs="宋体"/>
                <w:color w:val="auto"/>
                <w:sz w:val="22"/>
                <w:szCs w:val="22"/>
              </w:rPr>
            </w:pPr>
            <w:r>
              <w:rPr>
                <w:rFonts w:hint="eastAsia" w:hAnsi="宋体" w:cs="宋体"/>
                <w:color w:val="auto"/>
                <w:sz w:val="22"/>
                <w:szCs w:val="22"/>
              </w:rPr>
              <w:t>技术参数、性能、材质、配置的符合性，投标产品完全满足招标文件的所有技术指标最高得2</w:t>
            </w:r>
            <w:r>
              <w:rPr>
                <w:rFonts w:hint="eastAsia" w:hAnsi="宋体" w:cs="宋体"/>
                <w:color w:val="auto"/>
                <w:sz w:val="22"/>
                <w:szCs w:val="22"/>
                <w:lang w:val="en-US" w:eastAsia="zh-CN"/>
              </w:rPr>
              <w:t>8</w:t>
            </w:r>
            <w:r>
              <w:rPr>
                <w:rFonts w:hint="eastAsia" w:hAnsi="宋体" w:cs="宋体"/>
                <w:color w:val="auto"/>
                <w:sz w:val="22"/>
                <w:szCs w:val="22"/>
              </w:rPr>
              <w:t>分；</w:t>
            </w:r>
          </w:p>
          <w:p w14:paraId="376858E6">
            <w:pPr>
              <w:pStyle w:val="18"/>
              <w:adjustRightInd w:val="0"/>
              <w:snapToGrid w:val="0"/>
              <w:rPr>
                <w:rFonts w:hint="eastAsia" w:hAnsi="宋体" w:cs="宋体"/>
                <w:color w:val="auto"/>
                <w:sz w:val="22"/>
                <w:szCs w:val="22"/>
              </w:rPr>
            </w:pPr>
            <w:r>
              <w:rPr>
                <w:rFonts w:hint="eastAsia" w:hAnsi="宋体" w:cs="宋体"/>
                <w:color w:val="auto"/>
                <w:sz w:val="22"/>
                <w:szCs w:val="22"/>
              </w:rPr>
              <w:t>①重要条款（带</w:t>
            </w:r>
            <w:r>
              <w:rPr>
                <w:rFonts w:hint="eastAsia" w:hAnsi="宋体" w:cs="宋体"/>
                <w:bCs/>
                <w:color w:val="auto"/>
                <w:sz w:val="22"/>
                <w:szCs w:val="22"/>
              </w:rPr>
              <w:t>★项</w:t>
            </w:r>
            <w:r>
              <w:rPr>
                <w:rFonts w:hint="eastAsia" w:hAnsi="宋体" w:cs="宋体"/>
                <w:color w:val="auto"/>
                <w:sz w:val="22"/>
                <w:szCs w:val="22"/>
              </w:rPr>
              <w:t>）：每不满足一项扣1分，扣完为止。</w:t>
            </w:r>
          </w:p>
          <w:p w14:paraId="42B93639">
            <w:pPr>
              <w:pStyle w:val="18"/>
              <w:adjustRightInd w:val="0"/>
              <w:snapToGrid w:val="0"/>
              <w:rPr>
                <w:rFonts w:hint="eastAsia" w:hAnsi="宋体" w:cs="宋体"/>
                <w:color w:val="auto"/>
                <w:sz w:val="22"/>
                <w:szCs w:val="22"/>
                <w:lang w:val="en"/>
              </w:rPr>
            </w:pPr>
            <w:r>
              <w:rPr>
                <w:rFonts w:hint="eastAsia" w:hAnsi="宋体" w:cs="宋体"/>
                <w:color w:val="auto"/>
                <w:sz w:val="22"/>
                <w:szCs w:val="22"/>
              </w:rPr>
              <w:t>②一般条款（未带</w:t>
            </w:r>
            <w:r>
              <w:rPr>
                <w:rFonts w:hint="eastAsia" w:hAnsi="宋体" w:cs="宋体"/>
                <w:bCs/>
                <w:color w:val="auto"/>
                <w:sz w:val="22"/>
                <w:szCs w:val="22"/>
              </w:rPr>
              <w:t>★</w:t>
            </w:r>
            <w:r>
              <w:rPr>
                <w:rFonts w:hint="eastAsia" w:hAnsi="宋体" w:cs="宋体"/>
                <w:color w:val="auto"/>
                <w:sz w:val="22"/>
                <w:szCs w:val="22"/>
              </w:rPr>
              <w:t>项）：每不满足一项扣0.5分，扣完为止。</w:t>
            </w:r>
          </w:p>
          <w:p w14:paraId="3695E3CF">
            <w:pPr>
              <w:jc w:val="left"/>
              <w:rPr>
                <w:rFonts w:hint="eastAsia" w:ascii="宋体" w:hAnsi="宋体" w:cs="宋体"/>
                <w:color w:val="auto"/>
                <w:sz w:val="22"/>
              </w:rPr>
            </w:pPr>
            <w:r>
              <w:rPr>
                <w:rFonts w:hint="eastAsia" w:hAnsi="宋体" w:cs="宋体"/>
                <w:b/>
                <w:color w:val="auto"/>
                <w:sz w:val="22"/>
              </w:rPr>
              <w:t>累计扣分不超过2</w:t>
            </w:r>
            <w:r>
              <w:rPr>
                <w:rFonts w:hint="eastAsia" w:hAnsi="宋体" w:cs="宋体"/>
                <w:b/>
                <w:color w:val="auto"/>
                <w:sz w:val="22"/>
                <w:lang w:val="en-US" w:eastAsia="zh-CN"/>
              </w:rPr>
              <w:t>8</w:t>
            </w:r>
            <w:r>
              <w:rPr>
                <w:rFonts w:hint="eastAsia" w:hAnsi="宋体" w:cs="宋体"/>
                <w:b/>
                <w:color w:val="auto"/>
                <w:sz w:val="22"/>
              </w:rPr>
              <w:t>分；</w:t>
            </w:r>
            <w:r>
              <w:rPr>
                <w:rFonts w:hint="eastAsia" w:hAnsi="宋体" w:cs="宋体"/>
                <w:b/>
                <w:bCs/>
                <w:color w:val="auto"/>
                <w:sz w:val="22"/>
              </w:rPr>
              <w:t>(投标人需在在投标文件中提供招标文件要求的相关证明材料，未提供或提供不全视作负偏离）</w:t>
            </w:r>
          </w:p>
        </w:tc>
        <w:tc>
          <w:tcPr>
            <w:tcW w:w="1036" w:type="dxa"/>
            <w:tcBorders>
              <w:top w:val="single" w:color="auto" w:sz="4" w:space="0"/>
              <w:left w:val="single" w:color="auto" w:sz="4" w:space="0"/>
              <w:bottom w:val="single" w:color="auto" w:sz="4" w:space="0"/>
              <w:right w:val="single" w:color="auto" w:sz="4" w:space="0"/>
            </w:tcBorders>
            <w:vAlign w:val="center"/>
          </w:tcPr>
          <w:p w14:paraId="02DF120B">
            <w:pPr>
              <w:jc w:val="center"/>
              <w:rPr>
                <w:rFonts w:hint="eastAsia" w:ascii="宋体" w:hAnsi="宋体" w:cs="宋体"/>
                <w:color w:val="auto"/>
                <w:sz w:val="22"/>
              </w:rPr>
            </w:pPr>
            <w:r>
              <w:rPr>
                <w:rFonts w:hint="eastAsia" w:ascii="宋体" w:hAnsi="宋体" w:cs="宋体"/>
                <w:color w:val="auto"/>
                <w:sz w:val="22"/>
              </w:rPr>
              <w:t>0-2</w:t>
            </w:r>
            <w:r>
              <w:rPr>
                <w:rFonts w:hint="eastAsia" w:ascii="宋体" w:hAnsi="宋体" w:cs="宋体"/>
                <w:color w:val="auto"/>
                <w:sz w:val="22"/>
                <w:lang w:val="en-US" w:eastAsia="zh-CN"/>
              </w:rPr>
              <w:t>8</w:t>
            </w:r>
            <w:r>
              <w:rPr>
                <w:rFonts w:hint="eastAsia" w:ascii="宋体" w:hAnsi="宋体" w:cs="宋体"/>
                <w:color w:val="auto"/>
                <w:sz w:val="22"/>
              </w:rPr>
              <w:t>分</w:t>
            </w:r>
          </w:p>
        </w:tc>
      </w:tr>
      <w:tr w14:paraId="0DD635A1">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687C4DAC">
            <w:pPr>
              <w:jc w:val="center"/>
              <w:rPr>
                <w:rFonts w:hint="eastAsia" w:ascii="宋体" w:hAnsi="宋体" w:cs="宋体"/>
                <w:color w:val="auto"/>
                <w:sz w:val="22"/>
              </w:rPr>
            </w:pPr>
            <w:r>
              <w:rPr>
                <w:rFonts w:hint="eastAsia" w:ascii="宋体" w:hAnsi="宋体" w:cs="宋体"/>
                <w:color w:val="auto"/>
                <w:sz w:val="22"/>
              </w:rPr>
              <w:t>5</w:t>
            </w:r>
          </w:p>
        </w:tc>
        <w:tc>
          <w:tcPr>
            <w:tcW w:w="1500" w:type="dxa"/>
            <w:tcBorders>
              <w:top w:val="single" w:color="auto" w:sz="4" w:space="0"/>
              <w:left w:val="single" w:color="auto" w:sz="4" w:space="0"/>
              <w:bottom w:val="single" w:color="auto" w:sz="4" w:space="0"/>
              <w:right w:val="single" w:color="auto" w:sz="4" w:space="0"/>
            </w:tcBorders>
            <w:vAlign w:val="center"/>
          </w:tcPr>
          <w:p w14:paraId="2143742F">
            <w:pPr>
              <w:jc w:val="center"/>
              <w:rPr>
                <w:rFonts w:hint="eastAsia" w:ascii="宋体" w:hAnsi="宋体" w:cs="宋体"/>
                <w:color w:val="auto"/>
                <w:sz w:val="22"/>
              </w:rPr>
            </w:pPr>
            <w:r>
              <w:rPr>
                <w:rFonts w:hint="eastAsia" w:ascii="宋体" w:hAnsi="宋体" w:cs="宋体"/>
                <w:color w:val="auto"/>
                <w:sz w:val="22"/>
              </w:rPr>
              <w:t>项目技术方案合理、完整、可行性</w:t>
            </w:r>
          </w:p>
          <w:p w14:paraId="751AC1FA">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8</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FE633AA">
            <w:pPr>
              <w:jc w:val="left"/>
              <w:rPr>
                <w:rFonts w:hint="eastAsia" w:ascii="宋体" w:hAnsi="宋体" w:cs="宋体"/>
                <w:color w:val="auto"/>
                <w:sz w:val="22"/>
              </w:rPr>
            </w:pPr>
            <w:r>
              <w:rPr>
                <w:rFonts w:hint="eastAsia" w:ascii="宋体" w:hAnsi="宋体" w:cs="宋体"/>
                <w:color w:val="auto"/>
                <w:sz w:val="22"/>
              </w:rPr>
              <w:t>评标委员会根据投标人提供产品技术方案进行评议（应结合本院现  有硬件资源、业务状况及其他资源等，考虑各产品与原有数字法庭设备的兼容性、成熟性及总体方案可行性，确保新老设备的无缝对接，尤其是审判庭的施工能否满足互联网开庭和无纸化开庭等需求，由专家自行评分）：</w:t>
            </w:r>
          </w:p>
          <w:p w14:paraId="34D54F90">
            <w:pPr>
              <w:jc w:val="left"/>
              <w:rPr>
                <w:rFonts w:hint="eastAsia" w:ascii="宋体" w:hAnsi="宋体" w:cs="宋体"/>
                <w:color w:val="auto"/>
                <w:sz w:val="22"/>
              </w:rPr>
            </w:pPr>
            <w:r>
              <w:rPr>
                <w:rFonts w:hint="eastAsia" w:ascii="宋体" w:hAnsi="宋体" w:cs="宋体"/>
                <w:color w:val="auto"/>
                <w:sz w:val="22"/>
              </w:rPr>
              <w:t>1、方案内容对项目分析完整、独到有见解、与现有硬件资源、业务情况匹配，与现有数字法庭设备兼容，且内容与项目实际情况完全吻合 ，得 8-6分；</w:t>
            </w:r>
          </w:p>
          <w:p w14:paraId="0B6FBB24">
            <w:pPr>
              <w:jc w:val="left"/>
              <w:rPr>
                <w:rFonts w:hint="eastAsia" w:ascii="宋体" w:hAnsi="宋体" w:cs="宋体"/>
                <w:color w:val="auto"/>
                <w:sz w:val="22"/>
              </w:rPr>
            </w:pPr>
            <w:r>
              <w:rPr>
                <w:rFonts w:hint="eastAsia" w:ascii="宋体" w:hAnsi="宋体" w:cs="宋体"/>
                <w:color w:val="auto"/>
                <w:sz w:val="22"/>
              </w:rPr>
              <w:t>2、方案内容基本符合本项目的要求，兼容性无障碍但是实施上略有欠缺的，得 6-4分；</w:t>
            </w:r>
          </w:p>
          <w:p w14:paraId="7D5FC0F2">
            <w:pPr>
              <w:jc w:val="left"/>
              <w:rPr>
                <w:rFonts w:hint="eastAsia" w:ascii="宋体" w:hAnsi="宋体" w:cs="宋体"/>
                <w:color w:val="auto"/>
                <w:sz w:val="22"/>
              </w:rPr>
            </w:pPr>
            <w:r>
              <w:rPr>
                <w:rFonts w:hint="eastAsia" w:ascii="宋体" w:hAnsi="宋体" w:cs="宋体"/>
                <w:color w:val="auto"/>
                <w:sz w:val="22"/>
              </w:rPr>
              <w:t>3、方案内容符合本项目的要求，兼容性无障碍但是实施上欠缺较多 的 ，得 4-2分；</w:t>
            </w:r>
          </w:p>
          <w:p w14:paraId="3B086DD8">
            <w:pPr>
              <w:jc w:val="left"/>
              <w:rPr>
                <w:rFonts w:hint="eastAsia" w:ascii="宋体" w:hAnsi="宋体" w:cs="宋体"/>
                <w:color w:val="auto"/>
                <w:sz w:val="22"/>
              </w:rPr>
            </w:pPr>
            <w:r>
              <w:rPr>
                <w:rFonts w:hint="eastAsia" w:ascii="宋体" w:hAnsi="宋体" w:cs="宋体"/>
                <w:color w:val="auto"/>
                <w:sz w:val="22"/>
              </w:rPr>
              <w:t>4、方案内容不完整或有明显不合理之处，得2-0 分。</w:t>
            </w:r>
          </w:p>
        </w:tc>
        <w:tc>
          <w:tcPr>
            <w:tcW w:w="1036" w:type="dxa"/>
            <w:tcBorders>
              <w:top w:val="single" w:color="auto" w:sz="4" w:space="0"/>
              <w:left w:val="single" w:color="auto" w:sz="4" w:space="0"/>
              <w:bottom w:val="single" w:color="auto" w:sz="4" w:space="0"/>
              <w:right w:val="single" w:color="auto" w:sz="4" w:space="0"/>
            </w:tcBorders>
            <w:vAlign w:val="center"/>
          </w:tcPr>
          <w:p w14:paraId="6F1188E0">
            <w:pPr>
              <w:jc w:val="center"/>
              <w:rPr>
                <w:rFonts w:hint="eastAsia" w:ascii="宋体" w:hAnsi="宋体" w:cs="宋体"/>
                <w:color w:val="auto"/>
                <w:sz w:val="22"/>
              </w:rPr>
            </w:pPr>
            <w:r>
              <w:rPr>
                <w:rFonts w:hint="eastAsia" w:ascii="宋体" w:hAnsi="宋体" w:cs="宋体"/>
                <w:color w:val="auto"/>
                <w:sz w:val="22"/>
              </w:rPr>
              <w:t>0-8分</w:t>
            </w:r>
          </w:p>
        </w:tc>
      </w:tr>
      <w:tr w14:paraId="0FDF2D7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15D26939">
            <w:pPr>
              <w:jc w:val="center"/>
              <w:rPr>
                <w:rFonts w:hint="eastAsia" w:ascii="宋体" w:hAnsi="宋体" w:cs="宋体"/>
                <w:color w:val="auto"/>
                <w:sz w:val="22"/>
              </w:rPr>
            </w:pPr>
            <w:r>
              <w:rPr>
                <w:rFonts w:hint="eastAsia" w:ascii="宋体" w:hAnsi="宋体" w:cs="宋体"/>
                <w:color w:val="auto"/>
                <w:sz w:val="22"/>
              </w:rPr>
              <w:t>6</w:t>
            </w:r>
          </w:p>
        </w:tc>
        <w:tc>
          <w:tcPr>
            <w:tcW w:w="1500" w:type="dxa"/>
            <w:tcBorders>
              <w:top w:val="single" w:color="auto" w:sz="4" w:space="0"/>
              <w:left w:val="single" w:color="auto" w:sz="4" w:space="0"/>
              <w:bottom w:val="single" w:color="auto" w:sz="4" w:space="0"/>
              <w:right w:val="single" w:color="auto" w:sz="4" w:space="0"/>
            </w:tcBorders>
            <w:vAlign w:val="center"/>
          </w:tcPr>
          <w:p w14:paraId="6F2E7AD2">
            <w:pPr>
              <w:jc w:val="center"/>
              <w:rPr>
                <w:rFonts w:hint="eastAsia" w:ascii="宋体" w:hAnsi="宋体" w:cs="宋体"/>
                <w:color w:val="auto"/>
                <w:sz w:val="22"/>
                <w:lang w:val="zh-TW"/>
              </w:rPr>
            </w:pPr>
            <w:r>
              <w:rPr>
                <w:rFonts w:hint="eastAsia" w:ascii="宋体" w:hAnsi="宋体" w:cs="宋体"/>
                <w:color w:val="auto"/>
                <w:kern w:val="0"/>
                <w:sz w:val="22"/>
                <w:lang w:bidi="ar"/>
              </w:rPr>
              <w:t>整体实施方案</w:t>
            </w:r>
            <w:r>
              <w:rPr>
                <w:rFonts w:hint="eastAsia" w:ascii="宋体" w:hAnsi="宋体" w:cs="宋体"/>
                <w:color w:val="auto"/>
                <w:sz w:val="22"/>
                <w:lang w:val="zh-TW"/>
              </w:rPr>
              <w:t>（</w:t>
            </w:r>
            <w:r>
              <w:rPr>
                <w:rFonts w:hint="eastAsia" w:ascii="宋体" w:hAnsi="宋体" w:cs="宋体"/>
                <w:color w:val="auto"/>
                <w:sz w:val="22"/>
              </w:rPr>
              <w:t>6</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537D4747">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根据投标供应商提供的具体实施方案(包括但不限于施工组织计划、安全保证措施、质量保证措施、进度保证措施和环境保证措施等)进行打分：</w:t>
            </w:r>
          </w:p>
          <w:p w14:paraId="46072DA7">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阐述全面、合理，可行性强的6-4分；</w:t>
            </w:r>
          </w:p>
          <w:p w14:paraId="7E4E83B4">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阐述较为全面、合理，可行性一般的4-2分；</w:t>
            </w:r>
          </w:p>
          <w:p w14:paraId="7FD3C0A9">
            <w:pPr>
              <w:jc w:val="left"/>
              <w:rPr>
                <w:rFonts w:hint="eastAsia" w:ascii="宋体" w:hAnsi="宋体" w:cs="宋体"/>
                <w:color w:val="auto"/>
                <w:sz w:val="22"/>
              </w:rPr>
            </w:pPr>
            <w:r>
              <w:rPr>
                <w:rFonts w:hint="eastAsia" w:ascii="宋体" w:hAnsi="宋体" w:cs="宋体"/>
                <w:color w:val="auto"/>
                <w:kern w:val="0"/>
                <w:sz w:val="22"/>
                <w:lang w:bidi="ar"/>
              </w:rPr>
              <w:t>阐述简单或者缺乏合理性的2-0分；</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18E57ADC">
            <w:pPr>
              <w:jc w:val="center"/>
              <w:rPr>
                <w:rFonts w:hint="eastAsia" w:ascii="宋体" w:hAnsi="宋体" w:cs="宋体"/>
                <w:color w:val="auto"/>
                <w:sz w:val="22"/>
              </w:rPr>
            </w:pPr>
            <w:r>
              <w:rPr>
                <w:rFonts w:hint="eastAsia" w:ascii="宋体" w:hAnsi="宋体" w:cs="宋体"/>
                <w:color w:val="auto"/>
                <w:sz w:val="22"/>
              </w:rPr>
              <w:t>0-6分</w:t>
            </w:r>
          </w:p>
        </w:tc>
      </w:tr>
      <w:tr w14:paraId="6F58AAE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624F078">
            <w:pPr>
              <w:jc w:val="center"/>
              <w:rPr>
                <w:rFonts w:hint="eastAsia" w:ascii="宋体" w:hAnsi="宋体" w:cs="宋体"/>
                <w:color w:val="auto"/>
                <w:sz w:val="22"/>
              </w:rPr>
            </w:pPr>
            <w:r>
              <w:rPr>
                <w:rFonts w:hint="eastAsia" w:ascii="宋体" w:hAnsi="宋体" w:cs="宋体"/>
                <w:color w:val="auto"/>
                <w:sz w:val="22"/>
              </w:rPr>
              <w:t>7</w:t>
            </w:r>
          </w:p>
        </w:tc>
        <w:tc>
          <w:tcPr>
            <w:tcW w:w="1500" w:type="dxa"/>
            <w:tcBorders>
              <w:top w:val="single" w:color="auto" w:sz="4" w:space="0"/>
              <w:left w:val="single" w:color="auto" w:sz="4" w:space="0"/>
              <w:bottom w:val="single" w:color="auto" w:sz="4" w:space="0"/>
              <w:right w:val="single" w:color="auto" w:sz="4" w:space="0"/>
            </w:tcBorders>
            <w:vAlign w:val="center"/>
          </w:tcPr>
          <w:p w14:paraId="473B89F3">
            <w:pPr>
              <w:jc w:val="center"/>
              <w:rPr>
                <w:rFonts w:hint="eastAsia" w:ascii="宋体" w:hAnsi="宋体" w:cs="宋体"/>
                <w:color w:val="auto"/>
                <w:kern w:val="0"/>
                <w:sz w:val="22"/>
                <w:lang w:bidi="ar"/>
              </w:rPr>
            </w:pPr>
            <w:r>
              <w:rPr>
                <w:rFonts w:hint="eastAsia" w:ascii="宋体" w:hAnsi="宋体" w:cs="宋体"/>
                <w:color w:val="auto"/>
                <w:kern w:val="0"/>
                <w:sz w:val="22"/>
                <w:lang w:bidi="ar"/>
              </w:rPr>
              <w:t>培训计划的完整性、可行性、合理性</w:t>
            </w:r>
          </w:p>
          <w:p w14:paraId="7FD71408">
            <w:pPr>
              <w:jc w:val="center"/>
              <w:rPr>
                <w:rFonts w:hint="eastAsia" w:ascii="宋体" w:hAnsi="宋体" w:cs="宋体"/>
                <w:color w:val="auto"/>
                <w:sz w:val="22"/>
                <w:lang w:val="zh-TW"/>
              </w:rPr>
            </w:pPr>
            <w:r>
              <w:rPr>
                <w:rFonts w:hint="eastAsia" w:ascii="宋体" w:hAnsi="宋体" w:cs="宋体"/>
                <w:color w:val="auto"/>
                <w:sz w:val="22"/>
                <w:lang w:val="zh-TW"/>
              </w:rPr>
              <w:t>（3分）</w:t>
            </w:r>
          </w:p>
        </w:tc>
        <w:tc>
          <w:tcPr>
            <w:tcW w:w="6999" w:type="dxa"/>
            <w:tcBorders>
              <w:top w:val="single" w:color="auto" w:sz="4" w:space="0"/>
              <w:left w:val="single" w:color="auto" w:sz="4" w:space="0"/>
              <w:bottom w:val="single" w:color="auto" w:sz="4" w:space="0"/>
              <w:right w:val="single" w:color="auto" w:sz="4" w:space="0"/>
            </w:tcBorders>
            <w:vAlign w:val="center"/>
          </w:tcPr>
          <w:p w14:paraId="228E2158">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根据培训计划的完整性、可行性、合理性由评委打分。</w:t>
            </w:r>
          </w:p>
          <w:p w14:paraId="57A7E09C">
            <w:pPr>
              <w:jc w:val="left"/>
              <w:rPr>
                <w:rFonts w:hint="eastAsia" w:ascii="宋体" w:hAnsi="宋体" w:cs="宋体"/>
                <w:color w:val="auto"/>
                <w:kern w:val="0"/>
                <w:sz w:val="22"/>
                <w:lang w:bidi="ar"/>
              </w:rPr>
            </w:pPr>
            <w:r>
              <w:rPr>
                <w:rFonts w:hint="eastAsia" w:ascii="宋体" w:hAnsi="宋体" w:cs="宋体"/>
                <w:color w:val="auto"/>
                <w:kern w:val="0"/>
                <w:sz w:val="22"/>
                <w:lang w:bidi="ar"/>
              </w:rPr>
              <w:t>有完整的方案、科学合理可行的3-2分；</w:t>
            </w:r>
          </w:p>
          <w:p w14:paraId="01F24DD6">
            <w:pPr>
              <w:jc w:val="left"/>
              <w:rPr>
                <w:rFonts w:hint="eastAsia" w:ascii="宋体" w:hAnsi="宋体" w:cs="宋体"/>
                <w:color w:val="auto"/>
                <w:kern w:val="0"/>
                <w:sz w:val="22"/>
                <w:lang w:bidi="ar"/>
              </w:rPr>
            </w:pPr>
            <w:r>
              <w:rPr>
                <w:rFonts w:hint="eastAsia" w:ascii="宋体" w:hAnsi="宋体" w:cs="宋体"/>
                <w:color w:val="auto"/>
                <w:kern w:val="0"/>
                <w:sz w:val="22"/>
                <w:lang w:bidi="ar"/>
              </w:rPr>
              <w:t>方案涵盖较为全面、基本合理可行的2-1分，</w:t>
            </w:r>
          </w:p>
          <w:p w14:paraId="666D02A2">
            <w:pPr>
              <w:jc w:val="left"/>
              <w:rPr>
                <w:rFonts w:hint="eastAsia" w:ascii="宋体" w:hAnsi="宋体" w:cs="宋体"/>
                <w:color w:val="auto"/>
                <w:sz w:val="22"/>
              </w:rPr>
            </w:pPr>
            <w:r>
              <w:rPr>
                <w:rFonts w:hint="eastAsia" w:ascii="宋体" w:hAnsi="宋体" w:cs="宋体"/>
                <w:color w:val="auto"/>
                <w:kern w:val="0"/>
                <w:sz w:val="22"/>
                <w:lang w:bidi="ar"/>
              </w:rPr>
              <w:t>方案涵盖不够全面、仅部分合理可行的1-0分；</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61623BDB">
            <w:pPr>
              <w:jc w:val="center"/>
              <w:rPr>
                <w:rFonts w:hint="eastAsia" w:ascii="宋体" w:hAnsi="宋体" w:cs="宋体"/>
                <w:color w:val="auto"/>
                <w:sz w:val="22"/>
              </w:rPr>
            </w:pPr>
            <w:r>
              <w:rPr>
                <w:rFonts w:hint="eastAsia" w:ascii="宋体" w:hAnsi="宋体" w:cs="宋体"/>
                <w:color w:val="auto"/>
                <w:sz w:val="22"/>
              </w:rPr>
              <w:t>0-3分</w:t>
            </w:r>
          </w:p>
        </w:tc>
      </w:tr>
      <w:tr w14:paraId="553CA9FA">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7E4AAB4">
            <w:pPr>
              <w:jc w:val="center"/>
              <w:rPr>
                <w:rFonts w:hint="eastAsia" w:ascii="宋体" w:hAnsi="宋体" w:cs="宋体"/>
                <w:color w:val="auto"/>
                <w:sz w:val="22"/>
              </w:rPr>
            </w:pPr>
            <w:r>
              <w:rPr>
                <w:rFonts w:hint="eastAsia" w:ascii="宋体" w:hAnsi="宋体" w:cs="宋体"/>
                <w:color w:val="auto"/>
                <w:sz w:val="22"/>
              </w:rPr>
              <w:t>8</w:t>
            </w:r>
          </w:p>
        </w:tc>
        <w:tc>
          <w:tcPr>
            <w:tcW w:w="1500" w:type="dxa"/>
            <w:tcBorders>
              <w:top w:val="single" w:color="auto" w:sz="4" w:space="0"/>
              <w:left w:val="single" w:color="auto" w:sz="4" w:space="0"/>
              <w:bottom w:val="single" w:color="auto" w:sz="4" w:space="0"/>
              <w:right w:val="single" w:color="auto" w:sz="4" w:space="0"/>
            </w:tcBorders>
            <w:vAlign w:val="center"/>
          </w:tcPr>
          <w:p w14:paraId="620EA8D7">
            <w:pPr>
              <w:jc w:val="center"/>
              <w:rPr>
                <w:rFonts w:hint="eastAsia" w:ascii="宋体" w:hAnsi="宋体" w:cs="宋体"/>
                <w:color w:val="auto"/>
                <w:sz w:val="22"/>
                <w:lang w:val="zh-TW"/>
              </w:rPr>
            </w:pPr>
            <w:r>
              <w:rPr>
                <w:rFonts w:hint="eastAsia" w:ascii="宋体" w:hAnsi="宋体" w:cs="宋体"/>
                <w:color w:val="auto"/>
                <w:sz w:val="22"/>
                <w:lang w:val="zh-TW"/>
              </w:rPr>
              <w:t>售后服务</w:t>
            </w:r>
          </w:p>
          <w:p w14:paraId="39A7811D">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3</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23F07CF2">
            <w:pPr>
              <w:pStyle w:val="75"/>
              <w:widowControl w:val="0"/>
              <w:jc w:val="both"/>
              <w:rPr>
                <w:rFonts w:hint="eastAsia" w:eastAsia="宋体" w:cs="宋体"/>
                <w:color w:val="auto"/>
                <w:sz w:val="22"/>
                <w:szCs w:val="22"/>
                <w:lang w:bidi="ar"/>
              </w:rPr>
            </w:pPr>
            <w:r>
              <w:rPr>
                <w:rFonts w:hint="eastAsia" w:eastAsia="宋体" w:cs="宋体"/>
                <w:color w:val="auto"/>
                <w:sz w:val="22"/>
                <w:szCs w:val="22"/>
                <w:lang w:bidi="ar"/>
              </w:rPr>
              <w:t>1、根据投标供应商提供的售后服务承诺的范围和完善程度（包括售后服务标准、服务人员配备、故障响应修复时间方式及保障措施）进行打分：</w:t>
            </w:r>
          </w:p>
          <w:p w14:paraId="742084F5">
            <w:pPr>
              <w:pStyle w:val="75"/>
              <w:widowControl w:val="0"/>
              <w:jc w:val="both"/>
              <w:rPr>
                <w:rFonts w:hint="eastAsia" w:eastAsia="宋体" w:cs="宋体"/>
                <w:color w:val="auto"/>
                <w:sz w:val="22"/>
                <w:szCs w:val="22"/>
                <w:lang w:bidi="ar"/>
              </w:rPr>
            </w:pPr>
            <w:r>
              <w:rPr>
                <w:rFonts w:hint="eastAsia" w:eastAsia="宋体" w:cs="宋体"/>
                <w:color w:val="auto"/>
                <w:sz w:val="22"/>
                <w:szCs w:val="22"/>
                <w:lang w:bidi="ar"/>
              </w:rPr>
              <w:t>阐述合理、全面，可行性强的3-2分；</w:t>
            </w:r>
          </w:p>
          <w:p w14:paraId="026633E0">
            <w:pPr>
              <w:pStyle w:val="75"/>
              <w:widowControl w:val="0"/>
              <w:jc w:val="both"/>
              <w:rPr>
                <w:rFonts w:hint="eastAsia" w:eastAsia="宋体" w:cs="宋体"/>
                <w:color w:val="auto"/>
                <w:sz w:val="22"/>
                <w:szCs w:val="22"/>
                <w:lang w:bidi="ar"/>
              </w:rPr>
            </w:pPr>
            <w:r>
              <w:rPr>
                <w:rFonts w:hint="eastAsia" w:eastAsia="宋体" w:cs="宋体"/>
                <w:color w:val="auto"/>
                <w:sz w:val="22"/>
                <w:szCs w:val="22"/>
                <w:lang w:bidi="ar"/>
              </w:rPr>
              <w:t>阐述较合理、全面，可行性一般的2-1分；</w:t>
            </w:r>
          </w:p>
          <w:p w14:paraId="0A0C8DBA">
            <w:pPr>
              <w:pStyle w:val="75"/>
              <w:widowControl w:val="0"/>
              <w:jc w:val="both"/>
              <w:rPr>
                <w:rFonts w:cs="宋体"/>
                <w:color w:val="auto"/>
                <w:sz w:val="22"/>
                <w:szCs w:val="22"/>
              </w:rPr>
            </w:pPr>
            <w:r>
              <w:rPr>
                <w:rFonts w:hint="eastAsia" w:eastAsia="宋体" w:cs="宋体"/>
                <w:color w:val="auto"/>
                <w:sz w:val="22"/>
                <w:szCs w:val="22"/>
                <w:lang w:bidi="ar"/>
              </w:rPr>
              <w:t>阐述欠合理或者存在缺陷，可行性差的1-0分；</w:t>
            </w:r>
            <w:r>
              <w:rPr>
                <w:rFonts w:hint="eastAsia" w:eastAsia="宋体" w:cs="宋体"/>
                <w:color w:val="auto"/>
                <w:sz w:val="22"/>
                <w:szCs w:val="22"/>
                <w:lang w:bidi="ar"/>
              </w:rPr>
              <w:br w:type="textWrapping"/>
            </w:r>
            <w:r>
              <w:rPr>
                <w:rFonts w:hint="eastAsia" w:eastAsia="宋体" w:cs="宋体"/>
                <w:color w:val="auto"/>
                <w:sz w:val="22"/>
                <w:szCs w:val="22"/>
                <w:lang w:bidi="ar"/>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6BEEFBC0">
            <w:pPr>
              <w:jc w:val="center"/>
              <w:rPr>
                <w:rFonts w:hint="eastAsia" w:ascii="宋体" w:hAnsi="宋体" w:cs="宋体"/>
                <w:color w:val="auto"/>
                <w:sz w:val="22"/>
              </w:rPr>
            </w:pPr>
            <w:r>
              <w:rPr>
                <w:rFonts w:hint="eastAsia" w:ascii="宋体" w:hAnsi="宋体" w:cs="宋体"/>
                <w:color w:val="auto"/>
                <w:sz w:val="22"/>
              </w:rPr>
              <w:t>0-3分</w:t>
            </w:r>
          </w:p>
        </w:tc>
      </w:tr>
    </w:tbl>
    <w:p w14:paraId="7BCDFEBE">
      <w:pPr>
        <w:rPr>
          <w:color w:val="auto"/>
        </w:rPr>
      </w:pPr>
    </w:p>
    <w:p w14:paraId="0A42113B">
      <w:pPr>
        <w:pStyle w:val="18"/>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5DDF580">
      <w:pPr>
        <w:pStyle w:val="18"/>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4F863654">
      <w:pPr>
        <w:pStyle w:val="18"/>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07045A48">
      <w:pPr>
        <w:pStyle w:val="18"/>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77DB8F07">
      <w:pPr>
        <w:pStyle w:val="18"/>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83"/>
    <w:p w14:paraId="48AE565C">
      <w:pPr>
        <w:pStyle w:val="18"/>
        <w:adjustRightInd w:val="0"/>
        <w:snapToGrid w:val="0"/>
        <w:spacing w:line="420" w:lineRule="exact"/>
        <w:rPr>
          <w:rFonts w:cs="宋体"/>
          <w:b/>
          <w:bCs/>
          <w:color w:val="auto"/>
          <w:sz w:val="22"/>
          <w:szCs w:val="22"/>
        </w:rPr>
      </w:pPr>
    </w:p>
    <w:p w14:paraId="341AB892">
      <w:pPr>
        <w:rPr>
          <w:color w:val="auto"/>
        </w:rPr>
      </w:pPr>
    </w:p>
    <w:p w14:paraId="6F2D8602">
      <w:pPr>
        <w:rPr>
          <w:color w:val="auto"/>
        </w:rPr>
      </w:pPr>
    </w:p>
    <w:p w14:paraId="28C1CFD7">
      <w:pPr>
        <w:rPr>
          <w:color w:val="auto"/>
        </w:rPr>
      </w:pPr>
    </w:p>
    <w:p w14:paraId="03AD7031">
      <w:pPr>
        <w:rPr>
          <w:color w:val="auto"/>
        </w:rPr>
      </w:pPr>
    </w:p>
    <w:p w14:paraId="098BF0F6">
      <w:pPr>
        <w:rPr>
          <w:color w:val="auto"/>
        </w:rPr>
      </w:pPr>
    </w:p>
    <w:p w14:paraId="0FFE025B">
      <w:pPr>
        <w:rPr>
          <w:color w:val="auto"/>
        </w:rPr>
      </w:pPr>
    </w:p>
    <w:p w14:paraId="08643887">
      <w:pPr>
        <w:rPr>
          <w:color w:val="auto"/>
        </w:rPr>
      </w:pPr>
    </w:p>
    <w:p w14:paraId="0B5A004F">
      <w:pPr>
        <w:rPr>
          <w:color w:val="auto"/>
        </w:rPr>
      </w:pPr>
    </w:p>
    <w:p w14:paraId="69D407A3">
      <w:pPr>
        <w:rPr>
          <w:color w:val="auto"/>
        </w:rPr>
      </w:pPr>
    </w:p>
    <w:p w14:paraId="729DB407">
      <w:pPr>
        <w:rPr>
          <w:color w:val="auto"/>
        </w:rPr>
      </w:pPr>
    </w:p>
    <w:p w14:paraId="0829F39E">
      <w:pPr>
        <w:rPr>
          <w:color w:val="auto"/>
        </w:rPr>
      </w:pPr>
    </w:p>
    <w:p w14:paraId="487D1CBC">
      <w:pPr>
        <w:rPr>
          <w:color w:val="auto"/>
        </w:rPr>
      </w:pPr>
    </w:p>
    <w:p w14:paraId="57D3AD8B">
      <w:pPr>
        <w:rPr>
          <w:color w:val="auto"/>
        </w:rPr>
      </w:pPr>
    </w:p>
    <w:p w14:paraId="57AE6E0E">
      <w:pPr>
        <w:rPr>
          <w:color w:val="auto"/>
        </w:rPr>
      </w:pPr>
    </w:p>
    <w:p w14:paraId="790FE2ED">
      <w:pPr>
        <w:rPr>
          <w:color w:val="auto"/>
        </w:rPr>
      </w:pPr>
    </w:p>
    <w:p w14:paraId="3D172419">
      <w:pPr>
        <w:rPr>
          <w:color w:val="auto"/>
        </w:rPr>
      </w:pPr>
    </w:p>
    <w:p w14:paraId="1A9E9D11">
      <w:pPr>
        <w:rPr>
          <w:color w:val="auto"/>
        </w:rPr>
      </w:pPr>
    </w:p>
    <w:p w14:paraId="408D9A89">
      <w:pPr>
        <w:tabs>
          <w:tab w:val="left" w:pos="5524"/>
        </w:tabs>
        <w:jc w:val="left"/>
        <w:rPr>
          <w:color w:val="auto"/>
        </w:rPr>
      </w:pPr>
      <w:r>
        <w:rPr>
          <w:rFonts w:hint="eastAsia"/>
          <w:color w:val="auto"/>
        </w:rPr>
        <w:tab/>
      </w: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CC4DA">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4121A1E0">
                          <w:pPr>
                            <w:pStyle w:val="23"/>
                          </w:pPr>
                          <w:r>
                            <w:fldChar w:fldCharType="begin"/>
                          </w:r>
                          <w:r>
                            <w:instrText xml:space="preserve"> PAGE  \* MERGEFORMAT </w:instrText>
                          </w:r>
                          <w:r>
                            <w:fldChar w:fldCharType="separate"/>
                          </w:r>
                          <w:r>
                            <w:t>15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PBGqhMBAgAA9gMAAA4AAAAAAAAAAQAgAAAAJAEAAGRycy9l&#10;Mm9Eb2MueG1sUEsFBgAAAAAGAAYAWQEAAJcFAAAAAA==&#10;">
              <v:fill on="f" focussize="0,0"/>
              <v:stroke on="f" weight="0.5pt" joinstyle="round"/>
              <v:imagedata o:title=""/>
              <o:lock v:ext="edit" aspectratio="f"/>
              <v:textbox inset="0mm,0mm,0mm,0mm" style="mso-fit-shape-to-text:t;">
                <w:txbxContent>
                  <w:p w14:paraId="4121A1E0">
                    <w:pPr>
                      <w:pStyle w:val="23"/>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CEFC">
    <w:pPr>
      <w:pStyle w:val="23"/>
      <w:rPr>
        <w:rFonts w:ascii="宋体"/>
      </w:rPr>
    </w:pPr>
  </w:p>
  <w:p w14:paraId="3C7992A9">
    <w:pPr>
      <w:pStyle w:val="23"/>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a:effectLst/>
                    </wps:spPr>
                    <wps:txbx>
                      <w:txbxContent>
                        <w:p w14:paraId="177BA006">
                          <w:pPr>
                            <w:pStyle w:val="23"/>
                          </w:pPr>
                        </w:p>
                        <w:p w14:paraId="5891377A">
                          <w:pPr>
                            <w:pStyle w:val="23"/>
                          </w:pPr>
                          <w:r>
                            <w:fldChar w:fldCharType="begin"/>
                          </w:r>
                          <w:r>
                            <w:instrText xml:space="preserve"> PAGE  \* MERGEFORMAT </w:instrText>
                          </w:r>
                          <w:r>
                            <w:fldChar w:fldCharType="separate"/>
                          </w:r>
                          <w:r>
                            <w:t>64</w:t>
                          </w:r>
                          <w:r>
                            <w:fldChar w:fldCharType="end"/>
                          </w:r>
                        </w:p>
                        <w:p w14:paraId="55E4CE91">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q6mC/VAAAAAwEAAA8AAAAAAAAAAQAgAAAAIgAAAGRycy9kb3du&#10;cmV2LnhtbFBLAQIUABQAAAAIAIdO4kC70PzeAgIAAPYDAAAOAAAAAAAAAAEAIAAAACQBAABkcnMv&#10;ZTJvRG9jLnhtbFBLBQYAAAAABgAGAFkBAACYBQAAAAA=&#10;">
              <v:fill on="f" focussize="0,0"/>
              <v:stroke on="f" weight="0.5pt" joinstyle="round"/>
              <v:imagedata o:title=""/>
              <o:lock v:ext="edit" aspectratio="f"/>
              <v:textbox inset="0mm,0mm,0mm,0mm" style="mso-fit-shape-to-text:t;">
                <w:txbxContent>
                  <w:p w14:paraId="177BA006">
                    <w:pPr>
                      <w:pStyle w:val="23"/>
                    </w:pPr>
                  </w:p>
                  <w:p w14:paraId="5891377A">
                    <w:pPr>
                      <w:pStyle w:val="23"/>
                    </w:pPr>
                    <w:r>
                      <w:fldChar w:fldCharType="begin"/>
                    </w:r>
                    <w:r>
                      <w:instrText xml:space="preserve"> PAGE  \* MERGEFORMAT </w:instrText>
                    </w:r>
                    <w:r>
                      <w:fldChar w:fldCharType="separate"/>
                    </w:r>
                    <w:r>
                      <w:t>64</w:t>
                    </w:r>
                    <w:r>
                      <w:fldChar w:fldCharType="end"/>
                    </w:r>
                  </w:p>
                  <w:p w14:paraId="55E4CE91">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CA54">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57D6AA15">
                          <w:pPr>
                            <w:pStyle w:val="23"/>
                          </w:pPr>
                          <w:r>
                            <w:fldChar w:fldCharType="begin"/>
                          </w:r>
                          <w:r>
                            <w:instrText xml:space="preserve"> PAGE  \* MERGEFORMAT </w:instrText>
                          </w:r>
                          <w:r>
                            <w:fldChar w:fldCharType="separate"/>
                          </w:r>
                          <w:r>
                            <w:t>73</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CRlrhbAgIAAPcDAAAOAAAAAAAAAAEAIAAAACQBAABkcnMv&#10;ZTJvRG9jLnhtbFBLBQYAAAAABgAGAFkBAACYBQAAAAA=&#10;">
              <v:fill on="f" focussize="0,0"/>
              <v:stroke on="f" weight="0.5pt" joinstyle="round"/>
              <v:imagedata o:title=""/>
              <o:lock v:ext="edit" aspectratio="f"/>
              <v:textbox inset="0mm,0mm,0mm,0mm" style="mso-fit-shape-to-text:t;">
                <w:txbxContent>
                  <w:p w14:paraId="57D6AA15">
                    <w:pPr>
                      <w:pStyle w:val="23"/>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707F">
    <w:pPr>
      <w:pStyle w:val="23"/>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311C7AAA">
                          <w:pPr>
                            <w:pStyle w:val="23"/>
                          </w:pPr>
                          <w:r>
                            <w:fldChar w:fldCharType="begin"/>
                          </w:r>
                          <w:r>
                            <w:instrText xml:space="preserve"> PAGE  \* MERGEFORMAT </w:instrText>
                          </w:r>
                          <w:r>
                            <w:fldChar w:fldCharType="separate"/>
                          </w:r>
                          <w:r>
                            <w:t>65</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A07yM5AgIAAPcDAAAOAAAAAAAAAAEAIAAAACQBAABkcnMv&#10;ZTJvRG9jLnhtbFBLBQYAAAAABgAGAFkBAACYBQAAAAA=&#10;">
              <v:fill on="f" focussize="0,0"/>
              <v:stroke on="f" weight="0.5pt" joinstyle="round"/>
              <v:imagedata o:title=""/>
              <o:lock v:ext="edit" aspectratio="f"/>
              <v:textbox inset="0mm,0mm,0mm,0mm" style="mso-fit-shape-to-text:t;">
                <w:txbxContent>
                  <w:p w14:paraId="311C7AAA">
                    <w:pPr>
                      <w:pStyle w:val="23"/>
                    </w:pPr>
                    <w:r>
                      <w:fldChar w:fldCharType="begin"/>
                    </w:r>
                    <w:r>
                      <w:instrText xml:space="preserve"> PAGE  \* MERGEFORMAT </w:instrText>
                    </w:r>
                    <w:r>
                      <w:fldChar w:fldCharType="separate"/>
                    </w:r>
                    <w:r>
                      <w:t>65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EAA5">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691B">
    <w:pPr>
      <w:pStyle w:val="25"/>
    </w:pPr>
    <w:r>
      <w:rPr>
        <w:rFonts w:hint="eastAsia"/>
        <w:b/>
        <w:bCs/>
        <w:sz w:val="16"/>
        <w:szCs w:val="16"/>
        <w:u w:val="single"/>
      </w:rPr>
      <w:t xml:space="preserve">泰顺政府采购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ED5BE">
    <w:pPr>
      <w:pStyle w:val="25"/>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C261">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000000E"/>
    <w:multiLevelType w:val="singleLevel"/>
    <w:tmpl w:val="0000000E"/>
    <w:lvl w:ilvl="0" w:tentative="0">
      <w:start w:val="1"/>
      <w:numFmt w:val="decimal"/>
      <w:suff w:val="nothing"/>
      <w:lvlText w:val="%1"/>
      <w:lvlJc w:val="center"/>
      <w:pPr>
        <w:ind w:left="-113" w:firstLine="113"/>
      </w:pPr>
      <w:rPr>
        <w:rFonts w:hint="default"/>
      </w:rPr>
    </w:lvl>
  </w:abstractNum>
  <w:abstractNum w:abstractNumId="16">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7">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8">
    <w:nsid w:val="7A0F6431"/>
    <w:multiLevelType w:val="singleLevel"/>
    <w:tmpl w:val="7A0F6431"/>
    <w:lvl w:ilvl="0" w:tentative="0">
      <w:start w:val="1"/>
      <w:numFmt w:val="decimal"/>
      <w:suff w:val="space"/>
      <w:lvlText w:val="%1."/>
      <w:lvlJc w:val="left"/>
      <w:pPr>
        <w:ind w:left="0" w:firstLine="0"/>
      </w:pPr>
    </w:lvl>
  </w:abstractNum>
  <w:num w:numId="1">
    <w:abstractNumId w:val="17"/>
  </w:num>
  <w:num w:numId="2">
    <w:abstractNumId w:val="0"/>
  </w:num>
  <w:num w:numId="3">
    <w:abstractNumId w:val="16"/>
  </w:num>
  <w:num w:numId="4">
    <w:abstractNumId w:val="9"/>
  </w:num>
  <w:num w:numId="5">
    <w:abstractNumId w:val="10"/>
  </w:num>
  <w:num w:numId="6">
    <w:abstractNumId w:val="15"/>
  </w:num>
  <w:num w:numId="7">
    <w:abstractNumId w:val="13"/>
  </w:num>
  <w:num w:numId="8">
    <w:abstractNumId w:val="14"/>
  </w:num>
  <w:num w:numId="9">
    <w:abstractNumId w:val="8"/>
  </w:num>
  <w:num w:numId="10">
    <w:abstractNumId w:val="3"/>
  </w:num>
  <w:num w:numId="11">
    <w:abstractNumId w:val="18"/>
  </w:num>
  <w:num w:numId="12">
    <w:abstractNumId w:val="2"/>
  </w:num>
  <w:num w:numId="13">
    <w:abstractNumId w:val="7"/>
  </w:num>
  <w:num w:numId="14">
    <w:abstractNumId w:val="5"/>
  </w:num>
  <w:num w:numId="15">
    <w:abstractNumId w:val="4"/>
  </w:num>
  <w:num w:numId="16">
    <w:abstractNumId w:val="1"/>
  </w:num>
  <w:num w:numId="17">
    <w:abstractNumId w:val="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NGMzYzBhOGFkNjA3NDNkZjZmZGRjMTkyYzVlZGQifQ=="/>
  </w:docVars>
  <w:rsids>
    <w:rsidRoot w:val="00684C56"/>
    <w:rsid w:val="00094B48"/>
    <w:rsid w:val="000C0363"/>
    <w:rsid w:val="000E7F88"/>
    <w:rsid w:val="000F1212"/>
    <w:rsid w:val="00193947"/>
    <w:rsid w:val="001A7B20"/>
    <w:rsid w:val="001C3696"/>
    <w:rsid w:val="00204881"/>
    <w:rsid w:val="00204AE8"/>
    <w:rsid w:val="00221FA7"/>
    <w:rsid w:val="00244CF8"/>
    <w:rsid w:val="0029253B"/>
    <w:rsid w:val="002F79E1"/>
    <w:rsid w:val="004053F8"/>
    <w:rsid w:val="00417141"/>
    <w:rsid w:val="00441793"/>
    <w:rsid w:val="00487E96"/>
    <w:rsid w:val="004967C5"/>
    <w:rsid w:val="004A54DE"/>
    <w:rsid w:val="004A63F2"/>
    <w:rsid w:val="005018DE"/>
    <w:rsid w:val="005422E9"/>
    <w:rsid w:val="00564ED4"/>
    <w:rsid w:val="005F5A13"/>
    <w:rsid w:val="00667F2C"/>
    <w:rsid w:val="00674923"/>
    <w:rsid w:val="00684C56"/>
    <w:rsid w:val="006A3D83"/>
    <w:rsid w:val="007E014A"/>
    <w:rsid w:val="008133F7"/>
    <w:rsid w:val="00891CEE"/>
    <w:rsid w:val="008F050D"/>
    <w:rsid w:val="009263C9"/>
    <w:rsid w:val="00940D49"/>
    <w:rsid w:val="009546A7"/>
    <w:rsid w:val="00A11D66"/>
    <w:rsid w:val="00A2393F"/>
    <w:rsid w:val="00A44A1A"/>
    <w:rsid w:val="00A738FE"/>
    <w:rsid w:val="00A749A4"/>
    <w:rsid w:val="00AA1F4A"/>
    <w:rsid w:val="00B21E63"/>
    <w:rsid w:val="00B5147E"/>
    <w:rsid w:val="00B93AE9"/>
    <w:rsid w:val="00BA2D4A"/>
    <w:rsid w:val="00BF3AAB"/>
    <w:rsid w:val="00C54609"/>
    <w:rsid w:val="00C633DE"/>
    <w:rsid w:val="00CE3559"/>
    <w:rsid w:val="00D449EF"/>
    <w:rsid w:val="00E202AA"/>
    <w:rsid w:val="00E3175F"/>
    <w:rsid w:val="00EA1644"/>
    <w:rsid w:val="00ED61C0"/>
    <w:rsid w:val="00EE49EC"/>
    <w:rsid w:val="00EF0816"/>
    <w:rsid w:val="00F81DF5"/>
    <w:rsid w:val="024F195D"/>
    <w:rsid w:val="02D45050"/>
    <w:rsid w:val="09246BE0"/>
    <w:rsid w:val="096B1B3E"/>
    <w:rsid w:val="0C0909BE"/>
    <w:rsid w:val="10512D24"/>
    <w:rsid w:val="11060965"/>
    <w:rsid w:val="11361EFC"/>
    <w:rsid w:val="117C1CD6"/>
    <w:rsid w:val="12386C7D"/>
    <w:rsid w:val="12FA3B44"/>
    <w:rsid w:val="140F352C"/>
    <w:rsid w:val="142F7384"/>
    <w:rsid w:val="14AE2F38"/>
    <w:rsid w:val="14D10F1F"/>
    <w:rsid w:val="16636E66"/>
    <w:rsid w:val="1700420E"/>
    <w:rsid w:val="18624A54"/>
    <w:rsid w:val="1A753EF5"/>
    <w:rsid w:val="1B7D74AB"/>
    <w:rsid w:val="1C475483"/>
    <w:rsid w:val="1E6434B0"/>
    <w:rsid w:val="21FA6C1B"/>
    <w:rsid w:val="22E16DD4"/>
    <w:rsid w:val="23AF6F21"/>
    <w:rsid w:val="2456224A"/>
    <w:rsid w:val="25723D68"/>
    <w:rsid w:val="25DC5E46"/>
    <w:rsid w:val="26133EE6"/>
    <w:rsid w:val="289A0EEF"/>
    <w:rsid w:val="2A445A50"/>
    <w:rsid w:val="2B2368FD"/>
    <w:rsid w:val="2E991DFC"/>
    <w:rsid w:val="2ED3772F"/>
    <w:rsid w:val="30D40E30"/>
    <w:rsid w:val="30EC1D48"/>
    <w:rsid w:val="34E46CD6"/>
    <w:rsid w:val="3A5E796E"/>
    <w:rsid w:val="3AB6680E"/>
    <w:rsid w:val="3C0E61D6"/>
    <w:rsid w:val="3DCF13B4"/>
    <w:rsid w:val="425122FD"/>
    <w:rsid w:val="43AC4C52"/>
    <w:rsid w:val="46BC33FE"/>
    <w:rsid w:val="496F6145"/>
    <w:rsid w:val="4CF74D16"/>
    <w:rsid w:val="4D234F6F"/>
    <w:rsid w:val="51CC6EC2"/>
    <w:rsid w:val="52201508"/>
    <w:rsid w:val="523675E0"/>
    <w:rsid w:val="528A0854"/>
    <w:rsid w:val="53EE096F"/>
    <w:rsid w:val="54D21738"/>
    <w:rsid w:val="553F42C6"/>
    <w:rsid w:val="55C75AED"/>
    <w:rsid w:val="58D00A6C"/>
    <w:rsid w:val="590F3861"/>
    <w:rsid w:val="5A117165"/>
    <w:rsid w:val="5AA33BAF"/>
    <w:rsid w:val="5B417642"/>
    <w:rsid w:val="5BA109BC"/>
    <w:rsid w:val="5E135BA1"/>
    <w:rsid w:val="5FDC6467"/>
    <w:rsid w:val="61363955"/>
    <w:rsid w:val="62EF64B1"/>
    <w:rsid w:val="637715DF"/>
    <w:rsid w:val="65860C4E"/>
    <w:rsid w:val="66D87988"/>
    <w:rsid w:val="66FC25A2"/>
    <w:rsid w:val="69A91168"/>
    <w:rsid w:val="6AAF7AA5"/>
    <w:rsid w:val="6BCE477F"/>
    <w:rsid w:val="6C117498"/>
    <w:rsid w:val="6ED1149F"/>
    <w:rsid w:val="6EEA07A5"/>
    <w:rsid w:val="70215592"/>
    <w:rsid w:val="708E3DDC"/>
    <w:rsid w:val="718B7E30"/>
    <w:rsid w:val="732706F9"/>
    <w:rsid w:val="737109E9"/>
    <w:rsid w:val="75A810CB"/>
    <w:rsid w:val="76F426E1"/>
    <w:rsid w:val="773D55E5"/>
    <w:rsid w:val="77772ACB"/>
    <w:rsid w:val="77F044A8"/>
    <w:rsid w:val="78271D87"/>
    <w:rsid w:val="78527A53"/>
    <w:rsid w:val="7BE45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Body Text First Indent"/>
    <w:basedOn w:val="14"/>
    <w:next w:val="16"/>
    <w:qFormat/>
    <w:uiPriority w:val="0"/>
    <w:pPr>
      <w:spacing w:line="312" w:lineRule="auto"/>
      <w:ind w:firstLine="420"/>
    </w:pPr>
    <w:rPr>
      <w:szCs w:val="24"/>
    </w:rPr>
  </w:style>
  <w:style w:type="paragraph" w:styleId="16">
    <w:name w:val="toc 6"/>
    <w:basedOn w:val="1"/>
    <w:next w:val="1"/>
    <w:qFormat/>
    <w:uiPriority w:val="0"/>
    <w:pPr>
      <w:ind w:left="1050"/>
      <w:jc w:val="left"/>
    </w:pPr>
    <w:rPr>
      <w:rFonts w:ascii="Century Gothic" w:hAnsi="Century Gothic"/>
      <w:sz w:val="18"/>
      <w:szCs w:val="18"/>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9"/>
    <w:qFormat/>
    <w:uiPriority w:val="0"/>
    <w:rPr>
      <w:rFonts w:ascii="宋体"/>
      <w:kern w:val="0"/>
      <w:szCs w:val="21"/>
    </w:rPr>
  </w:style>
  <w:style w:type="paragraph" w:styleId="19">
    <w:name w:val="toc 2"/>
    <w:basedOn w:val="1"/>
    <w:next w:val="1"/>
    <w:qFormat/>
    <w:uiPriority w:val="0"/>
    <w:pPr>
      <w:ind w:left="200" w:leftChars="200"/>
    </w:pPr>
    <w:rPr>
      <w:szCs w:val="24"/>
    </w:rPr>
  </w:style>
  <w:style w:type="paragraph" w:styleId="20">
    <w:name w:val="Body Text Indent 2"/>
    <w:basedOn w:val="1"/>
    <w:qFormat/>
    <w:uiPriority w:val="0"/>
    <w:pPr>
      <w:widowControl/>
      <w:spacing w:line="480" w:lineRule="atLeast"/>
      <w:ind w:firstLine="480"/>
    </w:pPr>
    <w:rPr>
      <w:kern w:val="0"/>
      <w:sz w:val="20"/>
      <w:szCs w:val="20"/>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table of figures"/>
    <w:basedOn w:val="1"/>
    <w:next w:val="1"/>
    <w:qFormat/>
    <w:uiPriority w:val="0"/>
    <w:pPr>
      <w:ind w:left="400" w:leftChars="200" w:hanging="200" w:hangingChars="200"/>
    </w:p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2"/>
    <w:basedOn w:val="8"/>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18"/>
    <w:next w:val="14"/>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69</Pages>
  <Words>10769</Words>
  <Characters>12343</Characters>
  <Lines>2132</Lines>
  <Paragraphs>1776</Paragraphs>
  <TotalTime>19</TotalTime>
  <ScaleCrop>false</ScaleCrop>
  <LinksUpToDate>false</LinksUpToDate>
  <CharactersWithSpaces>12700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2025-11-18T02:03:17Z</dcterms:modified>
  <dc:title>泰顺县政府采购</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BEED108CD1B04D9CB8542D956F4A3AFF_13</vt:lpwstr>
  </property>
  <property fmtid="{D5CDD505-2E9C-101B-9397-08002B2CF9AE}" pid="4" name="KSOTemplateDocerSaveRecord">
    <vt:lpwstr>eyJoZGlkIjoiMDcwOTU4MzlhNzIyZWI3ODYzM2ZhMWYyYjVlMTAzZGYiLCJ1c2VySWQiOiIyNzQ0NzUwMTMifQ==</vt:lpwstr>
  </property>
</Properties>
</file>