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46123">
      <w:pPr>
        <w:jc w:val="center"/>
        <w:rPr>
          <w:rFonts w:hint="eastAsia" w:ascii="宋体" w:hAnsi="宋体"/>
          <w:b/>
          <w:bCs/>
          <w:spacing w:val="100"/>
          <w:sz w:val="72"/>
          <w:szCs w:val="72"/>
        </w:rPr>
      </w:pPr>
    </w:p>
    <w:p w14:paraId="426D2F87">
      <w:pPr>
        <w:tabs>
          <w:tab w:val="left" w:pos="4410"/>
        </w:tabs>
        <w:jc w:val="center"/>
        <w:rPr>
          <w:rFonts w:ascii="宋体"/>
          <w:b/>
          <w:bCs/>
          <w:spacing w:val="100"/>
          <w:sz w:val="72"/>
          <w:szCs w:val="72"/>
        </w:rPr>
      </w:pPr>
      <w:r>
        <w:rPr>
          <w:rFonts w:hint="eastAsia" w:ascii="宋体" w:hAnsi="宋体"/>
          <w:b/>
          <w:bCs/>
          <w:spacing w:val="100"/>
          <w:sz w:val="72"/>
          <w:szCs w:val="72"/>
        </w:rPr>
        <w:t>泰顺县政府采购</w:t>
      </w:r>
    </w:p>
    <w:p w14:paraId="005355F2">
      <w:pPr>
        <w:jc w:val="center"/>
        <w:rPr>
          <w:rFonts w:hint="eastAsia" w:ascii="新宋体" w:hAnsi="新宋体" w:eastAsia="新宋体"/>
          <w:b/>
          <w:bCs/>
          <w:spacing w:val="140"/>
          <w:sz w:val="72"/>
          <w:szCs w:val="72"/>
        </w:rPr>
      </w:pPr>
      <w:r>
        <w:rPr>
          <w:rFonts w:ascii="新宋体" w:hAnsi="新宋体" w:eastAsia="新宋体"/>
          <w:b/>
          <w:bCs/>
          <w:spacing w:val="140"/>
          <w:sz w:val="72"/>
          <w:szCs w:val="72"/>
        </w:rPr>
        <w:t xml:space="preserve"> </w:t>
      </w:r>
    </w:p>
    <w:p w14:paraId="682EF009">
      <w:pPr>
        <w:jc w:val="center"/>
        <w:rPr>
          <w:rFonts w:hint="eastAsia" w:ascii="新宋体" w:hAnsi="新宋体" w:eastAsia="新宋体"/>
          <w:b/>
          <w:bCs/>
          <w:spacing w:val="140"/>
          <w:sz w:val="72"/>
          <w:szCs w:val="72"/>
        </w:rPr>
      </w:pPr>
      <w:r>
        <w:rPr>
          <w:rFonts w:hint="eastAsia"/>
        </w:rPr>
        <w:t xml:space="preserve">   </w:t>
      </w:r>
    </w:p>
    <w:p w14:paraId="651045D1">
      <w:pPr>
        <w:jc w:val="center"/>
        <w:rPr>
          <w:rFonts w:hint="eastAsia" w:ascii="新宋体" w:hAnsi="新宋体" w:eastAsia="新宋体"/>
          <w:b/>
          <w:bCs/>
          <w:spacing w:val="140"/>
          <w:sz w:val="72"/>
          <w:szCs w:val="72"/>
        </w:rPr>
      </w:pPr>
    </w:p>
    <w:p w14:paraId="6C3511E6">
      <w:pPr>
        <w:spacing w:line="900" w:lineRule="exact"/>
        <w:jc w:val="center"/>
        <w:rPr>
          <w:rFonts w:hint="eastAsia" w:ascii="楷体" w:hAnsi="楷体" w:eastAsia="楷体"/>
          <w:b/>
          <w:bCs/>
          <w:spacing w:val="140"/>
          <w:sz w:val="72"/>
          <w:szCs w:val="72"/>
        </w:rPr>
      </w:pPr>
      <w:r>
        <w:rPr>
          <w:rFonts w:ascii="黑体" w:hAnsi="新宋体" w:eastAsia="黑体"/>
          <w:b/>
          <w:bCs/>
          <w:spacing w:val="140"/>
          <w:sz w:val="84"/>
          <w:szCs w:val="84"/>
        </w:rPr>
        <w:t xml:space="preserve"> </w:t>
      </w:r>
      <w:r>
        <w:rPr>
          <w:rFonts w:hint="eastAsia" w:ascii="楷体" w:hAnsi="楷体" w:eastAsia="楷体"/>
          <w:b/>
          <w:bCs/>
          <w:spacing w:val="140"/>
          <w:sz w:val="72"/>
          <w:szCs w:val="72"/>
        </w:rPr>
        <w:t>招</w:t>
      </w:r>
      <w:r>
        <w:rPr>
          <w:rFonts w:ascii="楷体" w:hAnsi="楷体" w:eastAsia="楷体"/>
          <w:b/>
          <w:bCs/>
          <w:spacing w:val="140"/>
          <w:sz w:val="72"/>
          <w:szCs w:val="72"/>
        </w:rPr>
        <w:t xml:space="preserve"> </w:t>
      </w:r>
      <w:r>
        <w:rPr>
          <w:rFonts w:hint="eastAsia" w:ascii="楷体" w:hAnsi="楷体" w:eastAsia="楷体"/>
          <w:b/>
          <w:bCs/>
          <w:spacing w:val="140"/>
          <w:sz w:val="72"/>
          <w:szCs w:val="72"/>
        </w:rPr>
        <w:t>标</w:t>
      </w:r>
      <w:r>
        <w:rPr>
          <w:rFonts w:ascii="楷体" w:hAnsi="楷体" w:eastAsia="楷体"/>
          <w:b/>
          <w:bCs/>
          <w:spacing w:val="140"/>
          <w:sz w:val="72"/>
          <w:szCs w:val="72"/>
        </w:rPr>
        <w:t xml:space="preserve"> </w:t>
      </w:r>
      <w:r>
        <w:rPr>
          <w:rFonts w:hint="eastAsia" w:ascii="楷体" w:hAnsi="楷体" w:eastAsia="楷体"/>
          <w:b/>
          <w:bCs/>
          <w:spacing w:val="140"/>
          <w:sz w:val="72"/>
          <w:szCs w:val="72"/>
        </w:rPr>
        <w:t>文</w:t>
      </w:r>
      <w:r>
        <w:rPr>
          <w:rFonts w:ascii="楷体" w:hAnsi="楷体" w:eastAsia="楷体"/>
          <w:b/>
          <w:bCs/>
          <w:spacing w:val="140"/>
          <w:sz w:val="72"/>
          <w:szCs w:val="72"/>
        </w:rPr>
        <w:t xml:space="preserve"> </w:t>
      </w:r>
      <w:r>
        <w:rPr>
          <w:rFonts w:hint="eastAsia" w:ascii="楷体" w:hAnsi="楷体" w:eastAsia="楷体"/>
          <w:b/>
          <w:bCs/>
          <w:spacing w:val="140"/>
          <w:sz w:val="72"/>
          <w:szCs w:val="72"/>
        </w:rPr>
        <w:t>件</w:t>
      </w:r>
    </w:p>
    <w:p w14:paraId="7AEF1CB3">
      <w:pPr>
        <w:jc w:val="center"/>
        <w:rPr>
          <w:rFonts w:ascii="宋体"/>
          <w:b/>
          <w:sz w:val="72"/>
          <w:szCs w:val="72"/>
        </w:rPr>
      </w:pPr>
    </w:p>
    <w:tbl>
      <w:tblPr>
        <w:tblStyle w:val="2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222820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C26BE6A">
            <w:pPr>
              <w:rPr>
                <w:rFonts w:ascii="宋体"/>
                <w:b/>
                <w:sz w:val="30"/>
                <w:szCs w:val="30"/>
              </w:rPr>
            </w:pPr>
            <w:r>
              <w:rPr>
                <w:rFonts w:hint="eastAsia" w:ascii="宋体" w:hAnsi="宋体"/>
                <w:b/>
                <w:sz w:val="30"/>
                <w:szCs w:val="30"/>
              </w:rPr>
              <w:t>招标编号</w:t>
            </w:r>
          </w:p>
        </w:tc>
        <w:tc>
          <w:tcPr>
            <w:tcW w:w="6267" w:type="dxa"/>
            <w:tcBorders>
              <w:tl2br w:val="nil"/>
              <w:tr2bl w:val="nil"/>
            </w:tcBorders>
            <w:vAlign w:val="center"/>
          </w:tcPr>
          <w:p w14:paraId="7B4F3D06">
            <w:pPr>
              <w:rPr>
                <w:rFonts w:ascii="宋体"/>
                <w:b/>
                <w:sz w:val="30"/>
                <w:szCs w:val="30"/>
              </w:rPr>
            </w:pPr>
            <w:r>
              <w:rPr>
                <w:rFonts w:hint="eastAsia" w:ascii="宋体" w:hAnsi="宋体"/>
                <w:b/>
                <w:sz w:val="30"/>
                <w:szCs w:val="30"/>
                <w:lang w:eastAsia="zh-CN"/>
              </w:rPr>
              <w:t>TSCG202511026</w:t>
            </w:r>
            <w:r>
              <w:rPr>
                <w:rFonts w:hint="eastAsia" w:ascii="宋体" w:hAnsi="宋体"/>
                <w:b/>
                <w:sz w:val="30"/>
                <w:szCs w:val="30"/>
              </w:rPr>
              <w:t xml:space="preserve">     </w:t>
            </w:r>
          </w:p>
        </w:tc>
      </w:tr>
      <w:tr w14:paraId="1543145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BCD5B4C">
            <w:pPr>
              <w:snapToGrid w:val="0"/>
              <w:spacing w:line="440" w:lineRule="exact"/>
              <w:rPr>
                <w:rFonts w:hint="eastAsia" w:ascii="宋体" w:hAnsi="宋体" w:cs="新宋体"/>
                <w:b/>
                <w:bCs/>
                <w:sz w:val="30"/>
                <w:szCs w:val="30"/>
              </w:rPr>
            </w:pPr>
            <w:r>
              <w:rPr>
                <w:rFonts w:hint="eastAsia" w:ascii="宋体" w:hAnsi="宋体" w:cs="新宋体"/>
                <w:b/>
                <w:bCs/>
                <w:sz w:val="30"/>
                <w:szCs w:val="30"/>
              </w:rPr>
              <w:t>项目名称</w:t>
            </w:r>
          </w:p>
        </w:tc>
        <w:tc>
          <w:tcPr>
            <w:tcW w:w="6267" w:type="dxa"/>
            <w:tcBorders>
              <w:tl2br w:val="nil"/>
              <w:tr2bl w:val="nil"/>
            </w:tcBorders>
            <w:vAlign w:val="center"/>
          </w:tcPr>
          <w:p w14:paraId="7C48938C">
            <w:pPr>
              <w:snapToGrid w:val="0"/>
              <w:spacing w:line="440" w:lineRule="exact"/>
              <w:rPr>
                <w:rFonts w:hint="eastAsia" w:ascii="宋体" w:hAnsi="宋体" w:cs="新宋体"/>
                <w:b/>
                <w:bCs/>
                <w:sz w:val="30"/>
                <w:szCs w:val="30"/>
              </w:rPr>
            </w:pPr>
            <w:r>
              <w:rPr>
                <w:rFonts w:hint="eastAsia" w:ascii="宋体" w:hAnsi="宋体" w:cs="新宋体"/>
                <w:b/>
                <w:bCs/>
                <w:sz w:val="30"/>
                <w:szCs w:val="30"/>
              </w:rPr>
              <w:t>2025年罗阳镇电脑采购（二次）</w:t>
            </w:r>
          </w:p>
        </w:tc>
      </w:tr>
      <w:tr w14:paraId="08F0AA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A1B5BBA">
            <w:pPr>
              <w:rPr>
                <w:rFonts w:ascii="宋体"/>
                <w:b/>
                <w:sz w:val="30"/>
                <w:szCs w:val="30"/>
              </w:rPr>
            </w:pPr>
            <w:r>
              <w:rPr>
                <w:rFonts w:hint="eastAsia" w:ascii="宋体" w:hAnsi="宋体"/>
                <w:b/>
                <w:sz w:val="30"/>
                <w:szCs w:val="30"/>
              </w:rPr>
              <w:t>招标方式</w:t>
            </w:r>
          </w:p>
        </w:tc>
        <w:tc>
          <w:tcPr>
            <w:tcW w:w="6267" w:type="dxa"/>
            <w:tcBorders>
              <w:tl2br w:val="nil"/>
              <w:tr2bl w:val="nil"/>
            </w:tcBorders>
            <w:vAlign w:val="center"/>
          </w:tcPr>
          <w:p w14:paraId="1D5EC305">
            <w:pPr>
              <w:rPr>
                <w:rFonts w:ascii="宋体"/>
                <w:b/>
                <w:sz w:val="30"/>
                <w:szCs w:val="30"/>
              </w:rPr>
            </w:pPr>
            <w:r>
              <w:rPr>
                <w:rFonts w:hint="eastAsia" w:ascii="宋体" w:hAnsi="宋体"/>
                <w:b/>
                <w:sz w:val="30"/>
                <w:szCs w:val="30"/>
              </w:rPr>
              <w:t>竞争性磋商</w:t>
            </w:r>
          </w:p>
        </w:tc>
      </w:tr>
      <w:tr w14:paraId="7068DA1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628C7480">
            <w:pPr>
              <w:rPr>
                <w:rFonts w:ascii="宋体"/>
                <w:b/>
                <w:sz w:val="30"/>
                <w:szCs w:val="30"/>
              </w:rPr>
            </w:pPr>
            <w:r>
              <w:rPr>
                <w:rFonts w:hint="eastAsia" w:ascii="宋体" w:hAnsi="宋体"/>
                <w:b/>
                <w:sz w:val="30"/>
                <w:szCs w:val="30"/>
              </w:rPr>
              <w:t>采购单位</w:t>
            </w:r>
          </w:p>
        </w:tc>
        <w:tc>
          <w:tcPr>
            <w:tcW w:w="6267" w:type="dxa"/>
            <w:tcBorders>
              <w:tl2br w:val="nil"/>
              <w:tr2bl w:val="nil"/>
            </w:tcBorders>
            <w:vAlign w:val="center"/>
          </w:tcPr>
          <w:p w14:paraId="2E566DD1">
            <w:pPr>
              <w:snapToGrid w:val="0"/>
              <w:spacing w:line="500" w:lineRule="atLeast"/>
              <w:rPr>
                <w:rFonts w:ascii="宋体"/>
                <w:b/>
                <w:sz w:val="30"/>
                <w:szCs w:val="30"/>
              </w:rPr>
            </w:pPr>
            <w:r>
              <w:rPr>
                <w:rFonts w:hint="eastAsia" w:ascii="宋体" w:hAnsi="宋体"/>
                <w:b/>
                <w:sz w:val="30"/>
                <w:szCs w:val="30"/>
              </w:rPr>
              <w:t>泰顺县罗阳镇人民政府</w:t>
            </w:r>
          </w:p>
        </w:tc>
      </w:tr>
      <w:tr w14:paraId="34EF7CF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774F149">
            <w:pPr>
              <w:rPr>
                <w:rFonts w:ascii="宋体"/>
                <w:b/>
                <w:sz w:val="30"/>
                <w:szCs w:val="30"/>
              </w:rPr>
            </w:pPr>
            <w:r>
              <w:rPr>
                <w:rFonts w:hint="eastAsia" w:ascii="宋体" w:hAnsi="宋体"/>
                <w:b/>
                <w:sz w:val="30"/>
                <w:szCs w:val="30"/>
              </w:rPr>
              <w:t>招标代理机构</w:t>
            </w:r>
          </w:p>
        </w:tc>
        <w:tc>
          <w:tcPr>
            <w:tcW w:w="6267" w:type="dxa"/>
            <w:tcBorders>
              <w:tl2br w:val="nil"/>
              <w:tr2bl w:val="nil"/>
            </w:tcBorders>
            <w:vAlign w:val="center"/>
          </w:tcPr>
          <w:p w14:paraId="5B97C65D">
            <w:pPr>
              <w:rPr>
                <w:rFonts w:ascii="宋体"/>
                <w:b/>
                <w:sz w:val="30"/>
                <w:szCs w:val="30"/>
              </w:rPr>
            </w:pPr>
            <w:r>
              <w:rPr>
                <w:rFonts w:hint="eastAsia" w:ascii="宋体" w:hAnsi="宋体"/>
                <w:b/>
                <w:sz w:val="30"/>
                <w:szCs w:val="30"/>
              </w:rPr>
              <w:t>泰顺县公共资源交易中心</w:t>
            </w:r>
          </w:p>
        </w:tc>
      </w:tr>
      <w:tr w14:paraId="115A6C3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12AA41CA">
            <w:pPr>
              <w:rPr>
                <w:rFonts w:ascii="宋体" w:cs="Arial"/>
                <w:b/>
                <w:bCs/>
                <w:sz w:val="28"/>
                <w:szCs w:val="28"/>
              </w:rPr>
            </w:pPr>
            <w:r>
              <w:rPr>
                <w:rFonts w:hint="eastAsia" w:ascii="宋体" w:hAnsi="宋体"/>
                <w:b/>
                <w:sz w:val="30"/>
                <w:szCs w:val="30"/>
              </w:rPr>
              <w:t>监督及备案机构</w:t>
            </w:r>
          </w:p>
        </w:tc>
        <w:tc>
          <w:tcPr>
            <w:tcW w:w="6267" w:type="dxa"/>
            <w:tcBorders>
              <w:tl2br w:val="nil"/>
              <w:tr2bl w:val="nil"/>
            </w:tcBorders>
            <w:vAlign w:val="center"/>
          </w:tcPr>
          <w:p w14:paraId="6CB27C4B">
            <w:pPr>
              <w:rPr>
                <w:rFonts w:ascii="宋体" w:cs="Arial"/>
                <w:b/>
                <w:bCs/>
                <w:sz w:val="28"/>
                <w:szCs w:val="28"/>
              </w:rPr>
            </w:pPr>
            <w:r>
              <w:rPr>
                <w:rFonts w:hint="eastAsia" w:ascii="宋体" w:hAnsi="宋体"/>
                <w:b/>
                <w:sz w:val="30"/>
                <w:szCs w:val="30"/>
              </w:rPr>
              <w:t>泰顺县财政局（浙江省政府采购行政裁决服务中心（温州）</w:t>
            </w:r>
          </w:p>
        </w:tc>
      </w:tr>
    </w:tbl>
    <w:p w14:paraId="524C34EC">
      <w:pPr>
        <w:snapToGrid w:val="0"/>
        <w:spacing w:line="500" w:lineRule="atLeast"/>
        <w:ind w:left="1220" w:leftChars="581" w:firstLine="741" w:firstLineChars="247"/>
        <w:rPr>
          <w:rFonts w:ascii="宋体"/>
          <w:b/>
          <w:sz w:val="30"/>
          <w:szCs w:val="30"/>
        </w:rPr>
      </w:pPr>
    </w:p>
    <w:p w14:paraId="7BC9BD2D">
      <w:pPr>
        <w:jc w:val="center"/>
        <w:rPr>
          <w:rFonts w:ascii="宋体"/>
          <w:b/>
          <w:sz w:val="30"/>
          <w:szCs w:val="30"/>
        </w:rPr>
      </w:pPr>
    </w:p>
    <w:p w14:paraId="1081B419">
      <w:pPr>
        <w:jc w:val="center"/>
        <w:rPr>
          <w:rFonts w:ascii="宋体"/>
          <w:sz w:val="36"/>
          <w:szCs w:val="36"/>
        </w:rPr>
      </w:pPr>
      <w:r>
        <w:rPr>
          <w:rFonts w:hint="eastAsia" w:ascii="宋体" w:hAnsi="宋体"/>
          <w:b/>
          <w:sz w:val="30"/>
          <w:szCs w:val="30"/>
        </w:rPr>
        <w:t>二○二五年十一月</w:t>
      </w:r>
    </w:p>
    <w:p w14:paraId="061CF54A">
      <w:pPr>
        <w:autoSpaceDE w:val="0"/>
        <w:autoSpaceDN w:val="0"/>
        <w:spacing w:line="480" w:lineRule="exact"/>
        <w:jc w:val="center"/>
        <w:textAlignment w:val="bottom"/>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23912E66">
      <w:pPr>
        <w:autoSpaceDE w:val="0"/>
        <w:autoSpaceDN w:val="0"/>
        <w:spacing w:line="480" w:lineRule="exact"/>
        <w:jc w:val="center"/>
        <w:textAlignment w:val="bottom"/>
        <w:rPr>
          <w:rFonts w:hint="eastAsia" w:ascii="楷体" w:hAnsi="楷体" w:eastAsia="楷体"/>
          <w:b/>
          <w:sz w:val="44"/>
          <w:szCs w:val="44"/>
        </w:rPr>
      </w:pPr>
    </w:p>
    <w:p w14:paraId="62A4A6E8">
      <w:pPr>
        <w:autoSpaceDE w:val="0"/>
        <w:autoSpaceDN w:val="0"/>
        <w:spacing w:line="480" w:lineRule="exact"/>
        <w:jc w:val="center"/>
        <w:textAlignment w:val="bottom"/>
        <w:rPr>
          <w:rFonts w:hint="eastAsia" w:ascii="楷体" w:hAnsi="楷体" w:eastAsia="楷体"/>
          <w:b/>
          <w:sz w:val="44"/>
          <w:szCs w:val="44"/>
        </w:rPr>
      </w:pPr>
    </w:p>
    <w:p w14:paraId="7859669C">
      <w:pPr>
        <w:autoSpaceDE w:val="0"/>
        <w:autoSpaceDN w:val="0"/>
        <w:spacing w:line="480" w:lineRule="exact"/>
        <w:jc w:val="center"/>
        <w:textAlignment w:val="bottom"/>
        <w:rPr>
          <w:rFonts w:hint="eastAsia" w:ascii="楷体" w:hAnsi="楷体" w:eastAsia="楷体"/>
          <w:b/>
          <w:sz w:val="44"/>
          <w:szCs w:val="44"/>
        </w:rPr>
      </w:pPr>
    </w:p>
    <w:p w14:paraId="22413C0B">
      <w:pPr>
        <w:autoSpaceDE w:val="0"/>
        <w:autoSpaceDN w:val="0"/>
        <w:spacing w:line="480" w:lineRule="exact"/>
        <w:jc w:val="center"/>
        <w:textAlignment w:val="bottom"/>
        <w:rPr>
          <w:rFonts w:hint="eastAsia" w:ascii="楷体" w:hAnsi="楷体" w:eastAsia="楷体"/>
          <w:b/>
          <w:sz w:val="44"/>
          <w:szCs w:val="44"/>
        </w:rPr>
      </w:pPr>
      <w:r>
        <w:rPr>
          <w:rFonts w:hint="eastAsia" w:ascii="楷体" w:hAnsi="楷体" w:eastAsia="楷体"/>
          <w:b/>
          <w:sz w:val="44"/>
          <w:szCs w:val="44"/>
        </w:rPr>
        <w:t>招标文件目录</w:t>
      </w:r>
    </w:p>
    <w:p w14:paraId="52BBEFA2">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031EF449">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49D8D989">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4F0BD14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2FA56221">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4AC8038B">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478CB9CE">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72FC250F">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3A2066EF">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1084896B">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5C3759D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2E97ABD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387810E3">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2688DBDF">
      <w:pPr>
        <w:snapToGrid w:val="0"/>
        <w:spacing w:line="440" w:lineRule="exact"/>
        <w:rPr>
          <w:rFonts w:hint="eastAsia" w:ascii="宋体" w:hAnsi="宋体" w:cs="新宋体"/>
          <w:b/>
          <w:bCs/>
          <w:sz w:val="22"/>
          <w:szCs w:val="22"/>
          <w:u w:val="single"/>
        </w:rPr>
      </w:pPr>
    </w:p>
    <w:p w14:paraId="5B08DC1A">
      <w:pPr>
        <w:snapToGrid w:val="0"/>
        <w:spacing w:line="440" w:lineRule="exact"/>
        <w:ind w:firstLine="446" w:firstLineChars="200"/>
        <w:rPr>
          <w:rFonts w:hint="eastAsia" w:ascii="楷体" w:hAnsi="楷体" w:eastAsia="楷体"/>
          <w:b/>
          <w:bCs/>
          <w:sz w:val="22"/>
          <w:szCs w:val="22"/>
        </w:rPr>
      </w:pPr>
      <w:r>
        <w:rPr>
          <w:rFonts w:hint="eastAsia" w:ascii="宋体" w:hAnsi="宋体" w:cs="新宋体"/>
          <w:b/>
          <w:bCs/>
          <w:sz w:val="22"/>
          <w:szCs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43FD7A69">
      <w:pPr>
        <w:tabs>
          <w:tab w:val="left" w:pos="1080"/>
          <w:tab w:val="left" w:pos="1426"/>
          <w:tab w:val="center" w:pos="4768"/>
        </w:tabs>
        <w:autoSpaceDE w:val="0"/>
        <w:autoSpaceDN w:val="0"/>
        <w:adjustRightInd w:val="0"/>
        <w:spacing w:line="500" w:lineRule="atLeast"/>
        <w:jc w:val="left"/>
        <w:textAlignment w:val="baseline"/>
        <w:rPr>
          <w:rFonts w:ascii="宋体"/>
          <w:b/>
          <w:bCs/>
          <w:sz w:val="32"/>
          <w:szCs w:val="32"/>
        </w:rPr>
      </w:pPr>
      <w:bookmarkStart w:id="0" w:name="_Toc483388386"/>
    </w:p>
    <w:p w14:paraId="793AC9F4">
      <w:pPr>
        <w:spacing w:line="400" w:lineRule="exact"/>
        <w:ind w:firstLine="501" w:firstLineChars="225"/>
        <w:rPr>
          <w:rFonts w:hint="eastAsia" w:ascii="宋体" w:hAnsi="宋体" w:cs="宋体"/>
          <w:sz w:val="22"/>
          <w:szCs w:val="22"/>
        </w:rPr>
      </w:pPr>
    </w:p>
    <w:p w14:paraId="1CF740E7">
      <w:pPr>
        <w:pStyle w:val="10"/>
        <w:ind w:left="0" w:leftChars="0" w:firstLine="0" w:firstLineChars="0"/>
      </w:pPr>
    </w:p>
    <w:p w14:paraId="078F4C05">
      <w:pPr>
        <w:pStyle w:val="18"/>
        <w:widowControl/>
        <w:spacing w:before="75" w:beforeAutospacing="0" w:after="75" w:afterAutospacing="0"/>
        <w:jc w:val="center"/>
        <w:rPr>
          <w:rFonts w:ascii="宋体"/>
          <w:b/>
          <w:bCs/>
        </w:rPr>
      </w:pPr>
      <w:r>
        <w:rPr>
          <w:rFonts w:hint="eastAsia" w:ascii="宋体"/>
          <w:b/>
          <w:bCs/>
        </w:rPr>
        <w:t>关于2025年罗阳镇电脑采购（二次）的竞争性磋商公告</w:t>
      </w:r>
    </w:p>
    <w:tbl>
      <w:tblPr>
        <w:tblStyle w:val="22"/>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F79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51463CFE">
            <w:pPr>
              <w:pStyle w:val="18"/>
              <w:widowControl/>
              <w:spacing w:before="75" w:beforeAutospacing="0" w:after="75" w:afterAutospacing="0" w:line="300" w:lineRule="atLeast"/>
              <w:rPr>
                <w:rFonts w:hint="eastAsia" w:ascii="仿宋" w:hAnsi="仿宋" w:eastAsia="仿宋" w:cs="仿宋"/>
              </w:rPr>
            </w:pPr>
            <w:r>
              <w:rPr>
                <w:rFonts w:hint="eastAsia" w:ascii="仿宋" w:hAnsi="仿宋" w:eastAsia="仿宋" w:cs="仿宋"/>
              </w:rPr>
              <w:t>项目概况</w:t>
            </w:r>
          </w:p>
          <w:p w14:paraId="5F0547B5">
            <w:pPr>
              <w:pStyle w:val="18"/>
              <w:widowControl/>
              <w:spacing w:before="75" w:beforeAutospacing="0" w:after="75" w:afterAutospacing="0" w:line="300" w:lineRule="atLeast"/>
              <w:ind w:firstLine="486" w:firstLineChars="200"/>
              <w:rPr>
                <w:rFonts w:hint="eastAsia" w:ascii="仿宋" w:hAnsi="仿宋" w:eastAsia="仿宋" w:cs="仿宋"/>
              </w:rPr>
            </w:pPr>
            <w:r>
              <w:rPr>
                <w:rFonts w:hint="eastAsia" w:ascii="仿宋" w:hAnsi="仿宋" w:eastAsia="仿宋" w:cs="仿宋"/>
              </w:rPr>
              <w:t>2025年罗阳镇电脑采购（二次）公告平台为泰顺县公共资源交易平台（ http://dzjy.ts.gov.cn/TPFront/）、政府采购云平台（ http://zfcg.czt.zj.gov.cn/），采购项目的潜在供应商应在政采云平台http://zfcg.czt.zj.gov.cn/ 获取（下载）采购文件，并于2025年</w:t>
            </w:r>
            <w:r>
              <w:rPr>
                <w:rFonts w:hint="eastAsia" w:ascii="仿宋" w:hAnsi="仿宋" w:eastAsia="仿宋" w:cs="仿宋"/>
                <w:lang w:eastAsia="zh-CN"/>
              </w:rPr>
              <w:t>12月9日9:00</w:t>
            </w:r>
            <w:r>
              <w:rPr>
                <w:rFonts w:hint="eastAsia" w:ascii="仿宋" w:hAnsi="仿宋" w:eastAsia="仿宋" w:cs="仿宋"/>
              </w:rPr>
              <w:t xml:space="preserve">（北京时间）前提交（上传）响应文件。    </w:t>
            </w:r>
          </w:p>
        </w:tc>
      </w:tr>
    </w:tbl>
    <w:p w14:paraId="20091155">
      <w:pPr>
        <w:pStyle w:val="18"/>
        <w:widowControl/>
        <w:spacing w:before="75" w:beforeAutospacing="0" w:after="75" w:afterAutospacing="0"/>
      </w:pPr>
      <w:r>
        <w:rPr>
          <w:rFonts w:hint="eastAsia" w:ascii="仿宋" w:hAnsi="仿宋" w:eastAsia="仿宋" w:cs="仿宋"/>
        </w:rPr>
        <w:t>                           </w:t>
      </w:r>
    </w:p>
    <w:p w14:paraId="43F51C3D">
      <w:pPr>
        <w:pStyle w:val="3"/>
        <w:spacing w:after="0" w:line="460" w:lineRule="exact"/>
        <w:rPr>
          <w:rStyle w:val="24"/>
          <w:rFonts w:hint="eastAsia" w:ascii="黑体" w:hAnsi="宋体" w:eastAsia="黑体" w:cs="Times New Roman"/>
          <w:b/>
          <w:bCs w:val="0"/>
          <w:kern w:val="0"/>
          <w:sz w:val="24"/>
          <w:szCs w:val="24"/>
        </w:rPr>
      </w:pPr>
      <w:r>
        <w:rPr>
          <w:rStyle w:val="24"/>
          <w:rFonts w:hint="eastAsia" w:ascii="黑体" w:hAnsi="宋体" w:eastAsia="黑体" w:cs="Times New Roman"/>
          <w:b/>
          <w:bCs w:val="0"/>
          <w:kern w:val="0"/>
          <w:sz w:val="24"/>
          <w:szCs w:val="24"/>
        </w:rPr>
        <w:t>一、项目基本情况</w:t>
      </w:r>
    </w:p>
    <w:p w14:paraId="25DDFB7F">
      <w:pPr>
        <w:spacing w:line="460" w:lineRule="exact"/>
        <w:ind w:firstLine="446" w:firstLineChars="200"/>
        <w:rPr>
          <w:rFonts w:hint="eastAsia" w:ascii="宋体" w:hAnsi="宋体" w:cs="仿宋"/>
          <w:sz w:val="22"/>
          <w:szCs w:val="22"/>
        </w:rPr>
      </w:pPr>
      <w:r>
        <w:rPr>
          <w:rFonts w:hint="eastAsia" w:ascii="宋体" w:hAnsi="宋体" w:cs="仿宋"/>
          <w:sz w:val="22"/>
          <w:szCs w:val="22"/>
        </w:rPr>
        <w:t>项目编号：</w:t>
      </w:r>
      <w:r>
        <w:rPr>
          <w:rFonts w:hint="eastAsia" w:ascii="宋体" w:hAnsi="宋体" w:cs="仿宋"/>
          <w:sz w:val="22"/>
          <w:szCs w:val="22"/>
          <w:lang w:eastAsia="zh-CN"/>
        </w:rPr>
        <w:t>TSCG202511026</w:t>
      </w:r>
    </w:p>
    <w:p w14:paraId="72A2D819">
      <w:pPr>
        <w:spacing w:line="460" w:lineRule="exact"/>
        <w:ind w:firstLine="446" w:firstLineChars="200"/>
        <w:rPr>
          <w:rFonts w:hint="eastAsia" w:ascii="宋体" w:hAnsi="宋体" w:cs="仿宋"/>
          <w:sz w:val="22"/>
          <w:szCs w:val="22"/>
        </w:rPr>
      </w:pPr>
      <w:r>
        <w:rPr>
          <w:rFonts w:hint="eastAsia" w:ascii="宋体" w:hAnsi="宋体" w:cs="仿宋"/>
          <w:sz w:val="22"/>
          <w:szCs w:val="22"/>
        </w:rPr>
        <w:t>项目名称：</w:t>
      </w:r>
      <w:r>
        <w:rPr>
          <w:rFonts w:hint="eastAsia" w:ascii="宋体" w:hAnsi="宋体" w:cs="仿宋"/>
          <w:sz w:val="22"/>
          <w:szCs w:val="22"/>
        </w:rPr>
        <w:fldChar w:fldCharType="begin"/>
      </w:r>
      <w:r>
        <w:rPr>
          <w:rFonts w:hint="eastAsia" w:ascii="宋体" w:hAnsi="宋体" w:cs="仿宋"/>
          <w:sz w:val="22"/>
          <w:szCs w:val="22"/>
        </w:rPr>
        <w:instrText xml:space="preserve"> HYPERLINK "https://www.zcygov.cn/project-center/project-detail-router/624282657bf50497" \t "https://www.zcygov.cn/bid-inviting/purchaseFileMake/_blank" </w:instrText>
      </w:r>
      <w:r>
        <w:rPr>
          <w:rFonts w:hint="eastAsia" w:ascii="宋体" w:hAnsi="宋体" w:cs="仿宋"/>
          <w:sz w:val="22"/>
          <w:szCs w:val="22"/>
        </w:rPr>
        <w:fldChar w:fldCharType="separate"/>
      </w:r>
      <w:r>
        <w:rPr>
          <w:rFonts w:hint="eastAsia" w:ascii="宋体" w:hAnsi="宋体" w:cs="仿宋"/>
          <w:sz w:val="22"/>
          <w:szCs w:val="22"/>
        </w:rPr>
        <w:t>2025年罗阳镇电脑采购（二次）</w:t>
      </w:r>
      <w:r>
        <w:rPr>
          <w:rFonts w:hint="eastAsia" w:ascii="宋体" w:hAnsi="宋体" w:cs="仿宋"/>
          <w:sz w:val="22"/>
          <w:szCs w:val="22"/>
        </w:rPr>
        <w:fldChar w:fldCharType="end"/>
      </w:r>
    </w:p>
    <w:p w14:paraId="4C674606">
      <w:pPr>
        <w:spacing w:line="460" w:lineRule="exact"/>
        <w:ind w:firstLine="446" w:firstLineChars="200"/>
        <w:rPr>
          <w:rFonts w:hint="eastAsia" w:ascii="宋体" w:hAnsi="宋体" w:cs="仿宋"/>
          <w:sz w:val="22"/>
          <w:szCs w:val="22"/>
        </w:rPr>
      </w:pPr>
      <w:r>
        <w:rPr>
          <w:rFonts w:hint="eastAsia" w:ascii="宋体" w:hAnsi="宋体" w:cs="仿宋"/>
          <w:sz w:val="22"/>
          <w:szCs w:val="22"/>
        </w:rPr>
        <w:t>采购方式：竞争性磋商</w:t>
      </w:r>
    </w:p>
    <w:p w14:paraId="036CB450">
      <w:pPr>
        <w:spacing w:line="460" w:lineRule="exact"/>
        <w:ind w:firstLine="446" w:firstLineChars="200"/>
        <w:rPr>
          <w:rFonts w:hint="eastAsia" w:ascii="宋体" w:hAnsi="宋体" w:cs="仿宋"/>
          <w:sz w:val="22"/>
          <w:szCs w:val="22"/>
        </w:rPr>
      </w:pPr>
      <w:r>
        <w:rPr>
          <w:rFonts w:hint="eastAsia" w:ascii="宋体" w:hAnsi="宋体" w:cs="仿宋"/>
          <w:sz w:val="22"/>
          <w:szCs w:val="22"/>
        </w:rPr>
        <w:t>预算金额（元）：470250</w:t>
      </w:r>
    </w:p>
    <w:p w14:paraId="2BD0EB92">
      <w:pPr>
        <w:spacing w:line="460" w:lineRule="exact"/>
        <w:ind w:firstLine="446" w:firstLineChars="200"/>
        <w:rPr>
          <w:rFonts w:hint="eastAsia" w:ascii="宋体" w:hAnsi="宋体" w:cs="仿宋"/>
          <w:sz w:val="22"/>
          <w:szCs w:val="22"/>
        </w:rPr>
      </w:pPr>
      <w:r>
        <w:rPr>
          <w:rFonts w:hint="eastAsia" w:ascii="宋体" w:hAnsi="宋体" w:cs="仿宋"/>
          <w:sz w:val="22"/>
          <w:szCs w:val="22"/>
        </w:rPr>
        <w:t>最高限价（元）：470250</w:t>
      </w:r>
    </w:p>
    <w:p w14:paraId="24470E88">
      <w:pPr>
        <w:spacing w:line="460" w:lineRule="exact"/>
        <w:ind w:firstLine="446" w:firstLineChars="200"/>
        <w:rPr>
          <w:rFonts w:hint="eastAsia" w:ascii="宋体" w:hAnsi="宋体" w:cs="仿宋"/>
          <w:sz w:val="22"/>
          <w:szCs w:val="22"/>
        </w:rPr>
      </w:pPr>
      <w:r>
        <w:rPr>
          <w:rFonts w:hint="eastAsia" w:ascii="宋体" w:hAnsi="宋体" w:cs="仿宋"/>
          <w:sz w:val="22"/>
          <w:szCs w:val="22"/>
        </w:rPr>
        <w:t>采购需求：</w:t>
      </w:r>
    </w:p>
    <w:p w14:paraId="0504F176">
      <w:pPr>
        <w:spacing w:line="460" w:lineRule="exact"/>
        <w:ind w:firstLine="446" w:firstLineChars="200"/>
        <w:rPr>
          <w:rFonts w:hint="eastAsia" w:ascii="宋体" w:hAnsi="宋体" w:cs="仿宋"/>
          <w:sz w:val="22"/>
          <w:szCs w:val="22"/>
        </w:rPr>
      </w:pPr>
      <w:r>
        <w:rPr>
          <w:rFonts w:hint="eastAsia" w:ascii="宋体" w:hAnsi="宋体" w:cs="仿宋"/>
          <w:sz w:val="22"/>
          <w:szCs w:val="22"/>
        </w:rPr>
        <w:t>标项名称：</w:t>
      </w:r>
      <w:r>
        <w:fldChar w:fldCharType="begin"/>
      </w:r>
      <w:r>
        <w:instrText xml:space="preserve"> HYPERLINK "https://www.zcygov.cn/project-center/project-detail-router/624282657bf50497" \t "https://www.zcygov.cn/bid-inviting/purchaseFileMake/_blank" </w:instrText>
      </w:r>
      <w:r>
        <w:fldChar w:fldCharType="separate"/>
      </w:r>
      <w:r>
        <w:rPr>
          <w:rFonts w:hint="eastAsia" w:ascii="宋体" w:hAnsi="宋体" w:cs="仿宋"/>
          <w:sz w:val="22"/>
          <w:szCs w:val="22"/>
        </w:rPr>
        <w:t>2025年罗阳镇电脑采购（二次）</w:t>
      </w:r>
      <w:r>
        <w:rPr>
          <w:rFonts w:hint="eastAsia" w:ascii="宋体" w:hAnsi="宋体" w:cs="仿宋"/>
          <w:sz w:val="22"/>
          <w:szCs w:val="22"/>
        </w:rPr>
        <w:fldChar w:fldCharType="end"/>
      </w:r>
    </w:p>
    <w:p w14:paraId="4B249178">
      <w:pPr>
        <w:spacing w:line="460" w:lineRule="exact"/>
        <w:ind w:firstLine="446" w:firstLineChars="200"/>
        <w:rPr>
          <w:rFonts w:hint="eastAsia" w:ascii="宋体" w:hAnsi="宋体" w:cs="仿宋"/>
          <w:sz w:val="22"/>
          <w:szCs w:val="22"/>
        </w:rPr>
      </w:pPr>
      <w:r>
        <w:rPr>
          <w:rFonts w:hint="eastAsia" w:ascii="宋体" w:hAnsi="宋体" w:cs="仿宋"/>
          <w:sz w:val="22"/>
          <w:szCs w:val="22"/>
        </w:rPr>
        <w:t>数量: 1批  </w:t>
      </w:r>
    </w:p>
    <w:p w14:paraId="709A1F33">
      <w:pPr>
        <w:spacing w:line="460" w:lineRule="exact"/>
        <w:ind w:firstLine="446" w:firstLineChars="200"/>
        <w:rPr>
          <w:rFonts w:hint="eastAsia" w:ascii="宋体" w:hAnsi="宋体" w:cs="仿宋"/>
          <w:sz w:val="22"/>
          <w:szCs w:val="22"/>
        </w:rPr>
      </w:pPr>
      <w:r>
        <w:rPr>
          <w:rFonts w:hint="eastAsia" w:ascii="宋体" w:hAnsi="宋体" w:cs="仿宋"/>
          <w:sz w:val="22"/>
          <w:szCs w:val="22"/>
        </w:rPr>
        <w:t>预算金额（元）:470250</w:t>
      </w:r>
    </w:p>
    <w:p w14:paraId="183DCA03">
      <w:pPr>
        <w:spacing w:line="460" w:lineRule="exact"/>
        <w:ind w:firstLine="446" w:firstLineChars="200"/>
        <w:rPr>
          <w:rFonts w:hint="eastAsia" w:ascii="宋体" w:hAnsi="宋体" w:cs="仿宋"/>
          <w:sz w:val="22"/>
          <w:szCs w:val="22"/>
        </w:rPr>
      </w:pPr>
      <w:r>
        <w:rPr>
          <w:rFonts w:hint="eastAsia" w:ascii="宋体" w:hAnsi="宋体" w:cs="仿宋"/>
          <w:sz w:val="22"/>
          <w:szCs w:val="22"/>
        </w:rPr>
        <w:t>最高限价（元）：470250</w:t>
      </w:r>
    </w:p>
    <w:p w14:paraId="068CEDC8">
      <w:pPr>
        <w:pStyle w:val="31"/>
        <w:adjustRightInd w:val="0"/>
        <w:ind w:firstLine="448"/>
        <w:jc w:val="left"/>
        <w:outlineLvl w:val="2"/>
        <w:rPr>
          <w:rFonts w:hint="eastAsia" w:hAnsi="宋体" w:cs="宋体"/>
          <w:bCs/>
          <w:sz w:val="22"/>
          <w:szCs w:val="22"/>
        </w:rPr>
      </w:pPr>
      <w:r>
        <w:rPr>
          <w:rFonts w:cs="宋体"/>
          <w:sz w:val="22"/>
          <w:szCs w:val="22"/>
        </w:rPr>
        <w:t>简要规格描述或项目基本概况介绍、用途：</w:t>
      </w:r>
      <w:r>
        <w:rPr>
          <w:rFonts w:hint="eastAsia" w:ascii="宋体" w:hAnsi="宋体" w:cs="仿宋"/>
          <w:sz w:val="22"/>
          <w:szCs w:val="22"/>
        </w:rPr>
        <w:t>2025年罗阳镇电脑采购（二次）</w:t>
      </w:r>
      <w:r>
        <w:rPr>
          <w:rFonts w:hint="eastAsia" w:ascii="宋体" w:hAnsi="宋体" w:cs="宋体"/>
          <w:snapToGrid w:val="0"/>
          <w:kern w:val="28"/>
          <w:sz w:val="22"/>
          <w:szCs w:val="22"/>
        </w:rPr>
        <w:t>，</w:t>
      </w:r>
      <w:r>
        <w:rPr>
          <w:rFonts w:hint="eastAsia" w:hAnsi="宋体" w:cs="宋体"/>
          <w:bCs/>
          <w:sz w:val="22"/>
          <w:szCs w:val="22"/>
        </w:rPr>
        <w:t>具体以采购文件第三部分采购需求为准，供应商可点击本公告下方“浏览采购文件”查看采购需求。</w:t>
      </w:r>
    </w:p>
    <w:p w14:paraId="075ED1B4">
      <w:pPr>
        <w:pStyle w:val="18"/>
        <w:spacing w:beforeAutospacing="0" w:afterAutospacing="0" w:line="360" w:lineRule="auto"/>
        <w:rPr>
          <w:rFonts w:cs="宋体"/>
          <w:sz w:val="22"/>
          <w:szCs w:val="22"/>
        </w:rPr>
      </w:pPr>
      <w:r>
        <w:rPr>
          <w:rFonts w:hint="eastAsia" w:cs="宋体"/>
          <w:sz w:val="22"/>
          <w:szCs w:val="22"/>
        </w:rPr>
        <w:t xml:space="preserve"> </w:t>
      </w:r>
      <w:r>
        <w:rPr>
          <w:rFonts w:cs="宋体"/>
          <w:sz w:val="22"/>
          <w:szCs w:val="22"/>
        </w:rPr>
        <w:t>    备注：/ </w:t>
      </w:r>
    </w:p>
    <w:p w14:paraId="5A4601C9">
      <w:pPr>
        <w:pStyle w:val="18"/>
        <w:spacing w:beforeAutospacing="0" w:afterAutospacing="0" w:line="360" w:lineRule="auto"/>
        <w:ind w:firstLine="446" w:firstLineChars="200"/>
        <w:rPr>
          <w:sz w:val="22"/>
          <w:szCs w:val="22"/>
        </w:rPr>
      </w:pPr>
      <w:r>
        <w:rPr>
          <w:rFonts w:hint="eastAsia" w:ascii="宋体" w:hAnsi="宋体" w:cs="仿宋"/>
          <w:sz w:val="22"/>
          <w:szCs w:val="22"/>
        </w:rPr>
        <w:t>合同履行期限：</w:t>
      </w:r>
      <w:r>
        <w:rPr>
          <w:rFonts w:hint="eastAsia" w:ascii="宋体" w:hAnsi="宋体" w:cs="宋体"/>
          <w:sz w:val="22"/>
          <w:szCs w:val="22"/>
        </w:rPr>
        <w:t>详见采购需求。</w:t>
      </w:r>
    </w:p>
    <w:p w14:paraId="0BBF205F">
      <w:pPr>
        <w:pStyle w:val="5"/>
        <w:spacing w:line="360" w:lineRule="auto"/>
        <w:ind w:firstLine="446" w:firstLineChars="200"/>
        <w:jc w:val="left"/>
        <w:rPr>
          <w:sz w:val="22"/>
          <w:szCs w:val="22"/>
        </w:rPr>
      </w:pPr>
      <w:bookmarkStart w:id="1" w:name="_Toc28359080"/>
      <w:bookmarkStart w:id="2" w:name="_Toc35393622"/>
      <w:bookmarkStart w:id="3" w:name="_Toc28359003"/>
      <w:bookmarkStart w:id="4" w:name="_Toc35393791"/>
      <w:r>
        <w:rPr>
          <w:rFonts w:hint="eastAsia" w:hAnsi="宋体" w:cs="宋体"/>
          <w:bCs/>
          <w:sz w:val="22"/>
          <w:szCs w:val="22"/>
        </w:rPr>
        <w:t>本项目接受联合体投标：☐是，</w:t>
      </w:r>
      <w:r>
        <w:rPr>
          <w:rFonts w:hint="eastAsia" w:hAnsi="宋体" w:cs="宋体"/>
          <w:bCs/>
          <w:sz w:val="22"/>
          <w:szCs w:val="22"/>
        </w:rPr>
        <w:fldChar w:fldCharType="begin"/>
      </w:r>
      <w:r>
        <w:rPr>
          <w:rFonts w:hint="eastAsia" w:hAnsi="宋体" w:cs="宋体"/>
          <w:bCs/>
          <w:sz w:val="22"/>
          <w:szCs w:val="22"/>
        </w:rPr>
        <w:instrText xml:space="preserve"> eq \o\ac(</w:instrText>
      </w:r>
      <w:r>
        <w:rPr>
          <w:rFonts w:hint="eastAsia" w:hAnsi="宋体" w:cs="宋体"/>
          <w:bCs/>
          <w:position w:val="-4"/>
          <w:sz w:val="33"/>
          <w:szCs w:val="22"/>
        </w:rPr>
        <w:instrText xml:space="preserve">□</w:instrText>
      </w:r>
      <w:r>
        <w:rPr>
          <w:rFonts w:hint="eastAsia" w:hAnsi="宋体" w:cs="宋体"/>
          <w:bCs/>
          <w:sz w:val="22"/>
          <w:szCs w:val="22"/>
        </w:rPr>
        <w:instrText xml:space="preserve">,√)</w:instrText>
      </w:r>
      <w:r>
        <w:rPr>
          <w:rFonts w:hint="eastAsia" w:hAnsi="宋体" w:cs="宋体"/>
          <w:bCs/>
          <w:sz w:val="22"/>
          <w:szCs w:val="22"/>
        </w:rPr>
        <w:fldChar w:fldCharType="end"/>
      </w:r>
      <w:r>
        <w:rPr>
          <w:rFonts w:hint="eastAsia" w:hAnsi="宋体" w:cs="宋体"/>
          <w:bCs/>
          <w:sz w:val="22"/>
          <w:szCs w:val="22"/>
        </w:rPr>
        <w:t>否。</w:t>
      </w:r>
    </w:p>
    <w:p w14:paraId="571C77CC">
      <w:pPr>
        <w:spacing w:line="360" w:lineRule="auto"/>
        <w:rPr>
          <w:rStyle w:val="24"/>
          <w:rFonts w:hint="eastAsia" w:ascii="黑体" w:hAnsi="宋体" w:eastAsia="黑体" w:cs="Times New Roman"/>
          <w:kern w:val="0"/>
          <w:sz w:val="24"/>
        </w:rPr>
      </w:pPr>
      <w:r>
        <w:rPr>
          <w:rStyle w:val="24"/>
          <w:rFonts w:hint="eastAsia" w:ascii="黑体" w:hAnsi="宋体" w:eastAsia="黑体" w:cs="Times New Roman"/>
          <w:kern w:val="0"/>
          <w:sz w:val="24"/>
        </w:rPr>
        <w:t>二、申请人的资格要求：</w:t>
      </w:r>
      <w:bookmarkEnd w:id="1"/>
      <w:bookmarkEnd w:id="2"/>
      <w:bookmarkEnd w:id="3"/>
      <w:bookmarkEnd w:id="4"/>
      <w:bookmarkStart w:id="5" w:name="_Toc35393623"/>
      <w:bookmarkStart w:id="6" w:name="_Toc28359004"/>
      <w:bookmarkStart w:id="7" w:name="_Toc28359081"/>
      <w:bookmarkStart w:id="8" w:name="_Toc35393792"/>
    </w:p>
    <w:p w14:paraId="77068B5C">
      <w:pPr>
        <w:spacing w:line="360" w:lineRule="auto"/>
        <w:ind w:firstLine="446" w:firstLineChars="200"/>
        <w:rPr>
          <w:rFonts w:hint="eastAsia" w:ascii="宋体" w:hAnsi="宋体" w:cs="仿宋"/>
          <w:bCs/>
          <w:sz w:val="22"/>
          <w:szCs w:val="22"/>
        </w:rPr>
      </w:pPr>
      <w:r>
        <w:rPr>
          <w:rFonts w:hint="eastAsia" w:ascii="宋体" w:hAnsi="宋体" w:cs="仿宋"/>
          <w:bCs/>
          <w:sz w:val="22"/>
          <w:szCs w:val="22"/>
        </w:rPr>
        <w:t xml:space="preserve">1. 满足《中华人民共和国政府采购法》第二十二条规定；未被“信用中国”（www.creditchina.gov.cn)、中国政府采购网（www.ccgp.gov.cn）列入失信被执行人、重大税收违法案件当事人名单、政府采购严重违法失信行为记录名单。 </w:t>
      </w:r>
    </w:p>
    <w:p w14:paraId="3AD37F4F">
      <w:pPr>
        <w:spacing w:line="360" w:lineRule="auto"/>
        <w:ind w:firstLine="446" w:firstLineChars="200"/>
        <w:rPr>
          <w:rFonts w:hint="eastAsia" w:ascii="宋体" w:hAnsi="宋体" w:cs="宋体"/>
          <w:sz w:val="22"/>
          <w:szCs w:val="22"/>
        </w:rPr>
      </w:pPr>
      <w:r>
        <w:rPr>
          <w:rFonts w:hint="eastAsia" w:ascii="宋体" w:hAnsi="宋体" w:cs="宋体"/>
          <w:sz w:val="22"/>
          <w:szCs w:val="22"/>
        </w:rPr>
        <w:t>2.落实政府采购政策需满足的资格要求：无 </w:t>
      </w:r>
    </w:p>
    <w:p w14:paraId="2483E47E">
      <w:pPr>
        <w:spacing w:line="360" w:lineRule="auto"/>
        <w:ind w:firstLine="480"/>
        <w:rPr>
          <w:rFonts w:hint="eastAsia" w:ascii="宋体" w:hAnsi="宋体" w:cs="宋体"/>
          <w:sz w:val="22"/>
          <w:szCs w:val="22"/>
        </w:rPr>
      </w:pPr>
      <w:r>
        <w:rPr>
          <w:rFonts w:hint="eastAsia" w:ascii="宋体" w:hAnsi="宋体" w:cs="宋体"/>
          <w:sz w:val="22"/>
          <w:szCs w:val="22"/>
        </w:rPr>
        <w:t>3.本项目的特定资格要求：无；</w:t>
      </w:r>
    </w:p>
    <w:p w14:paraId="632A6E53">
      <w:pPr>
        <w:spacing w:line="360" w:lineRule="auto"/>
        <w:rPr>
          <w:rStyle w:val="24"/>
          <w:rFonts w:hint="eastAsia" w:ascii="黑体" w:hAnsi="宋体" w:eastAsia="黑体" w:cs="Times New Roman"/>
          <w:kern w:val="0"/>
          <w:sz w:val="24"/>
        </w:rPr>
      </w:pPr>
      <w:r>
        <w:rPr>
          <w:rStyle w:val="24"/>
          <w:rFonts w:hint="eastAsia" w:ascii="黑体" w:hAnsi="宋体" w:eastAsia="黑体" w:cs="Times New Roman"/>
          <w:kern w:val="0"/>
          <w:sz w:val="24"/>
        </w:rPr>
        <w:t>三、</w:t>
      </w:r>
      <w:bookmarkEnd w:id="5"/>
      <w:bookmarkEnd w:id="6"/>
      <w:bookmarkEnd w:id="7"/>
      <w:bookmarkEnd w:id="8"/>
      <w:r>
        <w:rPr>
          <w:rStyle w:val="24"/>
          <w:rFonts w:hint="eastAsia" w:ascii="黑体" w:hAnsi="宋体" w:eastAsia="黑体" w:cs="Times New Roman"/>
          <w:kern w:val="0"/>
          <w:sz w:val="24"/>
        </w:rPr>
        <w:t>获取（下载）采购文件</w:t>
      </w:r>
    </w:p>
    <w:p w14:paraId="035E0CA5">
      <w:pPr>
        <w:pStyle w:val="18"/>
        <w:widowControl/>
        <w:spacing w:before="75" w:beforeAutospacing="0" w:after="75" w:afterAutospacing="0" w:line="300" w:lineRule="atLeast"/>
      </w:pPr>
      <w:r>
        <w:rPr>
          <w:rFonts w:hint="eastAsia" w:ascii="仿宋" w:hAnsi="仿宋" w:eastAsia="仿宋" w:cs="仿宋"/>
        </w:rPr>
        <w:t>    时间：/至2025年</w:t>
      </w:r>
      <w:r>
        <w:rPr>
          <w:rFonts w:hint="eastAsia" w:ascii="仿宋" w:hAnsi="仿宋" w:eastAsia="仿宋" w:cs="仿宋"/>
          <w:lang w:eastAsia="zh-CN"/>
        </w:rPr>
        <w:t>12月9日</w:t>
      </w:r>
      <w:r>
        <w:rPr>
          <w:rFonts w:hint="eastAsia" w:ascii="仿宋" w:hAnsi="仿宋" w:eastAsia="仿宋" w:cs="仿宋"/>
        </w:rPr>
        <w:t> ，每天上午00:00至12:00 ，下午12:00至23:59（北京时间，线上获取法定节假日均可，线下获取文件法定节假日除外）</w:t>
      </w:r>
    </w:p>
    <w:p w14:paraId="59951725">
      <w:pPr>
        <w:pStyle w:val="18"/>
        <w:widowControl/>
        <w:spacing w:before="75" w:beforeAutospacing="0" w:after="75" w:afterAutospacing="0" w:line="300" w:lineRule="atLeast"/>
      </w:pPr>
      <w:r>
        <w:rPr>
          <w:rFonts w:hint="eastAsia" w:ascii="仿宋" w:hAnsi="仿宋" w:eastAsia="仿宋" w:cs="仿宋"/>
        </w:rPr>
        <w:t>    地点（网址）：政采云平台线上获取 </w:t>
      </w:r>
    </w:p>
    <w:p w14:paraId="17A2DC8F">
      <w:pPr>
        <w:pStyle w:val="18"/>
        <w:widowControl/>
        <w:spacing w:before="75" w:beforeAutospacing="0" w:after="75" w:afterAutospacing="0" w:line="300" w:lineRule="atLeast"/>
      </w:pPr>
      <w:r>
        <w:rPr>
          <w:rFonts w:hint="eastAsia" w:ascii="仿宋" w:hAnsi="仿宋" w:eastAsia="仿宋" w:cs="仿宋"/>
        </w:rPr>
        <w:t>    方式：供应商登录政采云平台 http://zfcg.czt.zj.gov.cn/在线申请获取采购文件（进入“项目采购”应用，在获取采购文件菜单中选择项目，申请获取采购文件） </w:t>
      </w:r>
    </w:p>
    <w:p w14:paraId="1BB0BFE9">
      <w:pPr>
        <w:pStyle w:val="18"/>
        <w:widowControl/>
        <w:spacing w:before="75" w:beforeAutospacing="0" w:after="75" w:afterAutospacing="0" w:line="300" w:lineRule="atLeast"/>
      </w:pPr>
      <w:r>
        <w:rPr>
          <w:rFonts w:hint="eastAsia" w:ascii="仿宋" w:hAnsi="仿宋" w:eastAsia="仿宋" w:cs="仿宋"/>
        </w:rPr>
        <w:t>    售价（元）：0 </w:t>
      </w:r>
    </w:p>
    <w:p w14:paraId="0870CE87">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四、提交投标文件截止时间、开标时间和地点</w:t>
      </w:r>
    </w:p>
    <w:p w14:paraId="4A100926">
      <w:pPr>
        <w:pStyle w:val="18"/>
        <w:widowControl/>
        <w:spacing w:before="75" w:beforeAutospacing="0" w:after="75" w:afterAutospacing="0" w:line="300" w:lineRule="atLeast"/>
      </w:pPr>
      <w:r>
        <w:rPr>
          <w:rFonts w:hint="eastAsia" w:ascii="仿宋" w:hAnsi="仿宋" w:eastAsia="仿宋" w:cs="仿宋"/>
        </w:rPr>
        <w:t>    提交投标文件截止时间：2025年</w:t>
      </w:r>
      <w:r>
        <w:rPr>
          <w:rFonts w:hint="eastAsia" w:ascii="仿宋" w:hAnsi="仿宋" w:eastAsia="仿宋" w:cs="仿宋"/>
          <w:lang w:eastAsia="zh-CN"/>
        </w:rPr>
        <w:t>12月9日9:00</w:t>
      </w:r>
      <w:r>
        <w:rPr>
          <w:rFonts w:hint="eastAsia" w:ascii="仿宋" w:hAnsi="仿宋" w:eastAsia="仿宋" w:cs="仿宋"/>
        </w:rPr>
        <w:t>（北京时间）</w:t>
      </w:r>
    </w:p>
    <w:p w14:paraId="09CAA967">
      <w:pPr>
        <w:pStyle w:val="18"/>
        <w:widowControl/>
        <w:spacing w:before="75" w:beforeAutospacing="0" w:after="75" w:afterAutospacing="0" w:line="300" w:lineRule="atLeast"/>
      </w:pPr>
      <w:r>
        <w:rPr>
          <w:rFonts w:hint="eastAsia" w:ascii="仿宋" w:hAnsi="仿宋" w:eastAsia="仿宋" w:cs="仿宋"/>
        </w:rPr>
        <w:t>    投标地点（网址）：“政府采购云平台（http://zfcg.czt.zj.gov.cn/）”在线递交 </w:t>
      </w:r>
    </w:p>
    <w:p w14:paraId="6D908BE6">
      <w:pPr>
        <w:pStyle w:val="18"/>
        <w:widowControl/>
        <w:spacing w:before="75" w:beforeAutospacing="0" w:after="75" w:afterAutospacing="0" w:line="300" w:lineRule="atLeast"/>
      </w:pPr>
      <w:r>
        <w:rPr>
          <w:rFonts w:hint="eastAsia" w:ascii="仿宋" w:hAnsi="仿宋" w:eastAsia="仿宋" w:cs="仿宋"/>
        </w:rPr>
        <w:t>    开标时间：2025年</w:t>
      </w:r>
      <w:r>
        <w:rPr>
          <w:rFonts w:hint="eastAsia" w:ascii="仿宋" w:hAnsi="仿宋" w:eastAsia="仿宋" w:cs="仿宋"/>
          <w:lang w:eastAsia="zh-CN"/>
        </w:rPr>
        <w:t>12月9日9:00</w:t>
      </w:r>
      <w:r>
        <w:rPr>
          <w:rFonts w:hint="eastAsia" w:ascii="仿宋" w:hAnsi="仿宋" w:eastAsia="仿宋" w:cs="仿宋"/>
        </w:rPr>
        <w:t> </w:t>
      </w:r>
    </w:p>
    <w:p w14:paraId="41626A78">
      <w:pPr>
        <w:pStyle w:val="18"/>
        <w:widowControl/>
        <w:spacing w:before="75" w:beforeAutospacing="0" w:after="75" w:afterAutospacing="0" w:line="300" w:lineRule="atLeast"/>
      </w:pPr>
      <w:r>
        <w:rPr>
          <w:rFonts w:hint="eastAsia" w:ascii="仿宋" w:hAnsi="仿宋" w:eastAsia="仿宋" w:cs="仿宋"/>
        </w:rPr>
        <w:t>    开标地点（网址）：“政府采购云平台（http://zfcg.czt.zj.gov.cn/）”在线开标  </w:t>
      </w:r>
    </w:p>
    <w:p w14:paraId="2A44410D">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五、公告期限</w:t>
      </w:r>
      <w:r>
        <w:rPr>
          <w:rFonts w:ascii="黑体" w:hAnsi="宋体" w:eastAsia="黑体"/>
        </w:rPr>
        <w:t> </w:t>
      </w:r>
    </w:p>
    <w:p w14:paraId="3B3C3B53">
      <w:pPr>
        <w:pStyle w:val="18"/>
        <w:widowControl/>
        <w:spacing w:before="75" w:beforeAutospacing="0" w:after="75" w:afterAutospacing="0"/>
        <w:rPr>
          <w:rFonts w:ascii="sans-serif" w:hAnsi="sans-serif" w:eastAsia="sans-serif" w:cs="sans-serif"/>
        </w:rPr>
      </w:pPr>
      <w:r>
        <w:rPr>
          <w:rFonts w:hint="eastAsia" w:ascii="仿宋" w:hAnsi="仿宋" w:eastAsia="仿宋" w:cs="仿宋"/>
        </w:rPr>
        <w:t>    自本公告发布之日起5个工作日。</w:t>
      </w:r>
    </w:p>
    <w:p w14:paraId="2EC33FCA">
      <w:pPr>
        <w:pStyle w:val="18"/>
        <w:widowControl/>
        <w:spacing w:before="255" w:beforeAutospacing="0" w:after="255" w:afterAutospacing="0" w:line="300" w:lineRule="atLeast"/>
        <w:jc w:val="both"/>
        <w:rPr>
          <w:rFonts w:hint="eastAsia" w:ascii="黑体" w:hAnsi="宋体" w:eastAsia="黑体"/>
        </w:rPr>
      </w:pPr>
      <w:r>
        <w:rPr>
          <w:rStyle w:val="24"/>
          <w:rFonts w:ascii="黑体" w:hAnsi="宋体" w:eastAsia="黑体"/>
        </w:rPr>
        <w:t>六、其他补充事宜</w:t>
      </w:r>
    </w:p>
    <w:p w14:paraId="2E834539">
      <w:pPr>
        <w:pStyle w:val="18"/>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2BBE93A7">
      <w:pPr>
        <w:pStyle w:val="18"/>
        <w:widowControl/>
        <w:spacing w:before="255" w:beforeAutospacing="0" w:after="255" w:afterAutospacing="0" w:line="300" w:lineRule="atLeast"/>
        <w:ind w:firstLine="420"/>
        <w:jc w:val="both"/>
        <w:rPr>
          <w:rFonts w:hint="eastAsia" w:ascii="黑体" w:hAnsi="宋体" w:eastAsia="黑体"/>
        </w:rPr>
      </w:pPr>
      <w:r>
        <w:rPr>
          <w:rFonts w:hint="eastAsia" w:ascii="仿宋" w:hAnsi="仿宋" w:eastAsia="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73B49719">
      <w:pPr>
        <w:pStyle w:val="18"/>
        <w:widowControl/>
        <w:spacing w:before="75" w:beforeAutospacing="0" w:after="75" w:afterAutospacing="0" w:line="315" w:lineRule="atLeast"/>
        <w:ind w:firstLine="420"/>
        <w:rPr>
          <w:rFonts w:ascii="sans-serif" w:hAnsi="sans-serif" w:eastAsia="sans-serif" w:cs="sans-serif"/>
        </w:rPr>
      </w:pPr>
      <w:r>
        <w:rPr>
          <w:rFonts w:hint="eastAsia" w:ascii="仿宋" w:hAnsi="仿宋" w:eastAsia="仿宋" w:cs="仿宋"/>
        </w:rPr>
        <w:t>3.其他事项：/  </w:t>
      </w:r>
    </w:p>
    <w:p w14:paraId="41E5EC6F">
      <w:pPr>
        <w:pStyle w:val="18"/>
        <w:widowControl/>
        <w:spacing w:before="255" w:beforeAutospacing="0" w:after="255" w:afterAutospacing="0" w:line="480" w:lineRule="atLeast"/>
        <w:jc w:val="both"/>
        <w:rPr>
          <w:rFonts w:hint="eastAsia" w:ascii="黑体" w:hAnsi="宋体" w:eastAsia="黑体"/>
        </w:rPr>
      </w:pPr>
      <w:r>
        <w:rPr>
          <w:rStyle w:val="24"/>
          <w:rFonts w:ascii="黑体" w:hAnsi="宋体" w:eastAsia="黑体"/>
        </w:rPr>
        <w:t>七、对本次采购提出询问、质疑、投诉，请按以下方式联系</w:t>
      </w:r>
    </w:p>
    <w:p w14:paraId="2AE23999">
      <w:pPr>
        <w:spacing w:line="360" w:lineRule="auto"/>
        <w:ind w:firstLine="446" w:firstLineChars="200"/>
        <w:rPr>
          <w:rFonts w:hint="eastAsia" w:ascii="宋体" w:hAnsi="宋体" w:cs="仿宋"/>
          <w:sz w:val="22"/>
          <w:szCs w:val="22"/>
        </w:rPr>
      </w:pPr>
      <w:r>
        <w:rPr>
          <w:rFonts w:hint="eastAsia" w:ascii="宋体" w:hAnsi="宋体" w:cs="仿宋"/>
          <w:sz w:val="22"/>
          <w:szCs w:val="22"/>
        </w:rPr>
        <w:t>1.采购人信息</w:t>
      </w:r>
    </w:p>
    <w:p w14:paraId="000BD7DE">
      <w:pPr>
        <w:pStyle w:val="12"/>
        <w:ind w:firstLine="446" w:firstLineChars="200"/>
        <w:rPr>
          <w:rFonts w:hint="eastAsia" w:hAnsi="宋体" w:cs="宋体"/>
          <w:sz w:val="22"/>
        </w:rPr>
      </w:pPr>
      <w:r>
        <w:rPr>
          <w:rFonts w:hint="eastAsia" w:hAnsi="宋体" w:cs="宋体"/>
          <w:sz w:val="22"/>
        </w:rPr>
        <w:t>名    称：</w:t>
      </w:r>
      <w:r>
        <w:rPr>
          <w:rFonts w:hint="eastAsia" w:hAnsi="宋体" w:cs="仿宋"/>
          <w:sz w:val="22"/>
        </w:rPr>
        <w:t>泰顺县罗阳镇人民政府</w:t>
      </w:r>
    </w:p>
    <w:p w14:paraId="05A95F55">
      <w:pPr>
        <w:spacing w:line="360" w:lineRule="auto"/>
        <w:ind w:firstLine="446" w:firstLineChars="200"/>
        <w:rPr>
          <w:rFonts w:hint="eastAsia" w:ascii="宋体" w:hAnsi="宋体" w:cs="宋体"/>
          <w:sz w:val="22"/>
          <w:szCs w:val="22"/>
        </w:rPr>
      </w:pPr>
      <w:r>
        <w:rPr>
          <w:rFonts w:hint="eastAsia" w:ascii="宋体" w:hAnsi="宋体" w:cs="宋体"/>
          <w:sz w:val="22"/>
          <w:szCs w:val="22"/>
        </w:rPr>
        <w:t>地    址：浙江省温州市泰顺县罗阳镇西大街55号</w:t>
      </w:r>
    </w:p>
    <w:p w14:paraId="106B0BB6">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项目联系人（询问）：陶先生</w:t>
      </w:r>
    </w:p>
    <w:p w14:paraId="05BB2F9A">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项目联系方式（询问）：</w:t>
      </w:r>
      <w:r>
        <w:rPr>
          <w:rFonts w:ascii="宋体" w:hAnsi="宋体" w:cs="宋体"/>
          <w:sz w:val="22"/>
          <w:szCs w:val="22"/>
        </w:rPr>
        <w:t>0577-67578907</w:t>
      </w:r>
    </w:p>
    <w:p w14:paraId="0C46EB75">
      <w:pPr>
        <w:spacing w:line="360" w:lineRule="auto"/>
        <w:ind w:firstLine="446" w:firstLineChars="200"/>
        <w:rPr>
          <w:rFonts w:hint="eastAsia" w:ascii="宋体" w:hAnsi="宋体" w:cs="宋体"/>
          <w:sz w:val="22"/>
          <w:szCs w:val="22"/>
        </w:rPr>
      </w:pPr>
      <w:r>
        <w:rPr>
          <w:rFonts w:hint="eastAsia" w:ascii="宋体" w:hAnsi="宋体" w:cs="宋体"/>
          <w:color w:val="000000"/>
          <w:sz w:val="22"/>
          <w:szCs w:val="22"/>
        </w:rPr>
        <w:t>质疑联系人：徐女士</w:t>
      </w:r>
    </w:p>
    <w:p w14:paraId="128BD302">
      <w:pPr>
        <w:spacing w:line="360" w:lineRule="auto"/>
        <w:ind w:firstLine="446" w:firstLineChars="200"/>
        <w:rPr>
          <w:rFonts w:hint="eastAsia" w:ascii="宋体" w:hAnsi="宋体" w:cs="宋体"/>
          <w:sz w:val="22"/>
          <w:szCs w:val="22"/>
        </w:rPr>
      </w:pPr>
      <w:r>
        <w:rPr>
          <w:rFonts w:hint="eastAsia" w:ascii="宋体" w:hAnsi="宋体" w:cs="宋体"/>
          <w:sz w:val="22"/>
          <w:szCs w:val="22"/>
        </w:rPr>
        <w:t xml:space="preserve">质疑联系方式：0577-67595701          </w:t>
      </w:r>
    </w:p>
    <w:p w14:paraId="2C44F862">
      <w:pPr>
        <w:spacing w:line="360" w:lineRule="auto"/>
        <w:ind w:firstLine="446" w:firstLineChars="200"/>
        <w:rPr>
          <w:rFonts w:hint="eastAsia" w:ascii="宋体" w:hAnsi="宋体" w:cs="仿宋"/>
          <w:sz w:val="22"/>
          <w:szCs w:val="22"/>
        </w:rPr>
      </w:pPr>
      <w:r>
        <w:rPr>
          <w:rFonts w:hint="eastAsia" w:ascii="宋体" w:hAnsi="宋体" w:cs="仿宋"/>
          <w:sz w:val="22"/>
          <w:szCs w:val="22"/>
        </w:rPr>
        <w:t>2.采购代理机构信息</w:t>
      </w:r>
    </w:p>
    <w:p w14:paraId="74CECD17">
      <w:pPr>
        <w:spacing w:line="360" w:lineRule="auto"/>
        <w:ind w:firstLine="446" w:firstLineChars="200"/>
        <w:rPr>
          <w:rFonts w:hint="eastAsia" w:ascii="宋体" w:hAnsi="宋体" w:cs="宋体"/>
          <w:sz w:val="22"/>
          <w:szCs w:val="22"/>
        </w:rPr>
      </w:pPr>
      <w:r>
        <w:rPr>
          <w:rFonts w:hint="eastAsia" w:ascii="宋体" w:hAnsi="宋体" w:cs="宋体"/>
          <w:sz w:val="22"/>
          <w:szCs w:val="22"/>
        </w:rPr>
        <w:t>名    称：</w:t>
      </w:r>
      <w:r>
        <w:rPr>
          <w:rFonts w:hint="eastAsia" w:ascii="宋体" w:hAnsi="宋体"/>
          <w:color w:val="000000"/>
          <w:kern w:val="0"/>
          <w:sz w:val="22"/>
          <w:szCs w:val="22"/>
        </w:rPr>
        <w:t>泰顺县公共资源交易中心</w:t>
      </w:r>
    </w:p>
    <w:p w14:paraId="1A4978C6">
      <w:pPr>
        <w:spacing w:line="360" w:lineRule="auto"/>
        <w:ind w:firstLine="446" w:firstLineChars="200"/>
        <w:rPr>
          <w:rFonts w:hint="eastAsia" w:ascii="宋体" w:hAnsi="宋体" w:cs="宋体"/>
          <w:sz w:val="22"/>
          <w:szCs w:val="22"/>
        </w:rPr>
      </w:pPr>
      <w:r>
        <w:rPr>
          <w:rFonts w:hint="eastAsia" w:ascii="宋体" w:hAnsi="宋体" w:cs="宋体"/>
          <w:sz w:val="22"/>
          <w:szCs w:val="22"/>
        </w:rPr>
        <w:t>地    址：</w:t>
      </w:r>
      <w:r>
        <w:rPr>
          <w:rFonts w:hint="eastAsia" w:ascii="宋体" w:hAnsi="宋体" w:cs="Arial"/>
          <w:kern w:val="0"/>
          <w:sz w:val="22"/>
          <w:szCs w:val="22"/>
        </w:rPr>
        <w:t xml:space="preserve">温州市泰顺县罗阳镇新城大道123号 </w:t>
      </w:r>
    </w:p>
    <w:p w14:paraId="6999DC3E">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项目联系人（询问）：</w:t>
      </w:r>
      <w:r>
        <w:rPr>
          <w:rFonts w:hint="eastAsia" w:ascii="宋体" w:hAnsi="宋体"/>
          <w:color w:val="000000"/>
          <w:kern w:val="0"/>
          <w:sz w:val="22"/>
          <w:szCs w:val="22"/>
        </w:rPr>
        <w:t>吴先生</w:t>
      </w:r>
      <w:r>
        <w:rPr>
          <w:rFonts w:hint="eastAsia" w:ascii="宋体" w:hAnsi="宋体" w:cs="宋体"/>
          <w:sz w:val="22"/>
          <w:szCs w:val="22"/>
        </w:rPr>
        <w:t xml:space="preserve">  </w:t>
      </w:r>
    </w:p>
    <w:p w14:paraId="44F27D0C">
      <w:pPr>
        <w:spacing w:line="360" w:lineRule="auto"/>
        <w:ind w:firstLine="446" w:firstLineChars="200"/>
        <w:rPr>
          <w:rFonts w:hint="eastAsia" w:ascii="宋体" w:hAnsi="宋体" w:cs="宋体"/>
          <w:sz w:val="22"/>
          <w:szCs w:val="22"/>
        </w:rPr>
      </w:pPr>
      <w:r>
        <w:rPr>
          <w:rFonts w:hint="eastAsia" w:ascii="宋体" w:hAnsi="宋体" w:cs="宋体"/>
          <w:sz w:val="22"/>
          <w:szCs w:val="22"/>
        </w:rPr>
        <w:t>项目联系方式（询问）：0577-67592508</w:t>
      </w:r>
    </w:p>
    <w:p w14:paraId="7A0B46F6">
      <w:pPr>
        <w:spacing w:line="360" w:lineRule="auto"/>
        <w:ind w:firstLine="446" w:firstLineChars="200"/>
        <w:rPr>
          <w:rFonts w:hint="eastAsia" w:ascii="宋体" w:hAnsi="宋体" w:cs="宋体"/>
          <w:sz w:val="22"/>
          <w:szCs w:val="22"/>
        </w:rPr>
      </w:pPr>
      <w:r>
        <w:rPr>
          <w:rFonts w:hint="eastAsia" w:ascii="宋体" w:hAnsi="宋体" w:cs="宋体"/>
          <w:sz w:val="22"/>
          <w:szCs w:val="22"/>
        </w:rPr>
        <w:t xml:space="preserve">质疑联系人：陶先生   </w:t>
      </w:r>
    </w:p>
    <w:p w14:paraId="71226977">
      <w:pPr>
        <w:spacing w:line="360" w:lineRule="auto"/>
        <w:ind w:firstLine="446" w:firstLineChars="200"/>
        <w:rPr>
          <w:rFonts w:hint="eastAsia" w:ascii="宋体" w:hAnsi="宋体" w:cs="宋体"/>
          <w:sz w:val="22"/>
          <w:szCs w:val="22"/>
        </w:rPr>
      </w:pPr>
      <w:r>
        <w:rPr>
          <w:rFonts w:hint="eastAsia" w:ascii="宋体" w:hAnsi="宋体" w:cs="宋体"/>
          <w:sz w:val="22"/>
          <w:szCs w:val="22"/>
        </w:rPr>
        <w:t>质疑联系方式：0577-67592508</w:t>
      </w:r>
    </w:p>
    <w:p w14:paraId="1A8A2146">
      <w:pPr>
        <w:spacing w:line="360" w:lineRule="auto"/>
        <w:ind w:firstLine="446" w:firstLineChars="200"/>
        <w:rPr>
          <w:rFonts w:hint="eastAsia" w:ascii="宋体" w:hAnsi="宋体" w:cs="仿宋"/>
          <w:sz w:val="22"/>
          <w:szCs w:val="22"/>
        </w:rPr>
      </w:pPr>
      <w:r>
        <w:rPr>
          <w:rFonts w:hint="eastAsia" w:ascii="宋体" w:hAnsi="宋体" w:cs="仿宋"/>
          <w:sz w:val="22"/>
          <w:szCs w:val="22"/>
        </w:rPr>
        <w:t>3.同级政府采购监督管理部门</w:t>
      </w:r>
    </w:p>
    <w:p w14:paraId="619F9869">
      <w:pPr>
        <w:spacing w:line="360" w:lineRule="auto"/>
        <w:ind w:firstLine="446" w:firstLineChars="200"/>
        <w:rPr>
          <w:rFonts w:hint="eastAsia" w:ascii="宋体" w:hAnsi="宋体" w:cs="仿宋"/>
          <w:sz w:val="22"/>
          <w:szCs w:val="22"/>
        </w:rPr>
      </w:pPr>
      <w:r>
        <w:rPr>
          <w:rFonts w:hint="eastAsia" w:ascii="宋体" w:hAnsi="宋体" w:cs="仿宋"/>
          <w:sz w:val="22"/>
          <w:szCs w:val="22"/>
        </w:rPr>
        <w:t>名  称：泰顺县财政局（浙江省政府采购行政裁决服务中心（温州））</w:t>
      </w:r>
    </w:p>
    <w:p w14:paraId="26A76151">
      <w:pPr>
        <w:spacing w:line="360" w:lineRule="auto"/>
        <w:ind w:firstLine="446" w:firstLineChars="200"/>
        <w:rPr>
          <w:rFonts w:hint="eastAsia" w:ascii="宋体" w:hAnsi="宋体" w:cs="仿宋"/>
          <w:sz w:val="22"/>
          <w:szCs w:val="22"/>
        </w:rPr>
      </w:pPr>
      <w:r>
        <w:rPr>
          <w:rFonts w:hint="eastAsia" w:ascii="宋体" w:hAnsi="宋体" w:cs="仿宋"/>
          <w:sz w:val="22"/>
          <w:szCs w:val="22"/>
        </w:rPr>
        <w:t>地  址：温州市鹿城区滨江街道瓯江路展银大厦1606室</w:t>
      </w:r>
    </w:p>
    <w:p w14:paraId="6EB1CBFD">
      <w:pPr>
        <w:spacing w:line="360" w:lineRule="auto"/>
        <w:ind w:firstLine="446" w:firstLineChars="200"/>
        <w:rPr>
          <w:rFonts w:hint="eastAsia" w:ascii="宋体" w:hAnsi="宋体" w:cs="仿宋"/>
          <w:sz w:val="22"/>
          <w:szCs w:val="22"/>
        </w:rPr>
      </w:pPr>
      <w:r>
        <w:rPr>
          <w:rFonts w:hint="eastAsia" w:ascii="宋体" w:hAnsi="宋体" w:cs="仿宋"/>
          <w:sz w:val="22"/>
          <w:szCs w:val="22"/>
        </w:rPr>
        <w:t>传  真：/</w:t>
      </w:r>
    </w:p>
    <w:p w14:paraId="28D762C7">
      <w:pPr>
        <w:spacing w:line="360" w:lineRule="auto"/>
        <w:ind w:firstLine="446" w:firstLineChars="200"/>
        <w:rPr>
          <w:rFonts w:hint="eastAsia" w:ascii="宋体" w:hAnsi="宋体" w:cs="仿宋"/>
          <w:sz w:val="22"/>
          <w:szCs w:val="22"/>
        </w:rPr>
      </w:pPr>
      <w:r>
        <w:rPr>
          <w:rFonts w:hint="eastAsia" w:ascii="宋体" w:hAnsi="宋体" w:cs="仿宋"/>
          <w:sz w:val="22"/>
          <w:szCs w:val="22"/>
        </w:rPr>
        <w:t>联系人：李老师、王老师</w:t>
      </w:r>
    </w:p>
    <w:p w14:paraId="0BDACFD4">
      <w:pPr>
        <w:spacing w:line="360" w:lineRule="auto"/>
        <w:ind w:firstLine="446" w:firstLineChars="200"/>
        <w:rPr>
          <w:rFonts w:hint="eastAsia" w:ascii="宋体" w:hAnsi="宋体" w:cs="仿宋"/>
          <w:sz w:val="22"/>
          <w:szCs w:val="22"/>
        </w:rPr>
      </w:pPr>
      <w:r>
        <w:rPr>
          <w:rFonts w:hint="eastAsia" w:ascii="宋体" w:hAnsi="宋体" w:cs="仿宋"/>
          <w:sz w:val="22"/>
          <w:szCs w:val="22"/>
        </w:rPr>
        <w:t>监督投诉电话：0577-85501561，0577-85501562</w:t>
      </w:r>
    </w:p>
    <w:p w14:paraId="035D2914">
      <w:pPr>
        <w:jc w:val="left"/>
        <w:rPr>
          <w:rFonts w:ascii="宋体"/>
          <w:b/>
          <w:bCs/>
          <w:sz w:val="32"/>
          <w:szCs w:val="32"/>
        </w:rPr>
      </w:pPr>
      <w:r>
        <w:rPr>
          <w:rFonts w:ascii="宋体"/>
          <w:b/>
          <w:bCs/>
          <w:sz w:val="32"/>
          <w:szCs w:val="32"/>
        </w:rPr>
        <w:br w:type="page"/>
      </w:r>
    </w:p>
    <w:p w14:paraId="1363E900">
      <w:pPr>
        <w:tabs>
          <w:tab w:val="left" w:pos="1080"/>
          <w:tab w:val="left" w:pos="1426"/>
          <w:tab w:val="center" w:pos="4768"/>
        </w:tabs>
        <w:autoSpaceDE w:val="0"/>
        <w:autoSpaceDN w:val="0"/>
        <w:adjustRightInd w:val="0"/>
        <w:spacing w:line="500" w:lineRule="atLeast"/>
        <w:jc w:val="center"/>
        <w:textAlignment w:val="baseline"/>
        <w:rPr>
          <w:rFonts w:ascii="宋体"/>
          <w:b/>
          <w:bCs/>
          <w:sz w:val="32"/>
          <w:szCs w:val="32"/>
          <w:lang w:val="zh-CN"/>
        </w:rPr>
      </w:pPr>
      <w:r>
        <w:rPr>
          <w:rFonts w:hint="eastAsia" w:ascii="宋体"/>
          <w:b/>
          <w:bCs/>
          <w:sz w:val="32"/>
          <w:szCs w:val="32"/>
        </w:rPr>
        <w:t>第</w:t>
      </w:r>
      <w:r>
        <w:rPr>
          <w:rFonts w:hint="eastAsia" w:ascii="宋体"/>
          <w:b/>
          <w:bCs/>
          <w:sz w:val="32"/>
          <w:szCs w:val="32"/>
          <w:lang w:val="zh-CN"/>
        </w:rPr>
        <w:t>一部分</w:t>
      </w:r>
      <w:r>
        <w:rPr>
          <w:rFonts w:ascii="宋体"/>
          <w:b/>
          <w:bCs/>
          <w:sz w:val="32"/>
          <w:szCs w:val="32"/>
          <w:lang w:val="zh-CN"/>
        </w:rPr>
        <w:t xml:space="preserve">   </w:t>
      </w:r>
      <w:r>
        <w:rPr>
          <w:rFonts w:hint="eastAsia" w:ascii="宋体"/>
          <w:b/>
          <w:bCs/>
          <w:sz w:val="32"/>
          <w:szCs w:val="32"/>
          <w:lang w:val="zh-CN"/>
        </w:rPr>
        <w:t>投标邀请函（投标须知前附表）</w:t>
      </w:r>
      <w:bookmarkEnd w:id="0"/>
    </w:p>
    <w:tbl>
      <w:tblPr>
        <w:tblStyle w:val="2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26B07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03B7B43A">
            <w:pPr>
              <w:spacing w:line="400" w:lineRule="atLeast"/>
              <w:jc w:val="right"/>
              <w:rPr>
                <w:rFonts w:ascii="宋体" w:cs="Arial"/>
                <w:sz w:val="22"/>
                <w:szCs w:val="22"/>
              </w:rPr>
            </w:pPr>
            <w:r>
              <w:rPr>
                <w:rFonts w:hint="eastAsia" w:ascii="宋体" w:cs="Arial"/>
                <w:sz w:val="22"/>
                <w:szCs w:val="22"/>
              </w:rPr>
              <w:t>项号</w:t>
            </w:r>
          </w:p>
        </w:tc>
        <w:tc>
          <w:tcPr>
            <w:tcW w:w="1600" w:type="dxa"/>
            <w:tcBorders>
              <w:top w:val="single" w:color="auto" w:sz="12" w:space="0"/>
            </w:tcBorders>
            <w:vAlign w:val="center"/>
          </w:tcPr>
          <w:p w14:paraId="43E8D16D">
            <w:pPr>
              <w:spacing w:line="400" w:lineRule="atLeast"/>
              <w:jc w:val="center"/>
              <w:rPr>
                <w:rFonts w:ascii="宋体" w:cs="Arial"/>
                <w:sz w:val="22"/>
                <w:szCs w:val="22"/>
              </w:rPr>
            </w:pPr>
            <w:r>
              <w:rPr>
                <w:rFonts w:hint="eastAsia" w:ascii="宋体" w:cs="Arial"/>
                <w:sz w:val="22"/>
                <w:szCs w:val="22"/>
              </w:rPr>
              <w:t>内容</w:t>
            </w:r>
          </w:p>
        </w:tc>
        <w:tc>
          <w:tcPr>
            <w:tcW w:w="7619" w:type="dxa"/>
            <w:tcBorders>
              <w:top w:val="single" w:color="auto" w:sz="12" w:space="0"/>
            </w:tcBorders>
            <w:vAlign w:val="center"/>
          </w:tcPr>
          <w:p w14:paraId="53725465">
            <w:pPr>
              <w:spacing w:line="400" w:lineRule="atLeast"/>
              <w:jc w:val="center"/>
              <w:rPr>
                <w:rFonts w:ascii="宋体" w:cs="Arial"/>
                <w:sz w:val="22"/>
                <w:szCs w:val="22"/>
              </w:rPr>
            </w:pPr>
            <w:r>
              <w:rPr>
                <w:rFonts w:hint="eastAsia" w:ascii="宋体" w:cs="Arial"/>
                <w:sz w:val="22"/>
                <w:szCs w:val="22"/>
              </w:rPr>
              <w:t>说明与要求</w:t>
            </w:r>
          </w:p>
        </w:tc>
      </w:tr>
      <w:tr w14:paraId="01761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1C1677F">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52A1411">
            <w:pPr>
              <w:rPr>
                <w:rFonts w:ascii="宋体" w:cs="Arial"/>
                <w:sz w:val="22"/>
                <w:szCs w:val="22"/>
              </w:rPr>
            </w:pPr>
            <w:r>
              <w:rPr>
                <w:rFonts w:hint="eastAsia" w:ascii="宋体" w:cs="Arial"/>
                <w:sz w:val="22"/>
                <w:szCs w:val="22"/>
              </w:rPr>
              <w:t>项目名称</w:t>
            </w:r>
          </w:p>
        </w:tc>
        <w:tc>
          <w:tcPr>
            <w:tcW w:w="7619" w:type="dxa"/>
            <w:vAlign w:val="center"/>
          </w:tcPr>
          <w:p w14:paraId="366A26FB">
            <w:pPr>
              <w:rPr>
                <w:rFonts w:ascii="宋体"/>
                <w:sz w:val="22"/>
                <w:szCs w:val="22"/>
              </w:rPr>
            </w:pPr>
            <w:r>
              <w:rPr>
                <w:rFonts w:hint="eastAsia" w:ascii="宋体" w:cs="Arial"/>
                <w:sz w:val="22"/>
                <w:szCs w:val="22"/>
              </w:rPr>
              <w:t>2025年罗阳镇电脑采购（二次）</w:t>
            </w:r>
          </w:p>
        </w:tc>
      </w:tr>
      <w:tr w14:paraId="07F63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EEE2BC5">
            <w:pPr>
              <w:widowControl/>
              <w:numPr>
                <w:ilvl w:val="0"/>
                <w:numId w:val="1"/>
              </w:numPr>
              <w:tabs>
                <w:tab w:val="left" w:pos="420"/>
                <w:tab w:val="clear" w:pos="720"/>
              </w:tabs>
              <w:ind w:left="420" w:hanging="420"/>
              <w:jc w:val="right"/>
              <w:rPr>
                <w:rFonts w:ascii="宋体" w:cs="Arial"/>
                <w:sz w:val="22"/>
                <w:szCs w:val="22"/>
              </w:rPr>
            </w:pPr>
            <w:r>
              <w:rPr>
                <w:rFonts w:ascii="宋体" w:cs="Arial"/>
                <w:sz w:val="22"/>
                <w:szCs w:val="22"/>
              </w:rPr>
              <w:t xml:space="preserve"> </w:t>
            </w:r>
          </w:p>
        </w:tc>
        <w:tc>
          <w:tcPr>
            <w:tcW w:w="1600" w:type="dxa"/>
            <w:vAlign w:val="center"/>
          </w:tcPr>
          <w:p w14:paraId="6A3DEBAC">
            <w:pPr>
              <w:rPr>
                <w:rFonts w:ascii="宋体"/>
                <w:sz w:val="22"/>
                <w:szCs w:val="22"/>
              </w:rPr>
            </w:pPr>
            <w:r>
              <w:rPr>
                <w:rFonts w:hint="eastAsia" w:ascii="宋体"/>
                <w:sz w:val="22"/>
                <w:szCs w:val="22"/>
              </w:rPr>
              <w:t>项目编号</w:t>
            </w:r>
          </w:p>
        </w:tc>
        <w:tc>
          <w:tcPr>
            <w:tcW w:w="7619" w:type="dxa"/>
            <w:vAlign w:val="center"/>
          </w:tcPr>
          <w:p w14:paraId="4F424669">
            <w:pPr>
              <w:rPr>
                <w:rFonts w:ascii="宋体"/>
                <w:sz w:val="22"/>
                <w:szCs w:val="22"/>
              </w:rPr>
            </w:pPr>
            <w:r>
              <w:rPr>
                <w:rFonts w:hint="eastAsia" w:ascii="宋体"/>
                <w:sz w:val="22"/>
                <w:szCs w:val="22"/>
                <w:lang w:eastAsia="zh-CN"/>
              </w:rPr>
              <w:t>TSCG202511026</w:t>
            </w:r>
            <w:r>
              <w:rPr>
                <w:rFonts w:hint="eastAsia" w:ascii="宋体"/>
                <w:sz w:val="22"/>
                <w:szCs w:val="22"/>
              </w:rPr>
              <w:t xml:space="preserve">      </w:t>
            </w:r>
          </w:p>
        </w:tc>
      </w:tr>
      <w:tr w14:paraId="59691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CAF4057">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0FA5058">
            <w:pPr>
              <w:rPr>
                <w:rFonts w:ascii="宋体" w:cs="Arial"/>
                <w:sz w:val="22"/>
                <w:szCs w:val="22"/>
              </w:rPr>
            </w:pPr>
            <w:r>
              <w:rPr>
                <w:rFonts w:hint="eastAsia" w:ascii="宋体"/>
                <w:sz w:val="22"/>
                <w:szCs w:val="22"/>
              </w:rPr>
              <w:t>资金来源</w:t>
            </w:r>
          </w:p>
        </w:tc>
        <w:tc>
          <w:tcPr>
            <w:tcW w:w="7619" w:type="dxa"/>
            <w:vAlign w:val="center"/>
          </w:tcPr>
          <w:p w14:paraId="5B5A27C8">
            <w:pPr>
              <w:rPr>
                <w:rFonts w:ascii="宋体" w:cs="Arial"/>
                <w:sz w:val="22"/>
                <w:szCs w:val="22"/>
              </w:rPr>
            </w:pPr>
            <w:r>
              <w:rPr>
                <w:rFonts w:hint="eastAsia" w:ascii="宋体"/>
                <w:sz w:val="22"/>
                <w:szCs w:val="22"/>
              </w:rPr>
              <w:t>财政性资金</w:t>
            </w:r>
          </w:p>
        </w:tc>
      </w:tr>
      <w:tr w14:paraId="15236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C1697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7A0EB92">
            <w:pPr>
              <w:rPr>
                <w:rFonts w:ascii="宋体"/>
                <w:sz w:val="22"/>
                <w:szCs w:val="22"/>
              </w:rPr>
            </w:pPr>
            <w:r>
              <w:rPr>
                <w:rFonts w:hint="eastAsia" w:ascii="宋体"/>
                <w:sz w:val="22"/>
                <w:szCs w:val="22"/>
              </w:rPr>
              <w:t>采购方式</w:t>
            </w:r>
          </w:p>
        </w:tc>
        <w:tc>
          <w:tcPr>
            <w:tcW w:w="7619" w:type="dxa"/>
            <w:vAlign w:val="center"/>
          </w:tcPr>
          <w:p w14:paraId="7E74521B">
            <w:pPr>
              <w:rPr>
                <w:rFonts w:hint="eastAsia" w:ascii="宋体" w:hAnsi="宋体" w:cs="宋体"/>
                <w:sz w:val="22"/>
                <w:szCs w:val="22"/>
              </w:rPr>
            </w:pPr>
            <w:r>
              <w:rPr>
                <w:rFonts w:hint="eastAsia" w:ascii="宋体" w:hAnsi="宋体" w:cs="宋体"/>
                <w:sz w:val="22"/>
                <w:szCs w:val="22"/>
              </w:rPr>
              <w:t>竞争性磋商</w:t>
            </w:r>
          </w:p>
        </w:tc>
      </w:tr>
      <w:tr w14:paraId="3AF12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CC9C76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6370600C">
            <w:pPr>
              <w:rPr>
                <w:rFonts w:ascii="宋体" w:cs="宋体"/>
                <w:sz w:val="22"/>
                <w:szCs w:val="22"/>
              </w:rPr>
            </w:pPr>
            <w:r>
              <w:rPr>
                <w:rFonts w:hint="eastAsia" w:ascii="宋体" w:hAnsi="宋体" w:cs="宋体"/>
                <w:sz w:val="22"/>
                <w:szCs w:val="22"/>
              </w:rPr>
              <w:t>采购预算（最高限价）</w:t>
            </w:r>
          </w:p>
        </w:tc>
        <w:tc>
          <w:tcPr>
            <w:tcW w:w="7619" w:type="dxa"/>
            <w:vAlign w:val="center"/>
          </w:tcPr>
          <w:p w14:paraId="3077FA87">
            <w:pPr>
              <w:rPr>
                <w:rFonts w:hint="eastAsia" w:ascii="宋体" w:hAnsi="宋体" w:cs="宋体"/>
                <w:sz w:val="22"/>
                <w:szCs w:val="22"/>
              </w:rPr>
            </w:pPr>
            <w:r>
              <w:rPr>
                <w:rFonts w:hint="eastAsia" w:ascii="宋体" w:hAnsi="宋体" w:cs="宋体"/>
                <w:sz w:val="22"/>
                <w:szCs w:val="22"/>
              </w:rPr>
              <w:t>本项目设1个标项，采购预算（最高限价）470250。</w:t>
            </w:r>
          </w:p>
        </w:tc>
      </w:tr>
      <w:tr w14:paraId="3216D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AF7AB8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95D178D">
            <w:pPr>
              <w:tabs>
                <w:tab w:val="left" w:pos="1069"/>
              </w:tabs>
              <w:adjustRightInd w:val="0"/>
              <w:jc w:val="left"/>
              <w:rPr>
                <w:rFonts w:hint="eastAsia" w:ascii="宋体" w:hAnsi="宋体" w:cs="宋体"/>
                <w:sz w:val="22"/>
                <w:szCs w:val="22"/>
              </w:rPr>
            </w:pPr>
            <w:r>
              <w:rPr>
                <w:rFonts w:hint="eastAsia" w:ascii="宋体" w:hAnsi="宋体" w:cs="宋体"/>
                <w:sz w:val="22"/>
              </w:rPr>
              <w:t>采购人</w:t>
            </w:r>
          </w:p>
        </w:tc>
        <w:tc>
          <w:tcPr>
            <w:tcW w:w="7619" w:type="dxa"/>
            <w:vAlign w:val="center"/>
          </w:tcPr>
          <w:p w14:paraId="4A82AEAD">
            <w:pPr>
              <w:tabs>
                <w:tab w:val="left" w:pos="1069"/>
              </w:tabs>
              <w:adjustRightInd w:val="0"/>
              <w:jc w:val="left"/>
              <w:rPr>
                <w:rFonts w:hint="eastAsia" w:ascii="宋体" w:hAnsi="宋体" w:cs="宋体"/>
                <w:sz w:val="22"/>
                <w:szCs w:val="22"/>
              </w:rPr>
            </w:pPr>
            <w:r>
              <w:rPr>
                <w:rFonts w:hint="eastAsia" w:ascii="宋体" w:hAnsi="宋体" w:cs="宋体"/>
                <w:sz w:val="22"/>
                <w:szCs w:val="22"/>
              </w:rPr>
              <w:t>泰顺县罗阳镇人民政府</w:t>
            </w:r>
          </w:p>
        </w:tc>
      </w:tr>
      <w:tr w14:paraId="69629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6070484">
            <w:pPr>
              <w:widowControl/>
              <w:numPr>
                <w:ilvl w:val="0"/>
                <w:numId w:val="1"/>
              </w:numPr>
              <w:tabs>
                <w:tab w:val="left" w:pos="420"/>
                <w:tab w:val="clear" w:pos="720"/>
              </w:tabs>
              <w:ind w:left="420" w:right="105" w:hanging="420"/>
              <w:jc w:val="right"/>
              <w:rPr>
                <w:rFonts w:ascii="宋体" w:cs="Arial"/>
                <w:sz w:val="22"/>
                <w:szCs w:val="22"/>
              </w:rPr>
            </w:pPr>
            <w:r>
              <w:rPr>
                <w:rFonts w:ascii="宋体" w:cs="Arial"/>
                <w:sz w:val="22"/>
                <w:szCs w:val="22"/>
              </w:rPr>
              <w:t xml:space="preserve"> </w:t>
            </w:r>
          </w:p>
        </w:tc>
        <w:tc>
          <w:tcPr>
            <w:tcW w:w="1600" w:type="dxa"/>
            <w:vAlign w:val="center"/>
          </w:tcPr>
          <w:p w14:paraId="3F1DD3E1">
            <w:pPr>
              <w:tabs>
                <w:tab w:val="left" w:pos="1069"/>
              </w:tabs>
              <w:jc w:val="center"/>
              <w:rPr>
                <w:rFonts w:ascii="宋体"/>
                <w:sz w:val="22"/>
                <w:szCs w:val="22"/>
              </w:rPr>
            </w:pPr>
            <w:r>
              <w:rPr>
                <w:rFonts w:hint="eastAsia" w:ascii="宋体" w:hAnsi="宋体" w:cs="宋体"/>
                <w:sz w:val="22"/>
              </w:rPr>
              <w:t>招标代理机构</w:t>
            </w:r>
          </w:p>
        </w:tc>
        <w:tc>
          <w:tcPr>
            <w:tcW w:w="7619" w:type="dxa"/>
            <w:vAlign w:val="center"/>
          </w:tcPr>
          <w:p w14:paraId="30B37E89">
            <w:pPr>
              <w:tabs>
                <w:tab w:val="left" w:pos="1069"/>
              </w:tabs>
              <w:adjustRightInd w:val="0"/>
              <w:jc w:val="left"/>
              <w:rPr>
                <w:rFonts w:ascii="宋体"/>
                <w:sz w:val="22"/>
                <w:szCs w:val="22"/>
              </w:rPr>
            </w:pPr>
            <w:r>
              <w:rPr>
                <w:rFonts w:hint="eastAsia" w:ascii="宋体"/>
                <w:sz w:val="22"/>
                <w:szCs w:val="22"/>
              </w:rPr>
              <w:t>泰顺县公共资源交易中心</w:t>
            </w:r>
          </w:p>
        </w:tc>
      </w:tr>
      <w:tr w14:paraId="62073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93AF788">
            <w:pPr>
              <w:widowControl/>
              <w:numPr>
                <w:ilvl w:val="0"/>
                <w:numId w:val="1"/>
              </w:numPr>
              <w:tabs>
                <w:tab w:val="left" w:pos="420"/>
                <w:tab w:val="clear" w:pos="720"/>
              </w:tabs>
              <w:ind w:left="420" w:right="105" w:hanging="420"/>
              <w:jc w:val="right"/>
              <w:rPr>
                <w:rFonts w:ascii="宋体" w:cs="Arial"/>
                <w:sz w:val="22"/>
                <w:szCs w:val="22"/>
              </w:rPr>
            </w:pPr>
          </w:p>
        </w:tc>
        <w:tc>
          <w:tcPr>
            <w:tcW w:w="1600" w:type="dxa"/>
            <w:vAlign w:val="center"/>
          </w:tcPr>
          <w:p w14:paraId="686CD31D">
            <w:pPr>
              <w:rPr>
                <w:rFonts w:ascii="宋体" w:cs="Arial"/>
                <w:sz w:val="22"/>
                <w:szCs w:val="22"/>
              </w:rPr>
            </w:pPr>
            <w:r>
              <w:rPr>
                <w:rFonts w:hint="eastAsia" w:ascii="宋体" w:cs="Arial"/>
                <w:sz w:val="22"/>
                <w:szCs w:val="22"/>
              </w:rPr>
              <w:t>评标办法</w:t>
            </w:r>
          </w:p>
        </w:tc>
        <w:tc>
          <w:tcPr>
            <w:tcW w:w="7619" w:type="dxa"/>
            <w:vAlign w:val="center"/>
          </w:tcPr>
          <w:p w14:paraId="5528CDC4">
            <w:pPr>
              <w:adjustRightInd w:val="0"/>
              <w:rPr>
                <w:rFonts w:ascii="宋体"/>
                <w:sz w:val="22"/>
                <w:szCs w:val="22"/>
              </w:rPr>
            </w:pPr>
            <w:r>
              <w:rPr>
                <w:rFonts w:hint="eastAsia" w:ascii="宋体"/>
                <w:sz w:val="22"/>
                <w:szCs w:val="22"/>
              </w:rPr>
              <w:t>综合评分法</w:t>
            </w:r>
          </w:p>
        </w:tc>
      </w:tr>
      <w:tr w14:paraId="48590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8CDE0B4">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A268F83">
            <w:pPr>
              <w:rPr>
                <w:rFonts w:ascii="宋体" w:cs="Arial"/>
                <w:sz w:val="22"/>
                <w:szCs w:val="22"/>
              </w:rPr>
            </w:pPr>
            <w:r>
              <w:rPr>
                <w:rFonts w:hint="eastAsia" w:ascii="宋体" w:cs="Arial"/>
                <w:sz w:val="22"/>
                <w:szCs w:val="22"/>
              </w:rPr>
              <w:t>招标内容</w:t>
            </w:r>
          </w:p>
        </w:tc>
        <w:tc>
          <w:tcPr>
            <w:tcW w:w="7619" w:type="dxa"/>
            <w:vAlign w:val="center"/>
          </w:tcPr>
          <w:p w14:paraId="40644D7D">
            <w:pPr>
              <w:adjustRightInd w:val="0"/>
              <w:rPr>
                <w:rFonts w:ascii="宋体"/>
                <w:sz w:val="22"/>
                <w:szCs w:val="22"/>
              </w:rPr>
            </w:pPr>
            <w:r>
              <w:rPr>
                <w:rFonts w:hint="eastAsia" w:ascii="宋体"/>
                <w:sz w:val="22"/>
                <w:szCs w:val="22"/>
              </w:rPr>
              <w:t>具体内容见招标文件。</w:t>
            </w:r>
          </w:p>
        </w:tc>
      </w:tr>
      <w:tr w14:paraId="43066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23A5F3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30D1948">
            <w:pPr>
              <w:jc w:val="left"/>
              <w:rPr>
                <w:rFonts w:ascii="宋体"/>
                <w:sz w:val="22"/>
                <w:szCs w:val="22"/>
              </w:rPr>
            </w:pPr>
            <w:r>
              <w:rPr>
                <w:rFonts w:hint="eastAsia" w:ascii="宋体"/>
                <w:sz w:val="22"/>
                <w:szCs w:val="22"/>
              </w:rPr>
              <w:t>投标供应商</w:t>
            </w:r>
          </w:p>
          <w:p w14:paraId="6F0AB80A">
            <w:pPr>
              <w:jc w:val="left"/>
              <w:rPr>
                <w:rFonts w:ascii="宋体"/>
                <w:sz w:val="22"/>
                <w:szCs w:val="22"/>
              </w:rPr>
            </w:pPr>
            <w:r>
              <w:rPr>
                <w:rFonts w:hint="eastAsia" w:ascii="宋体"/>
                <w:sz w:val="22"/>
                <w:szCs w:val="22"/>
              </w:rPr>
              <w:t>资格要求</w:t>
            </w:r>
          </w:p>
        </w:tc>
        <w:tc>
          <w:tcPr>
            <w:tcW w:w="7619" w:type="dxa"/>
            <w:vAlign w:val="center"/>
          </w:tcPr>
          <w:p w14:paraId="572671BF">
            <w:pPr>
              <w:adjustRightInd w:val="0"/>
            </w:pPr>
            <w:r>
              <w:rPr>
                <w:rFonts w:hint="eastAsia" w:ascii="宋体"/>
                <w:sz w:val="22"/>
                <w:szCs w:val="22"/>
              </w:rPr>
              <w:t>详见招标公告</w:t>
            </w:r>
          </w:p>
        </w:tc>
      </w:tr>
      <w:tr w14:paraId="28877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0E7DFF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7B3479D">
            <w:pPr>
              <w:adjustRightInd w:val="0"/>
              <w:rPr>
                <w:rFonts w:ascii="宋体"/>
                <w:sz w:val="22"/>
                <w:szCs w:val="22"/>
              </w:rPr>
            </w:pPr>
            <w:r>
              <w:rPr>
                <w:rFonts w:hint="eastAsia" w:ascii="宋体"/>
                <w:sz w:val="22"/>
                <w:szCs w:val="22"/>
              </w:rPr>
              <w:t>是否接受联合体投标</w:t>
            </w:r>
          </w:p>
        </w:tc>
        <w:tc>
          <w:tcPr>
            <w:tcW w:w="7619" w:type="dxa"/>
            <w:vAlign w:val="center"/>
          </w:tcPr>
          <w:p w14:paraId="25785D97">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不接受</w:t>
            </w:r>
          </w:p>
          <w:p w14:paraId="6CF63887">
            <w:pPr>
              <w:adjustRightInd w:val="0"/>
              <w:rPr>
                <w:rFonts w:ascii="宋体"/>
                <w:sz w:val="22"/>
                <w:szCs w:val="22"/>
              </w:rPr>
            </w:pPr>
            <w:r>
              <w:rPr>
                <w:rFonts w:hint="eastAsia" w:ascii="MS Gothic" w:hAnsi="MS Gothic" w:cs="MS Gothic"/>
                <w:sz w:val="22"/>
                <w:szCs w:val="22"/>
              </w:rPr>
              <w:t>□</w:t>
            </w:r>
            <w:r>
              <w:rPr>
                <w:rFonts w:hint="eastAsia" w:ascii="宋体"/>
                <w:sz w:val="22"/>
                <w:szCs w:val="22"/>
              </w:rPr>
              <w:t>接受</w:t>
            </w:r>
          </w:p>
        </w:tc>
      </w:tr>
      <w:tr w14:paraId="527B2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11360CC">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EAA98B9">
            <w:pPr>
              <w:adjustRightInd w:val="0"/>
              <w:rPr>
                <w:rFonts w:ascii="宋体"/>
                <w:sz w:val="22"/>
                <w:szCs w:val="22"/>
              </w:rPr>
            </w:pPr>
            <w:r>
              <w:rPr>
                <w:rFonts w:hint="eastAsia" w:ascii="宋体"/>
                <w:sz w:val="22"/>
                <w:szCs w:val="22"/>
              </w:rPr>
              <w:t>踏勘现场</w:t>
            </w:r>
          </w:p>
        </w:tc>
        <w:tc>
          <w:tcPr>
            <w:tcW w:w="7619" w:type="dxa"/>
            <w:vAlign w:val="center"/>
          </w:tcPr>
          <w:p w14:paraId="49842F72">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hint="eastAsia" w:ascii="宋体"/>
                <w:b/>
                <w:bCs/>
                <w:position w:val="2"/>
                <w:sz w:val="15"/>
                <w:szCs w:val="22"/>
              </w:rPr>
              <w:instrText xml:space="preserve">√</w:instrText>
            </w:r>
            <w:r>
              <w:rPr>
                <w:rFonts w:ascii="宋体"/>
                <w:b/>
                <w:bCs/>
                <w:sz w:val="22"/>
                <w:szCs w:val="22"/>
              </w:rPr>
              <w:instrText xml:space="preserve">)</w:instrText>
            </w:r>
            <w:r>
              <w:rPr>
                <w:rFonts w:ascii="宋体"/>
                <w:b/>
                <w:bCs/>
                <w:sz w:val="22"/>
                <w:szCs w:val="22"/>
              </w:rPr>
              <w:fldChar w:fldCharType="end"/>
            </w:r>
            <w:r>
              <w:rPr>
                <w:rFonts w:hint="eastAsia" w:ascii="宋体"/>
                <w:sz w:val="22"/>
                <w:szCs w:val="22"/>
              </w:rPr>
              <w:t>不组织</w:t>
            </w:r>
          </w:p>
          <w:p w14:paraId="095573B5">
            <w:pPr>
              <w:adjustRightInd w:val="0"/>
              <w:rPr>
                <w:rFonts w:ascii="宋体"/>
                <w:sz w:val="22"/>
                <w:szCs w:val="22"/>
              </w:rPr>
            </w:pPr>
            <w:r>
              <w:rPr>
                <w:rFonts w:hint="eastAsia" w:ascii="宋体"/>
                <w:sz w:val="22"/>
                <w:szCs w:val="22"/>
              </w:rPr>
              <w:t>□组织</w:t>
            </w:r>
            <w:r>
              <w:rPr>
                <w:rFonts w:ascii="宋体"/>
                <w:sz w:val="22"/>
                <w:szCs w:val="22"/>
              </w:rPr>
              <w:t xml:space="preserve">   </w:t>
            </w:r>
          </w:p>
        </w:tc>
      </w:tr>
      <w:tr w14:paraId="73D11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15F4E2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5029448">
            <w:pPr>
              <w:adjustRightInd w:val="0"/>
              <w:rPr>
                <w:rFonts w:ascii="宋体"/>
                <w:sz w:val="22"/>
                <w:szCs w:val="22"/>
              </w:rPr>
            </w:pPr>
            <w:r>
              <w:rPr>
                <w:rFonts w:hint="eastAsia" w:ascii="宋体"/>
                <w:sz w:val="22"/>
                <w:szCs w:val="22"/>
              </w:rPr>
              <w:t>是否允许递交备选投标方案</w:t>
            </w:r>
          </w:p>
        </w:tc>
        <w:tc>
          <w:tcPr>
            <w:tcW w:w="7619" w:type="dxa"/>
            <w:vAlign w:val="center"/>
          </w:tcPr>
          <w:p w14:paraId="1CD10FA4">
            <w:pPr>
              <w:adjustRightInd w:val="0"/>
              <w:rPr>
                <w:rFonts w:ascii="宋体"/>
                <w:sz w:val="22"/>
                <w:szCs w:val="22"/>
              </w:rPr>
            </w:pPr>
            <w:r>
              <w:rPr>
                <w:rFonts w:ascii="宋体"/>
                <w:b/>
                <w:bCs/>
                <w:sz w:val="22"/>
                <w:szCs w:val="22"/>
              </w:rPr>
              <w:fldChar w:fldCharType="begin"/>
            </w:r>
            <w:r>
              <w:rPr>
                <w:rFonts w:ascii="宋体"/>
                <w:b/>
                <w:bCs/>
                <w:sz w:val="22"/>
                <w:szCs w:val="22"/>
              </w:rPr>
              <w:instrText xml:space="preserve"> eq \o\ac(</w:instrText>
            </w:r>
            <w:r>
              <w:rPr>
                <w:rFonts w:hint="eastAsia" w:ascii="宋体"/>
                <w:b/>
                <w:bCs/>
                <w:sz w:val="22"/>
                <w:szCs w:val="22"/>
              </w:rPr>
              <w:instrText xml:space="preserve">□</w:instrText>
            </w:r>
            <w:r>
              <w:rPr>
                <w:rFonts w:ascii="宋体"/>
                <w:b/>
                <w:bCs/>
                <w:sz w:val="22"/>
                <w:szCs w:val="22"/>
              </w:rPr>
              <w:instrText xml:space="preserve">,</w:instrText>
            </w:r>
            <w:r>
              <w:rPr>
                <w:rFonts w:hint="eastAsia" w:ascii="宋体"/>
                <w:b/>
                <w:bCs/>
                <w:sz w:val="22"/>
                <w:szCs w:val="22"/>
              </w:rPr>
              <w:instrText xml:space="preserve">√</w:instrText>
            </w:r>
            <w:r>
              <w:rPr>
                <w:rFonts w:ascii="宋体"/>
                <w:b/>
                <w:bCs/>
                <w:sz w:val="22"/>
                <w:szCs w:val="22"/>
              </w:rPr>
              <w:instrText xml:space="preserve">)</w:instrText>
            </w:r>
            <w:r>
              <w:rPr>
                <w:rFonts w:ascii="宋体"/>
                <w:b/>
                <w:bCs/>
                <w:sz w:val="22"/>
                <w:szCs w:val="22"/>
              </w:rPr>
              <w:fldChar w:fldCharType="end"/>
            </w:r>
            <w:r>
              <w:rPr>
                <w:rFonts w:ascii="宋体"/>
                <w:sz w:val="22"/>
                <w:szCs w:val="22"/>
              </w:rPr>
              <w:t xml:space="preserve"> </w:t>
            </w:r>
            <w:r>
              <w:rPr>
                <w:rFonts w:hint="eastAsia" w:ascii="宋体"/>
                <w:sz w:val="22"/>
                <w:szCs w:val="22"/>
              </w:rPr>
              <w:t>不允许</w:t>
            </w:r>
          </w:p>
          <w:p w14:paraId="4D8F447E">
            <w:pPr>
              <w:adjustRightInd w:val="0"/>
              <w:rPr>
                <w:rFonts w:ascii="宋体" w:cs="仿宋_GB2312"/>
                <w:sz w:val="22"/>
                <w:szCs w:val="22"/>
              </w:rPr>
            </w:pPr>
            <w:r>
              <w:rPr>
                <w:rFonts w:hint="eastAsia" w:ascii="宋体"/>
                <w:sz w:val="22"/>
                <w:szCs w:val="22"/>
              </w:rPr>
              <w:t>□</w:t>
            </w:r>
            <w:r>
              <w:rPr>
                <w:rFonts w:ascii="宋体"/>
                <w:sz w:val="22"/>
                <w:szCs w:val="22"/>
              </w:rPr>
              <w:t xml:space="preserve"> </w:t>
            </w:r>
            <w:r>
              <w:rPr>
                <w:rFonts w:hint="eastAsia" w:ascii="宋体"/>
                <w:sz w:val="22"/>
                <w:szCs w:val="22"/>
              </w:rPr>
              <w:t>允许</w:t>
            </w:r>
          </w:p>
        </w:tc>
      </w:tr>
      <w:tr w14:paraId="3C99A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41871EE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1DDA033">
            <w:pPr>
              <w:adjustRightInd w:val="0"/>
              <w:rPr>
                <w:rFonts w:ascii="宋体"/>
                <w:sz w:val="22"/>
                <w:szCs w:val="22"/>
              </w:rPr>
            </w:pPr>
            <w:r>
              <w:rPr>
                <w:rFonts w:hint="eastAsia" w:ascii="宋体"/>
                <w:sz w:val="22"/>
                <w:szCs w:val="22"/>
              </w:rPr>
              <w:t>投标货币</w:t>
            </w:r>
          </w:p>
        </w:tc>
        <w:tc>
          <w:tcPr>
            <w:tcW w:w="7619" w:type="dxa"/>
            <w:vAlign w:val="center"/>
          </w:tcPr>
          <w:p w14:paraId="2535415D">
            <w:pPr>
              <w:adjustRightInd w:val="0"/>
              <w:rPr>
                <w:rFonts w:ascii="宋体"/>
                <w:sz w:val="22"/>
                <w:szCs w:val="22"/>
              </w:rPr>
            </w:pPr>
            <w:r>
              <w:rPr>
                <w:rFonts w:hint="eastAsia" w:ascii="宋体"/>
                <w:sz w:val="22"/>
                <w:szCs w:val="22"/>
              </w:rPr>
              <w:t>人民币</w:t>
            </w:r>
          </w:p>
        </w:tc>
      </w:tr>
      <w:tr w14:paraId="091D6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B63456A">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4C8285B8">
            <w:pPr>
              <w:adjustRightInd w:val="0"/>
              <w:rPr>
                <w:rFonts w:ascii="宋体"/>
                <w:sz w:val="22"/>
                <w:szCs w:val="22"/>
              </w:rPr>
            </w:pPr>
            <w:r>
              <w:rPr>
                <w:rFonts w:hint="eastAsia" w:ascii="宋体"/>
                <w:sz w:val="22"/>
                <w:szCs w:val="22"/>
              </w:rPr>
              <w:t>投标语言</w:t>
            </w:r>
          </w:p>
        </w:tc>
        <w:tc>
          <w:tcPr>
            <w:tcW w:w="7619" w:type="dxa"/>
            <w:vAlign w:val="center"/>
          </w:tcPr>
          <w:p w14:paraId="412A7DA0">
            <w:pPr>
              <w:adjustRightInd w:val="0"/>
              <w:rPr>
                <w:rFonts w:ascii="宋体"/>
                <w:sz w:val="22"/>
                <w:szCs w:val="22"/>
              </w:rPr>
            </w:pPr>
            <w:r>
              <w:rPr>
                <w:rFonts w:hint="eastAsia" w:ascii="宋体"/>
                <w:sz w:val="22"/>
                <w:szCs w:val="22"/>
              </w:rPr>
              <w:t>中文</w:t>
            </w:r>
          </w:p>
        </w:tc>
      </w:tr>
      <w:tr w14:paraId="73E74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01CB9DCE">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D004F44">
            <w:pPr>
              <w:jc w:val="left"/>
              <w:rPr>
                <w:rFonts w:ascii="宋体" w:cs="Arial"/>
                <w:sz w:val="22"/>
                <w:szCs w:val="22"/>
              </w:rPr>
            </w:pPr>
            <w:r>
              <w:rPr>
                <w:rFonts w:hint="eastAsia"/>
                <w:b/>
                <w:bCs/>
                <w:sz w:val="22"/>
                <w:szCs w:val="22"/>
                <w:lang w:val="zh-CN"/>
              </w:rPr>
              <w:t>投标文件</w:t>
            </w:r>
            <w:r>
              <w:rPr>
                <w:rFonts w:hint="eastAsia"/>
                <w:b/>
                <w:bCs/>
                <w:sz w:val="22"/>
                <w:szCs w:val="22"/>
              </w:rPr>
              <w:t>说明</w:t>
            </w:r>
          </w:p>
        </w:tc>
        <w:tc>
          <w:tcPr>
            <w:tcW w:w="7619" w:type="dxa"/>
            <w:vAlign w:val="center"/>
          </w:tcPr>
          <w:p w14:paraId="1DC0666C">
            <w:pPr>
              <w:autoSpaceDE w:val="0"/>
              <w:autoSpaceDN w:val="0"/>
              <w:adjustRightInd w:val="0"/>
              <w:jc w:val="left"/>
              <w:rPr>
                <w:rFonts w:hint="eastAsia" w:asciiTheme="majorEastAsia" w:hAnsiTheme="majorEastAsia" w:eastAsiaTheme="majorEastAsia" w:cstheme="majorEastAsia"/>
                <w:sz w:val="22"/>
                <w:szCs w:val="22"/>
                <w:lang w:val="zh-CN"/>
              </w:rPr>
            </w:pPr>
            <w:r>
              <w:rPr>
                <w:rFonts w:hint="eastAsia" w:asciiTheme="majorEastAsia" w:hAnsiTheme="majorEastAsia" w:eastAsiaTheme="majorEastAsia" w:cstheme="majorEastAsia"/>
                <w:sz w:val="22"/>
                <w:szCs w:val="22"/>
                <w:lang w:val="zh-CN"/>
              </w:rPr>
              <w:t>1、</w:t>
            </w:r>
            <w:r>
              <w:rPr>
                <w:rFonts w:hint="eastAsia" w:asciiTheme="majorEastAsia" w:hAnsiTheme="majorEastAsia" w:eastAsiaTheme="majorEastAsia" w:cstheme="majorEastAsia"/>
                <w:b/>
                <w:bCs/>
                <w:sz w:val="22"/>
                <w:szCs w:val="22"/>
                <w:lang w:val="zh-CN"/>
              </w:rPr>
              <w:t>投标文件组成：</w:t>
            </w:r>
            <w:r>
              <w:rPr>
                <w:rFonts w:hint="eastAsia" w:asciiTheme="majorEastAsia" w:hAnsiTheme="majorEastAsia" w:eastAsiaTheme="majorEastAsia" w:cstheme="majorEastAsia"/>
                <w:sz w:val="22"/>
                <w:szCs w:val="22"/>
                <w:lang w:val="zh-CN"/>
              </w:rPr>
              <w:t>《资格文件》及《商务技术文件》和《报价文件》。</w:t>
            </w:r>
          </w:p>
          <w:p w14:paraId="360DB644">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r>
              <w:rPr>
                <w:rFonts w:hint="eastAsia" w:asciiTheme="majorEastAsia" w:hAnsiTheme="majorEastAsia" w:eastAsiaTheme="majorEastAsia" w:cstheme="majorEastAsia"/>
                <w:b/>
                <w:bCs/>
                <w:sz w:val="22"/>
                <w:szCs w:val="22"/>
              </w:rPr>
              <w:t>投标文件编制：</w:t>
            </w:r>
            <w:r>
              <w:rPr>
                <w:rFonts w:hint="eastAsia" w:asciiTheme="majorEastAsia" w:hAnsiTheme="majorEastAsia" w:eastAsiaTheme="majorEastAsia" w:cstheme="majorEastAsia"/>
                <w:sz w:val="22"/>
                <w:szCs w:val="22"/>
              </w:rPr>
              <w:t>供应商应先安装“政采云电子交易客户端”，并按照本采购文件和“政府采购云平台”的要求，通过“政采云电子交易客户端”编制并加密投标文件。</w:t>
            </w:r>
          </w:p>
          <w:p w14:paraId="0AC229D3">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r>
              <w:rPr>
                <w:rFonts w:hint="eastAsia" w:asciiTheme="majorEastAsia" w:hAnsiTheme="majorEastAsia" w:eastAsiaTheme="majorEastAsia" w:cstheme="majorEastAsia"/>
                <w:b/>
                <w:bCs/>
                <w:sz w:val="22"/>
                <w:szCs w:val="22"/>
              </w:rPr>
              <w:t>投标文件的签章：</w:t>
            </w:r>
            <w:r>
              <w:rPr>
                <w:rFonts w:hint="eastAsia" w:asciiTheme="majorEastAsia" w:hAnsiTheme="majorEastAsia" w:eastAsiaTheme="majorEastAsia" w:cstheme="majorEastAsia"/>
                <w:sz w:val="22"/>
                <w:szCs w:val="22"/>
              </w:rPr>
              <w:t>电子签章。</w:t>
            </w:r>
          </w:p>
          <w:p w14:paraId="255B797C">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r>
              <w:rPr>
                <w:rFonts w:hint="eastAsia" w:asciiTheme="majorEastAsia" w:hAnsiTheme="majorEastAsia" w:eastAsiaTheme="majorEastAsia" w:cstheme="majorEastAsia"/>
                <w:b/>
                <w:bCs/>
                <w:sz w:val="22"/>
                <w:szCs w:val="22"/>
              </w:rPr>
              <w:t>投标文件的形式：</w:t>
            </w:r>
            <w:r>
              <w:rPr>
                <w:rFonts w:hint="eastAsia" w:asciiTheme="majorEastAsia" w:hAnsiTheme="majorEastAsia" w:eastAsiaTheme="majorEastAsia" w:cstheme="majorEastAsia"/>
                <w:sz w:val="22"/>
                <w:szCs w:val="22"/>
              </w:rPr>
              <w:t>☑电子投标文件（“电子加密投标文件”）；</w:t>
            </w:r>
          </w:p>
          <w:p w14:paraId="2CE282C8">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“电子加密投标文件”是指通过“政采云电子交易客户端”完成投标文件编制后生成并加密的数据电文形式的投标文件。</w:t>
            </w:r>
          </w:p>
          <w:p w14:paraId="588BCB71">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bCs/>
                <w:sz w:val="22"/>
                <w:szCs w:val="22"/>
              </w:rPr>
              <w:t>5、投标文件份数：</w:t>
            </w:r>
            <w:r>
              <w:rPr>
                <w:rFonts w:hint="eastAsia" w:asciiTheme="majorEastAsia" w:hAnsiTheme="majorEastAsia" w:eastAsiaTheme="majorEastAsia" w:cstheme="majorEastAsia"/>
                <w:sz w:val="22"/>
                <w:szCs w:val="22"/>
              </w:rPr>
              <w:t>（1）“电子加密投标文件”：在线上传递交。</w:t>
            </w:r>
          </w:p>
          <w:p w14:paraId="0587BAB4">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sz w:val="22"/>
                <w:szCs w:val="22"/>
              </w:rPr>
              <w:t>6、</w:t>
            </w:r>
            <w:r>
              <w:rPr>
                <w:rFonts w:hint="eastAsia" w:asciiTheme="majorEastAsia" w:hAnsiTheme="majorEastAsia" w:eastAsiaTheme="majorEastAsia" w:cstheme="majorEastAsia"/>
                <w:b/>
                <w:bCs/>
                <w:sz w:val="22"/>
                <w:szCs w:val="22"/>
              </w:rPr>
              <w:t>投标文件的上传和递交：</w:t>
            </w:r>
          </w:p>
          <w:p w14:paraId="3CF9EBF2">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（1）“电子加密投标文件”的上传、递交：</w:t>
            </w:r>
          </w:p>
          <w:p w14:paraId="4F7F1267">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a.供应商应在投标截止时间前将“电子加密投标文件”成功上传递交至“政府采购云平台”，否则投标无效。</w:t>
            </w:r>
          </w:p>
          <w:p w14:paraId="70C0AE67">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b.“电子加密投标文件”成功上传递交后，供应商可自行打印投标文件接收回执。</w:t>
            </w:r>
          </w:p>
          <w:p w14:paraId="49C68732">
            <w:pP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7、电子加密投标文件的解密：</w:t>
            </w:r>
          </w:p>
          <w:p w14:paraId="60C7D8A3">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（1）开标后，采购组织机构将向各供应商发出“电子加密投标文件”的解密通知，各供应商代表应当在接到解密通知后30分钟内自行完成“电子加密投标文件”的在线解密。</w:t>
            </w:r>
          </w:p>
          <w:p w14:paraId="49125A38">
            <w:pPr>
              <w:autoSpaceDE w:val="0"/>
              <w:autoSpaceDN w:val="0"/>
              <w:adjustRightIn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（2）通过“政府采购云平台”成功上传递交的“电子加密投标文件”无法按时解密的，投标无效。</w:t>
            </w:r>
          </w:p>
          <w:p w14:paraId="7E4A2E4D">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8、投标截止后，在投标有效期内，供应商不能撤销投标文件。</w:t>
            </w:r>
          </w:p>
          <w:p w14:paraId="39880F2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9、存在下列行为的，招标代理机构将其失信行为上报政府采购主管部门，由主管部门按有关规定对其违法失信行为记录进行公开：</w:t>
            </w:r>
          </w:p>
          <w:p w14:paraId="432D58A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（1）中标或者成交后，拒绝签订政府采购合同的；</w:t>
            </w:r>
          </w:p>
          <w:p w14:paraId="4D8AA8FC">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（2）投标有效期内撤销投标文件的</w:t>
            </w:r>
          </w:p>
          <w:p w14:paraId="0640C21F">
            <w:pPr>
              <w:rPr>
                <w:rFonts w:eastAsiaTheme="majorEastAsia"/>
                <w:sz w:val="22"/>
                <w:szCs w:val="22"/>
              </w:rPr>
            </w:pPr>
            <w:r>
              <w:rPr>
                <w:rFonts w:hint="eastAsia" w:asciiTheme="majorEastAsia" w:hAnsiTheme="majorEastAsia" w:eastAsiaTheme="majorEastAsia" w:cstheme="majorEastAsia"/>
                <w:sz w:val="22"/>
                <w:szCs w:val="22"/>
              </w:rPr>
              <w:t>10、</w:t>
            </w:r>
            <w:r>
              <w:rPr>
                <w:rFonts w:hint="eastAsia" w:asciiTheme="majorEastAsia" w:hAnsiTheme="majorEastAsia" w:eastAsiaTheme="majorEastAsia" w:cstheme="majorEastAsia"/>
                <w:b/>
                <w:bCs/>
                <w:sz w:val="22"/>
                <w:szCs w:val="22"/>
                <w:u w:val="single"/>
              </w:rPr>
              <w:t>中标后，中标供应商须提供3份纸质投标文件至招标代理机构处作为纸质存档（正本一份，副本二份）</w:t>
            </w:r>
            <w:r>
              <w:rPr>
                <w:rFonts w:hint="eastAsia" w:ascii="宋体" w:cs="宋体"/>
                <w:b/>
                <w:bCs/>
                <w:sz w:val="22"/>
                <w:u w:val="single"/>
                <w:lang w:bidi="ar"/>
              </w:rPr>
              <w:t>邮寄至泰顺县公共资源交易中心（邮寄信息：温州市泰顺县罗阳镇新城大道123号，吴先生，0577-67592508）。</w:t>
            </w:r>
          </w:p>
        </w:tc>
      </w:tr>
      <w:tr w14:paraId="0B68F8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9A0E840">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5C5AB1A8">
            <w:pPr>
              <w:adjustRightInd w:val="0"/>
              <w:jc w:val="left"/>
              <w:rPr>
                <w:rFonts w:ascii="宋体"/>
                <w:sz w:val="22"/>
                <w:szCs w:val="22"/>
              </w:rPr>
            </w:pPr>
            <w:r>
              <w:rPr>
                <w:rFonts w:hint="eastAsia" w:ascii="宋体"/>
                <w:sz w:val="22"/>
                <w:szCs w:val="22"/>
              </w:rPr>
              <w:t>投标样品</w:t>
            </w:r>
          </w:p>
        </w:tc>
        <w:tc>
          <w:tcPr>
            <w:tcW w:w="7619" w:type="dxa"/>
            <w:vAlign w:val="center"/>
          </w:tcPr>
          <w:p w14:paraId="3307173B">
            <w:pPr>
              <w:adjustRightInd w:val="0"/>
            </w:pPr>
            <w:r>
              <w:rPr>
                <w:rFonts w:hint="eastAsia"/>
              </w:rPr>
              <w:sym w:font="Wingdings 2" w:char="00A3"/>
            </w:r>
            <w:r>
              <w:rPr>
                <w:rFonts w:hint="eastAsia"/>
              </w:rPr>
              <w:t>不需要</w:t>
            </w:r>
          </w:p>
          <w:p w14:paraId="7A5984CB">
            <w:pPr>
              <w:adjustRightInd w:val="0"/>
            </w:pPr>
            <w:r>
              <w:rPr>
                <w:rFonts w:hint="eastAsia" w:ascii="宋体" w:cs="宋体"/>
                <w:sz w:val="22"/>
              </w:rPr>
              <w:t>☑</w:t>
            </w:r>
            <w:r>
              <w:rPr>
                <w:rFonts w:hint="eastAsia"/>
              </w:rPr>
              <w:t>需要</w:t>
            </w:r>
          </w:p>
        </w:tc>
      </w:tr>
      <w:tr w14:paraId="09B8B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E6F09A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E1C5C53">
            <w:pPr>
              <w:jc w:val="left"/>
              <w:rPr>
                <w:rFonts w:ascii="宋体" w:cs="Arial"/>
                <w:sz w:val="22"/>
                <w:szCs w:val="22"/>
              </w:rPr>
            </w:pPr>
            <w:r>
              <w:rPr>
                <w:rFonts w:hint="eastAsia" w:ascii="宋体" w:cs="Arial"/>
                <w:sz w:val="22"/>
                <w:szCs w:val="22"/>
              </w:rPr>
              <w:t>投标保证金</w:t>
            </w:r>
          </w:p>
        </w:tc>
        <w:tc>
          <w:tcPr>
            <w:tcW w:w="7619" w:type="dxa"/>
            <w:vAlign w:val="center"/>
          </w:tcPr>
          <w:p w14:paraId="642AA8D1">
            <w:pPr>
              <w:adjustRightInd w:val="0"/>
              <w:rPr>
                <w:rFonts w:ascii="宋体"/>
                <w:sz w:val="22"/>
                <w:szCs w:val="22"/>
              </w:rPr>
            </w:pPr>
            <w:r>
              <w:rPr>
                <w:rFonts w:hint="eastAsia" w:ascii="宋体" w:cs="宋体"/>
                <w:sz w:val="22"/>
              </w:rPr>
              <w:t>☑</w:t>
            </w:r>
            <w:r>
              <w:rPr>
                <w:rFonts w:hint="eastAsia" w:ascii="宋体"/>
                <w:sz w:val="22"/>
                <w:szCs w:val="22"/>
              </w:rPr>
              <w:t>不需要</w:t>
            </w:r>
          </w:p>
          <w:p w14:paraId="427D5D9A">
            <w:pPr>
              <w:widowControl/>
              <w:jc w:val="left"/>
              <w:rPr>
                <w:rFonts w:ascii="Arial" w:hAnsi="Arial" w:cs="Arial"/>
                <w:sz w:val="22"/>
                <w:szCs w:val="22"/>
              </w:rPr>
            </w:pPr>
            <w:r>
              <w:rPr>
                <w:rFonts w:hint="eastAsia" w:ascii="宋体"/>
                <w:sz w:val="22"/>
                <w:szCs w:val="22"/>
              </w:rPr>
              <w:sym w:font="Wingdings 2" w:char="00A3"/>
            </w:r>
            <w:r>
              <w:rPr>
                <w:rFonts w:hint="eastAsia" w:ascii="宋体"/>
                <w:sz w:val="22"/>
                <w:szCs w:val="22"/>
              </w:rPr>
              <w:t>需要</w:t>
            </w:r>
          </w:p>
        </w:tc>
      </w:tr>
      <w:tr w14:paraId="47C5A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CB78022">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CFD2340">
            <w:pPr>
              <w:jc w:val="left"/>
              <w:rPr>
                <w:rFonts w:ascii="宋体" w:cs="Arial"/>
                <w:sz w:val="22"/>
                <w:szCs w:val="22"/>
              </w:rPr>
            </w:pPr>
            <w:r>
              <w:rPr>
                <w:rFonts w:hint="eastAsia" w:ascii="宋体" w:cs="Arial"/>
                <w:sz w:val="22"/>
                <w:szCs w:val="22"/>
              </w:rPr>
              <w:t>核心产品</w:t>
            </w:r>
          </w:p>
        </w:tc>
        <w:tc>
          <w:tcPr>
            <w:tcW w:w="7619" w:type="dxa"/>
            <w:vAlign w:val="center"/>
          </w:tcPr>
          <w:p w14:paraId="59A179CE">
            <w:pPr>
              <w:widowControl/>
              <w:jc w:val="left"/>
              <w:rPr>
                <w:rFonts w:ascii="宋体"/>
                <w:sz w:val="22"/>
                <w:szCs w:val="22"/>
              </w:rPr>
            </w:pPr>
            <w:r>
              <w:rPr>
                <w:rFonts w:hint="eastAsia" w:ascii="宋体"/>
                <w:sz w:val="22"/>
                <w:szCs w:val="22"/>
              </w:rPr>
              <w:sym w:font="Wingdings 2" w:char="0052"/>
            </w:r>
            <w:r>
              <w:rPr>
                <w:rFonts w:hint="eastAsia" w:ascii="宋体"/>
                <w:sz w:val="22"/>
                <w:szCs w:val="22"/>
              </w:rPr>
              <w:t>无</w:t>
            </w:r>
          </w:p>
          <w:p w14:paraId="09840E01">
            <w:pPr>
              <w:pStyle w:val="5"/>
              <w:ind w:firstLine="0"/>
            </w:pPr>
            <w:r>
              <w:rPr>
                <w:rFonts w:hint="eastAsia" w:ascii="宋体"/>
                <w:sz w:val="22"/>
                <w:szCs w:val="22"/>
              </w:rPr>
              <w:sym w:font="Wingdings 2" w:char="00A3"/>
            </w:r>
            <w:r>
              <w:rPr>
                <w:rFonts w:hint="eastAsia" w:ascii="宋体"/>
                <w:sz w:val="22"/>
                <w:szCs w:val="22"/>
              </w:rPr>
              <w:t>有：</w:t>
            </w:r>
            <w:r>
              <w:rPr>
                <w:rFonts w:hint="eastAsia" w:ascii="宋体"/>
                <w:b/>
                <w:bCs/>
                <w:sz w:val="22"/>
                <w:szCs w:val="22"/>
                <w:u w:val="single"/>
              </w:rPr>
              <w:t>/。</w:t>
            </w:r>
          </w:p>
        </w:tc>
      </w:tr>
      <w:tr w14:paraId="6B71C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05945BD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0128551">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履约担保</w:t>
            </w:r>
          </w:p>
        </w:tc>
        <w:tc>
          <w:tcPr>
            <w:tcW w:w="7619" w:type="dxa"/>
            <w:vAlign w:val="center"/>
          </w:tcPr>
          <w:p w14:paraId="65460576">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sym w:font="Wingdings 2" w:char="00A3"/>
            </w:r>
            <w:r>
              <w:rPr>
                <w:rFonts w:hint="eastAsia" w:asciiTheme="majorEastAsia" w:hAnsiTheme="majorEastAsia" w:eastAsiaTheme="majorEastAsia" w:cstheme="majorEastAsia"/>
                <w:sz w:val="22"/>
                <w:szCs w:val="22"/>
              </w:rPr>
              <w:t>不需要</w:t>
            </w:r>
          </w:p>
          <w:p w14:paraId="267063A3">
            <w:pPr>
              <w:snapToGrid w:val="0"/>
              <w:rPr>
                <w:rFonts w:hint="eastAsia" w:asciiTheme="majorEastAsia" w:hAnsiTheme="majorEastAsia" w:eastAsiaTheme="majorEastAsia" w:cstheme="majorEastAsia"/>
                <w:sz w:val="22"/>
                <w:szCs w:val="22"/>
              </w:rPr>
            </w:pPr>
            <w:r>
              <w:rPr>
                <w:rFonts w:hint="eastAsia" w:ascii="宋体" w:cs="宋体"/>
                <w:sz w:val="22"/>
              </w:rPr>
              <w:t>☑</w:t>
            </w:r>
            <w:r>
              <w:rPr>
                <w:rFonts w:hint="eastAsia" w:asciiTheme="majorEastAsia" w:hAnsiTheme="majorEastAsia" w:eastAsiaTheme="majorEastAsia" w:cstheme="majorEastAsia"/>
                <w:sz w:val="22"/>
                <w:szCs w:val="22"/>
              </w:rPr>
              <w:t>需要 ：</w:t>
            </w: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tc>
      </w:tr>
      <w:tr w14:paraId="79FA51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11CCF50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8501690">
            <w:pPr>
              <w:snapToGrid w:val="0"/>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招标文件获取方式</w:t>
            </w:r>
          </w:p>
        </w:tc>
        <w:tc>
          <w:tcPr>
            <w:tcW w:w="7619" w:type="dxa"/>
            <w:vAlign w:val="center"/>
          </w:tcPr>
          <w:p w14:paraId="5DE104D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登录浙江省政府采购网（网址：</w:t>
            </w:r>
            <w:r>
              <w:rPr>
                <w:rFonts w:hint="eastAsia" w:asciiTheme="majorEastAsia" w:hAnsiTheme="majorEastAsia" w:eastAsiaTheme="majorEastAsia" w:cstheme="majorEastAsia"/>
                <w:sz w:val="22"/>
                <w:szCs w:val="22"/>
              </w:rPr>
              <w:fldChar w:fldCharType="begin"/>
            </w:r>
            <w:r>
              <w:rPr>
                <w:rFonts w:hint="eastAsia" w:asciiTheme="majorEastAsia" w:hAnsiTheme="majorEastAsia" w:eastAsiaTheme="majorEastAsia" w:cstheme="majorEastAsia"/>
                <w:sz w:val="22"/>
                <w:szCs w:val="22"/>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sz w:val="22"/>
                <w:szCs w:val="22"/>
              </w:rPr>
              <w:fldChar w:fldCharType="separate"/>
            </w:r>
            <w:r>
              <w:rPr>
                <w:rFonts w:hint="eastAsia" w:asciiTheme="majorEastAsia" w:hAnsiTheme="majorEastAsia" w:eastAsiaTheme="majorEastAsia" w:cstheme="majorEastAsia"/>
                <w:sz w:val="22"/>
                <w:szCs w:val="22"/>
              </w:rPr>
              <w:t>http://zfcg.czt.zj.gov.cn/）查找本项目并获取采购文件。</w:t>
            </w:r>
          </w:p>
          <w:p w14:paraId="05AFC693">
            <w:pPr>
              <w:snapToGrid w:val="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fldChar w:fldCharType="end"/>
            </w:r>
            <w:r>
              <w:rPr>
                <w:rFonts w:hint="eastAsia" w:asciiTheme="majorEastAsia" w:hAnsiTheme="majorEastAsia" w:eastAsiaTheme="majorEastAsia" w:cstheme="majorEastAsia"/>
                <w:sz w:val="22"/>
                <w:szCs w:val="22"/>
              </w:rPr>
              <w:t>采购文件获取截止时间：本项目开标时间。</w:t>
            </w:r>
          </w:p>
        </w:tc>
      </w:tr>
      <w:tr w14:paraId="10351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32A2A5D5">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33CDF355">
            <w:pPr>
              <w:jc w:val="left"/>
              <w:rPr>
                <w:rFonts w:ascii="宋体" w:cs="Arial"/>
                <w:sz w:val="22"/>
                <w:szCs w:val="22"/>
              </w:rPr>
            </w:pPr>
            <w:r>
              <w:rPr>
                <w:rFonts w:hint="eastAsia" w:ascii="宋体" w:hAnsi="宋体" w:cs="宋体"/>
                <w:sz w:val="22"/>
              </w:rPr>
              <w:t>投标文件递交截止时间及地点</w:t>
            </w:r>
          </w:p>
        </w:tc>
        <w:tc>
          <w:tcPr>
            <w:tcW w:w="7619" w:type="dxa"/>
            <w:vAlign w:val="center"/>
          </w:tcPr>
          <w:p w14:paraId="0AB8560F">
            <w:pPr>
              <w:jc w:val="left"/>
              <w:rPr>
                <w:rFonts w:hint="eastAsia" w:ascii="宋体" w:hAnsi="宋体" w:cs="宋体"/>
                <w:sz w:val="22"/>
              </w:rPr>
            </w:pPr>
            <w:r>
              <w:rPr>
                <w:rFonts w:hint="eastAsia" w:ascii="宋体" w:hAnsi="宋体" w:cs="宋体"/>
                <w:sz w:val="22"/>
              </w:rPr>
              <w:t>2025年</w:t>
            </w:r>
            <w:r>
              <w:rPr>
                <w:rFonts w:hint="eastAsia" w:ascii="宋体" w:hAnsi="宋体" w:cs="宋体"/>
                <w:sz w:val="22"/>
                <w:lang w:eastAsia="zh-CN"/>
              </w:rPr>
              <w:t>12月9日9:00</w:t>
            </w:r>
            <w:r>
              <w:rPr>
                <w:rFonts w:hint="eastAsia" w:ascii="宋体" w:hAnsi="宋体" w:cs="宋体"/>
                <w:sz w:val="22"/>
              </w:rPr>
              <w:t>（北京时间）</w:t>
            </w:r>
          </w:p>
          <w:p w14:paraId="1FFEE47A">
            <w:pPr>
              <w:jc w:val="left"/>
              <w:rPr>
                <w:rFonts w:hint="eastAsia" w:ascii="宋体" w:hAnsi="宋体" w:cs="宋体"/>
                <w:sz w:val="22"/>
              </w:rPr>
            </w:pPr>
            <w:r>
              <w:rPr>
                <w:rFonts w:hint="eastAsia" w:ascii="宋体" w:hAnsi="宋体" w:cs="宋体"/>
                <w:sz w:val="22"/>
              </w:rPr>
              <w:t>投标文件递交地点：“政府采购云平台（http://zfcg.czt.zj.gov.cn/）”在线递交</w:t>
            </w:r>
          </w:p>
        </w:tc>
      </w:tr>
      <w:tr w14:paraId="2A787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6712EB14">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7410F90">
            <w:pPr>
              <w:jc w:val="left"/>
              <w:rPr>
                <w:rFonts w:hint="eastAsia" w:ascii="宋体" w:hAnsi="宋体" w:cs="宋体"/>
                <w:sz w:val="22"/>
              </w:rPr>
            </w:pPr>
            <w:r>
              <w:rPr>
                <w:rFonts w:hint="eastAsia" w:ascii="宋体" w:hAnsi="宋体" w:cs="宋体"/>
                <w:sz w:val="22"/>
              </w:rPr>
              <w:t>开标时间</w:t>
            </w:r>
          </w:p>
          <w:p w14:paraId="3D223242">
            <w:pPr>
              <w:jc w:val="left"/>
              <w:rPr>
                <w:rFonts w:ascii="宋体" w:cs="Arial"/>
                <w:sz w:val="22"/>
                <w:szCs w:val="22"/>
              </w:rPr>
            </w:pPr>
            <w:r>
              <w:rPr>
                <w:rFonts w:hint="eastAsia" w:ascii="宋体" w:hAnsi="宋体" w:cs="宋体"/>
                <w:sz w:val="22"/>
              </w:rPr>
              <w:t>开标地点</w:t>
            </w:r>
          </w:p>
        </w:tc>
        <w:tc>
          <w:tcPr>
            <w:tcW w:w="7619" w:type="dxa"/>
            <w:vAlign w:val="center"/>
          </w:tcPr>
          <w:p w14:paraId="022553E8">
            <w:pPr>
              <w:jc w:val="left"/>
              <w:rPr>
                <w:rFonts w:hint="eastAsia" w:ascii="宋体" w:hAnsi="宋体" w:cs="宋体"/>
                <w:sz w:val="22"/>
              </w:rPr>
            </w:pPr>
            <w:r>
              <w:rPr>
                <w:rFonts w:hint="eastAsia" w:ascii="宋体" w:hAnsi="宋体" w:cs="宋体"/>
                <w:sz w:val="22"/>
              </w:rPr>
              <w:t>开标时间：2025年</w:t>
            </w:r>
            <w:r>
              <w:rPr>
                <w:rFonts w:hint="eastAsia" w:ascii="宋体" w:hAnsi="宋体" w:cs="宋体"/>
                <w:sz w:val="22"/>
                <w:lang w:eastAsia="zh-CN"/>
              </w:rPr>
              <w:t>12月9日9:00</w:t>
            </w:r>
            <w:r>
              <w:rPr>
                <w:rFonts w:hint="eastAsia" w:ascii="宋体" w:hAnsi="宋体" w:cs="宋体"/>
                <w:sz w:val="22"/>
              </w:rPr>
              <w:t>（北京时间）</w:t>
            </w:r>
          </w:p>
          <w:p w14:paraId="2AB029B5">
            <w:pPr>
              <w:jc w:val="left"/>
              <w:rPr>
                <w:rFonts w:hint="eastAsia" w:ascii="宋体" w:hAnsi="宋体" w:cs="宋体"/>
                <w:sz w:val="22"/>
              </w:rPr>
            </w:pPr>
            <w:r>
              <w:rPr>
                <w:rFonts w:hint="eastAsia" w:ascii="宋体" w:hAnsi="宋体" w:cs="宋体"/>
                <w:sz w:val="22"/>
              </w:rPr>
              <w:t>开标地点：“政府采购云平台（http://zfcg.czt.zj.gov.cn/）”在线开标</w:t>
            </w:r>
          </w:p>
        </w:tc>
      </w:tr>
      <w:tr w14:paraId="6E5DB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5CEFCD2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110FFDCD">
            <w:pPr>
              <w:jc w:val="left"/>
              <w:rPr>
                <w:rFonts w:ascii="宋体" w:cs="Arial"/>
                <w:sz w:val="22"/>
                <w:szCs w:val="22"/>
              </w:rPr>
            </w:pPr>
            <w:r>
              <w:rPr>
                <w:rFonts w:hint="eastAsia" w:ascii="宋体" w:hAnsi="宋体" w:cs="宋体"/>
                <w:sz w:val="22"/>
              </w:rPr>
              <w:t>评标地点</w:t>
            </w:r>
          </w:p>
        </w:tc>
        <w:tc>
          <w:tcPr>
            <w:tcW w:w="7619" w:type="dxa"/>
            <w:vAlign w:val="center"/>
          </w:tcPr>
          <w:p w14:paraId="69EB92B9">
            <w:pPr>
              <w:rPr>
                <w:rFonts w:ascii="宋体"/>
                <w:sz w:val="22"/>
                <w:szCs w:val="22"/>
              </w:rPr>
            </w:pPr>
            <w:r>
              <w:rPr>
                <w:rFonts w:hint="eastAsia" w:ascii="宋体" w:hAnsi="宋体" w:cs="宋体"/>
                <w:sz w:val="22"/>
              </w:rPr>
              <w:t>评标地点</w:t>
            </w:r>
            <w:r>
              <w:rPr>
                <w:rFonts w:hint="eastAsia" w:ascii="宋体"/>
                <w:sz w:val="22"/>
                <w:szCs w:val="22"/>
              </w:rPr>
              <w:t>：</w:t>
            </w:r>
            <w:r>
              <w:rPr>
                <w:rFonts w:hint="eastAsia" w:hAnsi="宋体"/>
                <w:sz w:val="22"/>
                <w:szCs w:val="22"/>
              </w:rPr>
              <w:t>泰顺县公共资源交易中心5楼评标室（温州市泰顺县罗阳镇新城大道123号）。</w:t>
            </w:r>
          </w:p>
        </w:tc>
      </w:tr>
      <w:tr w14:paraId="2E39C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8DEE2C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7FD4C00">
            <w:pPr>
              <w:jc w:val="left"/>
              <w:rPr>
                <w:rFonts w:ascii="宋体" w:cs="Arial"/>
                <w:sz w:val="22"/>
                <w:szCs w:val="22"/>
              </w:rPr>
            </w:pPr>
            <w:r>
              <w:rPr>
                <w:rFonts w:hint="eastAsia" w:ascii="宋体" w:cs="Arial"/>
                <w:sz w:val="22"/>
                <w:szCs w:val="22"/>
              </w:rPr>
              <w:t>评审委员会的</w:t>
            </w:r>
          </w:p>
          <w:p w14:paraId="3CF501DD">
            <w:pPr>
              <w:jc w:val="left"/>
              <w:rPr>
                <w:rFonts w:ascii="宋体" w:cs="Arial"/>
                <w:sz w:val="22"/>
                <w:szCs w:val="22"/>
              </w:rPr>
            </w:pPr>
            <w:r>
              <w:rPr>
                <w:rFonts w:hint="eastAsia" w:ascii="宋体" w:cs="Arial"/>
                <w:sz w:val="22"/>
                <w:szCs w:val="22"/>
              </w:rPr>
              <w:t>组建</w:t>
            </w:r>
          </w:p>
        </w:tc>
        <w:tc>
          <w:tcPr>
            <w:tcW w:w="7619" w:type="dxa"/>
            <w:vAlign w:val="center"/>
          </w:tcPr>
          <w:p w14:paraId="734AD1F9">
            <w:pPr>
              <w:rPr>
                <w:rFonts w:ascii="宋体" w:cs="Arial"/>
                <w:sz w:val="22"/>
                <w:szCs w:val="22"/>
              </w:rPr>
            </w:pPr>
            <w:r>
              <w:rPr>
                <w:rFonts w:hint="eastAsia" w:ascii="宋体" w:cs="Arial"/>
                <w:sz w:val="22"/>
                <w:szCs w:val="22"/>
              </w:rPr>
              <w:t>评审委员会构成：</w:t>
            </w:r>
            <w:r>
              <w:rPr>
                <w:rFonts w:ascii="宋体" w:cs="Arial"/>
                <w:sz w:val="22"/>
                <w:szCs w:val="22"/>
              </w:rPr>
              <w:t xml:space="preserve"> </w:t>
            </w:r>
            <w:r>
              <w:rPr>
                <w:rFonts w:hint="eastAsia" w:ascii="宋体" w:cs="Arial"/>
                <w:sz w:val="22"/>
                <w:szCs w:val="22"/>
              </w:rPr>
              <w:t>由采购人代表以及有关技术、经济等方面的专家组成，成员为3人及以上单数，其中技术、经济类专家不得少于总人数的</w:t>
            </w:r>
            <w:r>
              <w:rPr>
                <w:rFonts w:ascii="宋体" w:cs="Arial"/>
                <w:sz w:val="22"/>
                <w:szCs w:val="22"/>
              </w:rPr>
              <w:t>2/3</w:t>
            </w:r>
            <w:r>
              <w:rPr>
                <w:rFonts w:hint="eastAsia" w:ascii="宋体" w:cs="Arial"/>
                <w:sz w:val="22"/>
                <w:szCs w:val="22"/>
              </w:rPr>
              <w:t>；</w:t>
            </w:r>
            <w:r>
              <w:rPr>
                <w:rFonts w:hint="eastAsia" w:ascii="宋体" w:hAnsi="宋体" w:cs="宋体"/>
                <w:sz w:val="22"/>
              </w:rPr>
              <w:t>评标专家确定方式：依法组建</w:t>
            </w:r>
            <w:r>
              <w:rPr>
                <w:rFonts w:hint="eastAsia" w:ascii="宋体" w:cs="Arial"/>
                <w:sz w:val="22"/>
                <w:szCs w:val="22"/>
              </w:rPr>
              <w:t>。</w:t>
            </w:r>
          </w:p>
        </w:tc>
      </w:tr>
      <w:tr w14:paraId="34001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5AC10C71">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39C4C1BE">
            <w:pPr>
              <w:adjustRightInd w:val="0"/>
              <w:jc w:val="left"/>
              <w:rPr>
                <w:rFonts w:hint="eastAsia" w:ascii="宋体" w:hAnsi="宋体" w:cs="宋体"/>
                <w:sz w:val="22"/>
              </w:rPr>
            </w:pPr>
            <w:r>
              <w:rPr>
                <w:rFonts w:hint="eastAsia" w:ascii="宋体" w:hAnsi="宋体" w:cs="宋体"/>
                <w:sz w:val="22"/>
              </w:rPr>
              <w:t>政府采购</w:t>
            </w:r>
          </w:p>
          <w:p w14:paraId="50ECEFD3">
            <w:pPr>
              <w:adjustRightInd w:val="0"/>
              <w:jc w:val="left"/>
              <w:rPr>
                <w:rFonts w:ascii="宋体"/>
                <w:sz w:val="22"/>
                <w:szCs w:val="22"/>
              </w:rPr>
            </w:pPr>
            <w:r>
              <w:rPr>
                <w:rFonts w:hint="eastAsia" w:ascii="宋体" w:hAnsi="宋体" w:cs="宋体"/>
                <w:sz w:val="22"/>
              </w:rPr>
              <w:t>扶持政策</w:t>
            </w:r>
          </w:p>
        </w:tc>
        <w:tc>
          <w:tcPr>
            <w:tcW w:w="7619" w:type="dxa"/>
            <w:vAlign w:val="center"/>
          </w:tcPr>
          <w:p w14:paraId="22DEEF59">
            <w:pPr>
              <w:rPr>
                <w:rFonts w:hint="eastAsia" w:ascii="宋体" w:hAnsi="宋体" w:cs="宋体"/>
                <w:sz w:val="22"/>
              </w:rPr>
            </w:pPr>
            <w:r>
              <w:rPr>
                <w:rFonts w:hint="eastAsia" w:ascii="宋体" w:hAnsi="宋体" w:cs="宋体"/>
                <w:sz w:val="22"/>
              </w:rPr>
              <w:t>1、对符合财政扶持政策的小微企业（或监狱企业、或残疾人福利性单位）给予评标价格折扣。供应商企业属于以上多种性质的，不重复享受扶持政策。</w:t>
            </w:r>
          </w:p>
          <w:p w14:paraId="40ED29AD">
            <w:pPr>
              <w:rPr>
                <w:rFonts w:ascii="宋体"/>
                <w:sz w:val="22"/>
                <w:szCs w:val="22"/>
              </w:rPr>
            </w:pPr>
            <w:r>
              <w:rPr>
                <w:rFonts w:hint="eastAsia" w:ascii="宋体" w:hAnsi="宋体" w:cs="宋体"/>
                <w:sz w:val="22"/>
              </w:rPr>
              <w:t>2、对节能、环保产品优先采购。</w:t>
            </w:r>
          </w:p>
        </w:tc>
      </w:tr>
      <w:tr w14:paraId="498C4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0CB2F858">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2F0C06A">
            <w:pPr>
              <w:jc w:val="left"/>
              <w:rPr>
                <w:rFonts w:ascii="宋体" w:cs="Arial"/>
                <w:sz w:val="22"/>
                <w:szCs w:val="22"/>
              </w:rPr>
            </w:pPr>
            <w:r>
              <w:rPr>
                <w:rFonts w:hint="eastAsia" w:ascii="宋体" w:cs="Arial"/>
                <w:sz w:val="22"/>
                <w:szCs w:val="22"/>
              </w:rPr>
              <w:t>供应商信用查询</w:t>
            </w:r>
          </w:p>
        </w:tc>
        <w:tc>
          <w:tcPr>
            <w:tcW w:w="7619" w:type="dxa"/>
            <w:vAlign w:val="center"/>
          </w:tcPr>
          <w:p w14:paraId="7584C736">
            <w:pPr>
              <w:rPr>
                <w:rFonts w:ascii="宋体" w:cs="Arial"/>
                <w:sz w:val="22"/>
                <w:szCs w:val="22"/>
              </w:rPr>
            </w:pPr>
            <w:r>
              <w:rPr>
                <w:rFonts w:ascii="宋体" w:cs="Arial"/>
                <w:sz w:val="22"/>
                <w:szCs w:val="22"/>
              </w:rPr>
              <w:t>1</w:t>
            </w:r>
            <w:r>
              <w:rPr>
                <w:rFonts w:hint="eastAsia" w:ascii="宋体" w:cs="Arial"/>
                <w:sz w:val="22"/>
                <w:szCs w:val="22"/>
              </w:rPr>
              <w:t>、投标供应商信用信息查询的查询渠道：“信用中国”</w:t>
            </w:r>
            <w:r>
              <w:rPr>
                <w:rFonts w:ascii="宋体" w:cs="Arial"/>
                <w:sz w:val="22"/>
                <w:szCs w:val="22"/>
              </w:rPr>
              <w:t>(</w:t>
            </w:r>
            <w:r>
              <w:fldChar w:fldCharType="begin"/>
            </w:r>
            <w:r>
              <w:instrText xml:space="preserve"> HYPERLINK "http://www.creditchina.gov.cn/" </w:instrText>
            </w:r>
            <w:r>
              <w:fldChar w:fldCharType="separate"/>
            </w:r>
            <w:r>
              <w:rPr>
                <w:rFonts w:ascii="宋体" w:cs="Arial"/>
                <w:sz w:val="22"/>
                <w:szCs w:val="22"/>
              </w:rPr>
              <w:t>www.creditchina.gov.cn</w:t>
            </w:r>
            <w:r>
              <w:rPr>
                <w:rFonts w:ascii="宋体" w:cs="Arial"/>
                <w:sz w:val="22"/>
                <w:szCs w:val="22"/>
              </w:rPr>
              <w:fldChar w:fldCharType="end"/>
            </w:r>
            <w:r>
              <w:rPr>
                <w:rFonts w:ascii="宋体" w:cs="Arial"/>
                <w:sz w:val="22"/>
                <w:szCs w:val="22"/>
              </w:rPr>
              <w:t>)</w:t>
            </w:r>
            <w:r>
              <w:rPr>
                <w:rFonts w:hint="eastAsia" w:ascii="宋体" w:cs="Arial"/>
                <w:sz w:val="22"/>
                <w:szCs w:val="22"/>
              </w:rPr>
              <w:t>；“中国政府采购网”（</w:t>
            </w:r>
            <w:r>
              <w:rPr>
                <w:rFonts w:ascii="宋体" w:cs="Arial"/>
                <w:sz w:val="22"/>
                <w:szCs w:val="22"/>
              </w:rPr>
              <w:t>http://www.ccgp.gov.cn/</w:t>
            </w:r>
            <w:r>
              <w:rPr>
                <w:rFonts w:hint="eastAsia" w:ascii="宋体" w:cs="Arial"/>
                <w:sz w:val="22"/>
                <w:szCs w:val="22"/>
              </w:rPr>
              <w:t>）；</w:t>
            </w:r>
          </w:p>
          <w:p w14:paraId="24B9110B">
            <w:pPr>
              <w:rPr>
                <w:rFonts w:ascii="宋体" w:cs="Arial"/>
                <w:sz w:val="22"/>
                <w:szCs w:val="22"/>
              </w:rPr>
            </w:pPr>
            <w:r>
              <w:rPr>
                <w:rFonts w:ascii="宋体" w:cs="Arial"/>
                <w:sz w:val="22"/>
                <w:szCs w:val="22"/>
              </w:rPr>
              <w:t>2</w:t>
            </w:r>
            <w:r>
              <w:rPr>
                <w:rFonts w:hint="eastAsia" w:ascii="宋体" w:cs="Arial"/>
                <w:sz w:val="22"/>
                <w:szCs w:val="22"/>
              </w:rPr>
              <w:t>、投标供应商信用信息查询截止时点：本项目投标截止时间。</w:t>
            </w:r>
          </w:p>
          <w:p w14:paraId="7BE327A0">
            <w:pPr>
              <w:rPr>
                <w:rFonts w:ascii="宋体" w:cs="Arial"/>
                <w:sz w:val="22"/>
                <w:szCs w:val="22"/>
              </w:rPr>
            </w:pPr>
            <w:r>
              <w:rPr>
                <w:rFonts w:ascii="宋体" w:cs="Arial"/>
                <w:sz w:val="22"/>
                <w:szCs w:val="22"/>
              </w:rPr>
              <w:t>3</w:t>
            </w:r>
            <w:r>
              <w:rPr>
                <w:rFonts w:hint="eastAsia" w:ascii="宋体" w:cs="Arial"/>
                <w:sz w:val="22"/>
                <w:szCs w:val="22"/>
              </w:rPr>
              <w:t>、投标供应商信用信息查询记录和证据留存的具体方式：网页截图打印；</w:t>
            </w:r>
          </w:p>
          <w:p w14:paraId="16337B1C">
            <w:pPr>
              <w:rPr>
                <w:rFonts w:ascii="宋体" w:cs="Arial"/>
                <w:sz w:val="22"/>
                <w:szCs w:val="22"/>
              </w:rPr>
            </w:pPr>
            <w:r>
              <w:rPr>
                <w:rFonts w:ascii="宋体" w:cs="Arial"/>
                <w:sz w:val="22"/>
                <w:szCs w:val="22"/>
              </w:rPr>
              <w:t>4</w:t>
            </w:r>
            <w:r>
              <w:rPr>
                <w:rFonts w:hint="eastAsia" w:ascii="宋体" w:cs="Arial"/>
                <w:sz w:val="22"/>
                <w:szCs w:val="22"/>
              </w:rPr>
              <w:t>、信用信息的使用规则：“信用中国”被列入失信被执行人名单、重大税收违法案件当事人名单的供应商，或“中国政府采购网”具有严重违法失信行为信息记录的供应商，其投标做无效投标处理。</w:t>
            </w:r>
          </w:p>
        </w:tc>
      </w:tr>
      <w:tr w14:paraId="42744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6EA89A53">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7C739674">
            <w:pPr>
              <w:jc w:val="left"/>
              <w:rPr>
                <w:rFonts w:ascii="宋体" w:cs="Arial"/>
                <w:sz w:val="22"/>
                <w:szCs w:val="22"/>
              </w:rPr>
            </w:pPr>
            <w:r>
              <w:rPr>
                <w:rFonts w:hint="eastAsia" w:ascii="宋体" w:cs="宋体"/>
                <w:sz w:val="22"/>
              </w:rPr>
              <w:t>合同备案</w:t>
            </w:r>
          </w:p>
        </w:tc>
        <w:tc>
          <w:tcPr>
            <w:tcW w:w="7619" w:type="dxa"/>
            <w:vAlign w:val="center"/>
          </w:tcPr>
          <w:p w14:paraId="750C7068">
            <w:pPr>
              <w:rPr>
                <w:rFonts w:ascii="宋体" w:cs="宋体"/>
                <w:sz w:val="22"/>
              </w:rPr>
            </w:pPr>
            <w:r>
              <w:rPr>
                <w:rFonts w:hint="eastAsia" w:ascii="宋体" w:cs="宋体"/>
                <w:sz w:val="22"/>
              </w:rPr>
              <w:t>1.中标（成交）供应商须在发出中标（成交）通知书之日起30日历天内与</w:t>
            </w:r>
          </w:p>
          <w:p w14:paraId="47BA40CC">
            <w:pPr>
              <w:rPr>
                <w:rFonts w:ascii="宋体" w:cs="宋体"/>
                <w:sz w:val="22"/>
              </w:rPr>
            </w:pPr>
            <w:r>
              <w:rPr>
                <w:rFonts w:hint="eastAsia" w:ascii="宋体" w:cs="宋体"/>
                <w:sz w:val="22"/>
              </w:rPr>
              <w:t>采购人签订合同。</w:t>
            </w:r>
          </w:p>
          <w:p w14:paraId="135BE904">
            <w:pPr>
              <w:rPr>
                <w:rFonts w:ascii="宋体" w:cs="宋体"/>
                <w:sz w:val="22"/>
              </w:rPr>
            </w:pPr>
            <w:r>
              <w:rPr>
                <w:rFonts w:hint="eastAsia" w:ascii="宋体" w:cs="宋体"/>
                <w:sz w:val="22"/>
              </w:rPr>
              <w:t>2.中标（成交）供应商与采购人签订合同后，应在3个工作日内将合同原件交招标代理机构备案。</w:t>
            </w:r>
          </w:p>
          <w:p w14:paraId="3117147A">
            <w:pPr>
              <w:rPr>
                <w:rFonts w:ascii="宋体" w:cs="Arial"/>
                <w:sz w:val="22"/>
                <w:szCs w:val="22"/>
              </w:rPr>
            </w:pPr>
            <w:r>
              <w:rPr>
                <w:rFonts w:hint="eastAsia" w:ascii="宋体" w:cs="宋体"/>
                <w:sz w:val="22"/>
              </w:rPr>
              <w:t>3.本项目政府采购合同按规定在泰顺县公共资源交易中心网站（</w:t>
            </w:r>
            <w:r>
              <w:rPr>
                <w:rFonts w:ascii="宋体" w:cs="宋体"/>
                <w:sz w:val="22"/>
              </w:rPr>
              <w:t>http://dzjy.ts.gov.cn/TPFront/</w:t>
            </w:r>
            <w:r>
              <w:rPr>
                <w:rFonts w:hint="eastAsia" w:ascii="宋体" w:cs="宋体"/>
                <w:sz w:val="22"/>
              </w:rPr>
              <w:t>）、浙江政府采购网（http://www.zjzfcg.gov.cn）予以公告。</w:t>
            </w:r>
          </w:p>
        </w:tc>
      </w:tr>
      <w:tr w14:paraId="0994D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3998460F">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21F66829">
            <w:pPr>
              <w:jc w:val="left"/>
              <w:rPr>
                <w:rFonts w:ascii="宋体"/>
                <w:sz w:val="22"/>
                <w:szCs w:val="22"/>
              </w:rPr>
            </w:pPr>
            <w:r>
              <w:rPr>
                <w:rFonts w:hint="eastAsia" w:ascii="宋体"/>
                <w:sz w:val="22"/>
                <w:szCs w:val="22"/>
              </w:rPr>
              <w:t>合同履约管理</w:t>
            </w:r>
          </w:p>
        </w:tc>
        <w:tc>
          <w:tcPr>
            <w:tcW w:w="7619" w:type="dxa"/>
            <w:vAlign w:val="center"/>
          </w:tcPr>
          <w:p w14:paraId="74B16D73">
            <w:pPr>
              <w:rPr>
                <w:rFonts w:ascii="宋体" w:cs="Arial"/>
                <w:sz w:val="22"/>
                <w:szCs w:val="22"/>
              </w:rPr>
            </w:pPr>
            <w:r>
              <w:rPr>
                <w:rFonts w:hint="eastAsia" w:ascii="宋体" w:cs="Arial"/>
                <w:sz w:val="22"/>
                <w:szCs w:val="22"/>
              </w:rPr>
              <w:t>合同签订后，采购人依法加强对合同履约进行管理，并在中标单位供货、项目验收等重要关节，如实填写《合同验收报告》（表附合同条款中），并及时向同级财政部门报告验收过程中遇到的问题。</w:t>
            </w:r>
          </w:p>
        </w:tc>
      </w:tr>
      <w:tr w14:paraId="0D10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4B402DDD">
            <w:pPr>
              <w:widowControl/>
              <w:numPr>
                <w:ilvl w:val="0"/>
                <w:numId w:val="1"/>
              </w:numPr>
              <w:tabs>
                <w:tab w:val="left" w:pos="420"/>
                <w:tab w:val="clear" w:pos="720"/>
              </w:tabs>
              <w:ind w:left="420" w:hanging="420"/>
              <w:jc w:val="right"/>
              <w:rPr>
                <w:rFonts w:ascii="宋体" w:cs="Arial"/>
                <w:sz w:val="22"/>
                <w:szCs w:val="22"/>
              </w:rPr>
            </w:pPr>
          </w:p>
        </w:tc>
        <w:tc>
          <w:tcPr>
            <w:tcW w:w="1600" w:type="dxa"/>
            <w:vAlign w:val="center"/>
          </w:tcPr>
          <w:p w14:paraId="05080FA3">
            <w:pPr>
              <w:jc w:val="left"/>
              <w:rPr>
                <w:rFonts w:ascii="宋体"/>
                <w:sz w:val="22"/>
                <w:szCs w:val="22"/>
              </w:rPr>
            </w:pPr>
            <w:r>
              <w:rPr>
                <w:rFonts w:hint="eastAsia" w:ascii="宋体"/>
                <w:sz w:val="22"/>
                <w:szCs w:val="22"/>
              </w:rPr>
              <w:t>免责声明</w:t>
            </w:r>
          </w:p>
        </w:tc>
        <w:tc>
          <w:tcPr>
            <w:tcW w:w="7619" w:type="dxa"/>
            <w:vAlign w:val="center"/>
          </w:tcPr>
          <w:p w14:paraId="6BF7F80D">
            <w:pPr>
              <w:rPr>
                <w:rFonts w:ascii="宋体" w:cs="Arial"/>
                <w:sz w:val="22"/>
                <w:szCs w:val="22"/>
              </w:rPr>
            </w:pPr>
            <w:r>
              <w:rPr>
                <w:rFonts w:ascii="宋体" w:cs="Arial"/>
                <w:sz w:val="22"/>
                <w:szCs w:val="22"/>
              </w:rPr>
              <w:t>1</w:t>
            </w:r>
            <w:r>
              <w:rPr>
                <w:rFonts w:hint="eastAsia" w:ascii="宋体" w:cs="Arial"/>
                <w:sz w:val="22"/>
                <w:szCs w:val="22"/>
              </w:rPr>
              <w:t>、投标供应商自行承担投标过程中产生的费用。无论何种因素导致采购项目延期开标、废标（流标）、投标供应商未中标、项目终止采购的，采购人与代理机构均不承担供应商投标费用。</w:t>
            </w:r>
          </w:p>
          <w:p w14:paraId="33357B65">
            <w:pPr>
              <w:rPr>
                <w:rFonts w:ascii="宋体" w:cs="Arial"/>
                <w:sz w:val="22"/>
                <w:szCs w:val="22"/>
              </w:rPr>
            </w:pPr>
            <w:r>
              <w:rPr>
                <w:rFonts w:ascii="宋体" w:cs="Arial"/>
                <w:sz w:val="22"/>
                <w:szCs w:val="22"/>
              </w:rPr>
              <w:t>2</w:t>
            </w:r>
            <w:r>
              <w:rPr>
                <w:rFonts w:hint="eastAsia" w:ascii="宋体" w:cs="Arial"/>
                <w:sz w:val="22"/>
                <w:szCs w:val="22"/>
              </w:rPr>
              <w:t>、投标供应商在投标、合同履行过程中必须做好安全保障工作，不因项目实施而危及自身及第三方人员、财产安全。若发生任何安全事故，由中标方自行承担一切责任并赔偿损失。</w:t>
            </w:r>
          </w:p>
        </w:tc>
      </w:tr>
      <w:tr w14:paraId="04FA1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51FB6B56">
            <w:pPr>
              <w:widowControl/>
              <w:numPr>
                <w:ilvl w:val="0"/>
                <w:numId w:val="1"/>
              </w:numPr>
              <w:tabs>
                <w:tab w:val="left" w:pos="420"/>
                <w:tab w:val="clear" w:pos="720"/>
              </w:tabs>
              <w:ind w:left="420" w:hanging="420"/>
              <w:jc w:val="right"/>
              <w:rPr>
                <w:rFonts w:ascii="宋体" w:cs="Arial"/>
                <w:sz w:val="22"/>
                <w:szCs w:val="22"/>
              </w:rPr>
            </w:pPr>
          </w:p>
        </w:tc>
        <w:tc>
          <w:tcPr>
            <w:tcW w:w="1600" w:type="dxa"/>
            <w:tcBorders>
              <w:bottom w:val="single" w:color="auto" w:sz="12" w:space="0"/>
            </w:tcBorders>
            <w:vAlign w:val="center"/>
          </w:tcPr>
          <w:p w14:paraId="74EEA534">
            <w:pPr>
              <w:jc w:val="left"/>
              <w:rPr>
                <w:rFonts w:ascii="宋体" w:cs="Arial"/>
                <w:sz w:val="22"/>
                <w:szCs w:val="22"/>
              </w:rPr>
            </w:pPr>
            <w:r>
              <w:rPr>
                <w:rFonts w:hint="eastAsia" w:ascii="宋体" w:cs="Arial"/>
                <w:sz w:val="22"/>
                <w:szCs w:val="22"/>
              </w:rPr>
              <w:t>注意事项</w:t>
            </w:r>
          </w:p>
        </w:tc>
        <w:tc>
          <w:tcPr>
            <w:tcW w:w="7619" w:type="dxa"/>
            <w:tcBorders>
              <w:bottom w:val="single" w:color="auto" w:sz="12" w:space="0"/>
            </w:tcBorders>
            <w:vAlign w:val="center"/>
          </w:tcPr>
          <w:p w14:paraId="43856F9D">
            <w:pPr>
              <w:rPr>
                <w:rFonts w:ascii="宋体" w:cs="Arial"/>
                <w:sz w:val="22"/>
                <w:szCs w:val="22"/>
              </w:rPr>
            </w:pPr>
            <w:r>
              <w:rPr>
                <w:rFonts w:hint="eastAsia" w:ascii="宋体" w:cs="Arial"/>
                <w:sz w:val="22"/>
                <w:szCs w:val="22"/>
              </w:rPr>
              <w:t>1.请务必确保投标文件制作客户端为最新版本，旧版本可能导致投标文件解密失败。</w:t>
            </w:r>
          </w:p>
          <w:p w14:paraId="04669B7B">
            <w:pPr>
              <w:rPr>
                <w:rFonts w:ascii="宋体" w:cs="Arial"/>
                <w:sz w:val="22"/>
                <w:szCs w:val="22"/>
              </w:rPr>
            </w:pPr>
            <w:r>
              <w:rPr>
                <w:rFonts w:hint="eastAsia" w:ascii="宋体" w:cs="Arial"/>
                <w:sz w:val="22"/>
                <w:szCs w:val="22"/>
              </w:rPr>
              <w:t>2.请务必确保投标文件制作时所用的 CA 锁与投标文件解密时的 CA 锁为同一把，否则可能导致投标文件解密失败。</w:t>
            </w:r>
          </w:p>
        </w:tc>
      </w:tr>
    </w:tbl>
    <w:p w14:paraId="305F5638">
      <w:pPr>
        <w:autoSpaceDE w:val="0"/>
        <w:autoSpaceDN w:val="0"/>
        <w:adjustRightInd w:val="0"/>
        <w:snapToGrid w:val="0"/>
        <w:spacing w:line="400" w:lineRule="atLeast"/>
        <w:jc w:val="center"/>
        <w:textAlignment w:val="bottom"/>
        <w:rPr>
          <w:rFonts w:hint="eastAsia" w:ascii="宋体" w:hAnsi="宋体"/>
          <w:b/>
          <w:sz w:val="32"/>
          <w:szCs w:val="32"/>
        </w:rPr>
      </w:pPr>
    </w:p>
    <w:p w14:paraId="204AF744">
      <w:pPr>
        <w:autoSpaceDE w:val="0"/>
        <w:autoSpaceDN w:val="0"/>
        <w:adjustRightInd w:val="0"/>
        <w:snapToGrid w:val="0"/>
        <w:spacing w:line="400" w:lineRule="atLeast"/>
        <w:jc w:val="center"/>
        <w:textAlignment w:val="bottom"/>
        <w:rPr>
          <w:rFonts w:hint="eastAsia" w:ascii="宋体" w:hAnsi="宋体"/>
          <w:b/>
          <w:sz w:val="32"/>
          <w:szCs w:val="32"/>
        </w:rPr>
      </w:pPr>
    </w:p>
    <w:p w14:paraId="4828EE23">
      <w:pPr>
        <w:autoSpaceDE w:val="0"/>
        <w:autoSpaceDN w:val="0"/>
        <w:adjustRightInd w:val="0"/>
        <w:snapToGrid w:val="0"/>
        <w:spacing w:line="400" w:lineRule="atLeast"/>
        <w:jc w:val="center"/>
        <w:textAlignment w:val="bottom"/>
        <w:rPr>
          <w:rFonts w:hint="eastAsia" w:ascii="宋体" w:hAnsi="宋体"/>
          <w:b/>
          <w:sz w:val="32"/>
          <w:szCs w:val="32"/>
        </w:rPr>
      </w:pPr>
    </w:p>
    <w:p w14:paraId="361A7051">
      <w:pPr>
        <w:rPr>
          <w:rFonts w:hint="eastAsia" w:ascii="宋体" w:hAnsi="宋体"/>
          <w:b/>
          <w:sz w:val="32"/>
          <w:szCs w:val="32"/>
        </w:rPr>
      </w:pPr>
      <w:r>
        <w:rPr>
          <w:rFonts w:ascii="宋体" w:hAnsi="宋体"/>
          <w:b/>
          <w:sz w:val="32"/>
          <w:szCs w:val="32"/>
        </w:rPr>
        <w:br w:type="page"/>
      </w:r>
    </w:p>
    <w:p w14:paraId="62AF5C25">
      <w:pPr>
        <w:jc w:val="center"/>
      </w:pPr>
      <w:r>
        <w:rPr>
          <w:rFonts w:hint="eastAsia" w:ascii="宋体" w:hAnsi="宋体"/>
          <w:b/>
          <w:sz w:val="32"/>
          <w:szCs w:val="32"/>
        </w:rPr>
        <w:t>第二部分 招标内容及技术要求</w:t>
      </w:r>
      <w:bookmarkStart w:id="9" w:name="_Toc142902564"/>
      <w:bookmarkEnd w:id="9"/>
    </w:p>
    <w:p w14:paraId="531DB191">
      <w:pPr>
        <w:snapToGrid w:val="0"/>
        <w:spacing w:line="384" w:lineRule="auto"/>
        <w:ind w:left="443" w:leftChars="208"/>
        <w:rPr>
          <w:rFonts w:hint="eastAsia" w:ascii="宋体" w:hAnsi="宋体" w:cs="宋体"/>
          <w:b/>
          <w:bCs/>
          <w:sz w:val="22"/>
        </w:rPr>
      </w:pPr>
      <w:r>
        <w:rPr>
          <w:rFonts w:hint="eastAsia" w:ascii="宋体" w:hAnsi="宋体" w:cs="宋体"/>
          <w:b/>
          <w:bCs/>
          <w:sz w:val="22"/>
        </w:rPr>
        <w:t>一、采购总说明</w:t>
      </w:r>
    </w:p>
    <w:p w14:paraId="44A55CD0">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1.1 本技术规范要求提出的是最低限度的基本技术要求，并未对所有技术细节作出规定，供应商应提供符合本技术要求和国家标准、行业标准的优质产品。</w:t>
      </w:r>
    </w:p>
    <w:p w14:paraId="2629A4A4">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00717A61">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2、技术要求及标准的执行</w:t>
      </w:r>
    </w:p>
    <w:p w14:paraId="65C362D2">
      <w:pPr>
        <w:widowControl/>
        <w:autoSpaceDE w:val="0"/>
        <w:autoSpaceDN w:val="0"/>
        <w:adjustRightInd w:val="0"/>
        <w:spacing w:line="384" w:lineRule="auto"/>
        <w:ind w:firstLine="446" w:firstLineChars="200"/>
        <w:textAlignment w:val="bottom"/>
        <w:rPr>
          <w:rFonts w:hint="eastAsia" w:ascii="宋体" w:hAnsi="宋体" w:cs="宋体"/>
          <w:bCs/>
          <w:sz w:val="22"/>
        </w:rPr>
      </w:pPr>
      <w:r>
        <w:rPr>
          <w:rFonts w:hint="eastAsia" w:ascii="宋体" w:hAnsi="宋体" w:cs="宋体"/>
          <w:bCs/>
          <w:sz w:val="22"/>
        </w:rPr>
        <w:t>供应商提供的产品应标明所执行的质量标准，若同一标准已颁发新标准，则按最新标准执行。若同一产品同时有几个标准（国际标准、国家标准、行业标准、企业标准等），则按最高层次的标准执行。</w:t>
      </w:r>
    </w:p>
    <w:p w14:paraId="169EA299">
      <w:pPr>
        <w:spacing w:line="384" w:lineRule="auto"/>
        <w:ind w:firstLine="446" w:firstLineChars="200"/>
        <w:rPr>
          <w:rFonts w:hint="eastAsia" w:ascii="宋体" w:hAnsi="宋体" w:cs="宋体"/>
          <w:bCs/>
          <w:szCs w:val="21"/>
        </w:rPr>
      </w:pPr>
      <w:r>
        <w:rPr>
          <w:rFonts w:hint="eastAsia" w:ascii="宋体" w:hAnsi="宋体" w:cs="宋体"/>
          <w:bCs/>
          <w:sz w:val="22"/>
        </w:rPr>
        <w:t>3、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szCs w:val="21"/>
        </w:rPr>
        <w:t>。</w:t>
      </w:r>
    </w:p>
    <w:p w14:paraId="24FF0087">
      <w:pPr>
        <w:spacing w:line="384" w:lineRule="auto"/>
        <w:ind w:firstLine="446" w:firstLineChars="200"/>
        <w:rPr>
          <w:rFonts w:hint="eastAsia" w:ascii="宋体" w:hAnsi="宋体" w:cs="宋体"/>
          <w:bCs/>
          <w:sz w:val="22"/>
        </w:rPr>
      </w:pPr>
      <w:bookmarkStart w:id="10" w:name="_Toc25"/>
      <w:r>
        <w:rPr>
          <w:rFonts w:hint="eastAsia" w:ascii="宋体" w:hAnsi="宋体" w:cs="宋体"/>
          <w:bCs/>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22B866D3">
      <w:pPr>
        <w:spacing w:line="384" w:lineRule="auto"/>
        <w:ind w:firstLine="446" w:firstLineChars="200"/>
        <w:rPr>
          <w:rFonts w:hint="eastAsia" w:ascii="宋体" w:hAnsi="宋体" w:cs="宋体"/>
          <w:bCs/>
          <w:sz w:val="22"/>
        </w:rPr>
      </w:pPr>
      <w:r>
        <w:rPr>
          <w:rFonts w:hint="eastAsia" w:ascii="宋体" w:hAnsi="宋体" w:cs="宋体"/>
          <w:bCs/>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18CD26A0">
      <w:pPr>
        <w:spacing w:line="400" w:lineRule="exact"/>
        <w:ind w:left="443" w:leftChars="208"/>
        <w:jc w:val="left"/>
        <w:rPr>
          <w:rFonts w:hint="eastAsia" w:ascii="宋体" w:hAnsi="宋体"/>
          <w:b/>
          <w:bCs/>
          <w:color w:val="auto"/>
          <w:sz w:val="22"/>
        </w:rPr>
      </w:pPr>
      <w:r>
        <w:rPr>
          <w:rFonts w:hint="eastAsia" w:ascii="宋体" w:hAnsi="宋体"/>
          <w:b/>
          <w:bCs/>
          <w:sz w:val="22"/>
        </w:rPr>
        <w:t>二</w:t>
      </w:r>
      <w:r>
        <w:rPr>
          <w:rFonts w:hint="eastAsia" w:ascii="宋体" w:hAnsi="宋体"/>
          <w:b/>
          <w:bCs/>
          <w:color w:val="auto"/>
          <w:sz w:val="22"/>
        </w:rPr>
        <w:t>、采购内容及详细技术参数</w:t>
      </w:r>
    </w:p>
    <w:tbl>
      <w:tblPr>
        <w:tblStyle w:val="21"/>
        <w:tblpPr w:leftFromText="180" w:rightFromText="180" w:vertAnchor="text" w:horzAnchor="page" w:tblpX="1453" w:tblpY="145"/>
        <w:tblOverlap w:val="never"/>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2217"/>
        <w:gridCol w:w="950"/>
        <w:gridCol w:w="916"/>
        <w:gridCol w:w="2184"/>
        <w:gridCol w:w="2283"/>
      </w:tblGrid>
      <w:tr w14:paraId="3391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1A07718B">
            <w:pPr>
              <w:spacing w:line="384" w:lineRule="auto"/>
              <w:jc w:val="center"/>
              <w:rPr>
                <w:rFonts w:hint="eastAsia" w:ascii="宋体" w:hAnsi="宋体" w:cs="宋体"/>
                <w:bCs/>
                <w:color w:val="auto"/>
                <w:sz w:val="22"/>
              </w:rPr>
            </w:pPr>
            <w:r>
              <w:rPr>
                <w:rFonts w:hint="eastAsia" w:ascii="宋体" w:hAnsi="宋体" w:cs="宋体"/>
                <w:bCs/>
                <w:color w:val="auto"/>
                <w:sz w:val="22"/>
              </w:rPr>
              <w:t>序号</w:t>
            </w:r>
          </w:p>
        </w:tc>
        <w:tc>
          <w:tcPr>
            <w:tcW w:w="2217" w:type="dxa"/>
            <w:vAlign w:val="center"/>
          </w:tcPr>
          <w:p w14:paraId="2A8976E7">
            <w:pPr>
              <w:spacing w:line="384" w:lineRule="auto"/>
              <w:ind w:firstLine="446" w:firstLineChars="200"/>
              <w:rPr>
                <w:rFonts w:hint="eastAsia" w:ascii="宋体" w:hAnsi="宋体" w:cs="宋体"/>
                <w:bCs/>
                <w:color w:val="auto"/>
                <w:sz w:val="22"/>
              </w:rPr>
            </w:pPr>
            <w:r>
              <w:rPr>
                <w:rFonts w:hint="eastAsia" w:ascii="宋体" w:hAnsi="宋体" w:cs="宋体"/>
                <w:bCs/>
                <w:color w:val="auto"/>
                <w:sz w:val="22"/>
              </w:rPr>
              <w:t>采购内容</w:t>
            </w:r>
          </w:p>
        </w:tc>
        <w:tc>
          <w:tcPr>
            <w:tcW w:w="950" w:type="dxa"/>
            <w:vAlign w:val="center"/>
          </w:tcPr>
          <w:p w14:paraId="39683C63">
            <w:pPr>
              <w:spacing w:line="384" w:lineRule="auto"/>
              <w:jc w:val="center"/>
              <w:rPr>
                <w:rFonts w:hint="eastAsia" w:ascii="宋体" w:hAnsi="宋体" w:cs="宋体"/>
                <w:bCs/>
                <w:color w:val="auto"/>
                <w:sz w:val="22"/>
              </w:rPr>
            </w:pPr>
            <w:r>
              <w:rPr>
                <w:rFonts w:hint="eastAsia" w:ascii="宋体" w:hAnsi="宋体" w:cs="宋体"/>
                <w:bCs/>
                <w:color w:val="auto"/>
                <w:sz w:val="22"/>
              </w:rPr>
              <w:t>数量</w:t>
            </w:r>
          </w:p>
        </w:tc>
        <w:tc>
          <w:tcPr>
            <w:tcW w:w="916" w:type="dxa"/>
            <w:vAlign w:val="center"/>
          </w:tcPr>
          <w:p w14:paraId="7D39A3DE">
            <w:pPr>
              <w:spacing w:line="384" w:lineRule="auto"/>
              <w:jc w:val="center"/>
              <w:rPr>
                <w:rFonts w:hint="eastAsia" w:ascii="宋体" w:hAnsi="宋体" w:cs="宋体"/>
                <w:bCs/>
                <w:color w:val="auto"/>
                <w:sz w:val="22"/>
              </w:rPr>
            </w:pPr>
            <w:r>
              <w:rPr>
                <w:rFonts w:hint="eastAsia" w:ascii="宋体" w:hAnsi="宋体" w:cs="宋体"/>
                <w:bCs/>
                <w:color w:val="auto"/>
                <w:sz w:val="22"/>
              </w:rPr>
              <w:t>单位</w:t>
            </w:r>
          </w:p>
        </w:tc>
        <w:tc>
          <w:tcPr>
            <w:tcW w:w="2184" w:type="dxa"/>
            <w:vAlign w:val="center"/>
          </w:tcPr>
          <w:p w14:paraId="219AE66F">
            <w:pPr>
              <w:spacing w:line="384" w:lineRule="auto"/>
              <w:jc w:val="center"/>
              <w:rPr>
                <w:rFonts w:hint="eastAsia" w:ascii="宋体" w:hAnsi="宋体" w:cs="宋体"/>
                <w:bCs/>
                <w:color w:val="auto"/>
                <w:sz w:val="22"/>
              </w:rPr>
            </w:pPr>
            <w:r>
              <w:rPr>
                <w:rFonts w:hint="eastAsia" w:ascii="宋体" w:hAnsi="宋体" w:cs="宋体"/>
                <w:bCs/>
                <w:color w:val="auto"/>
                <w:sz w:val="22"/>
              </w:rPr>
              <w:t>最高限价（元/台）</w:t>
            </w:r>
          </w:p>
        </w:tc>
        <w:tc>
          <w:tcPr>
            <w:tcW w:w="2283" w:type="dxa"/>
            <w:vAlign w:val="center"/>
          </w:tcPr>
          <w:p w14:paraId="1BFAF732">
            <w:pPr>
              <w:spacing w:line="384" w:lineRule="auto"/>
              <w:ind w:firstLine="446" w:firstLineChars="200"/>
              <w:jc w:val="center"/>
              <w:rPr>
                <w:rFonts w:hint="eastAsia" w:ascii="宋体" w:hAnsi="宋体" w:cs="宋体"/>
                <w:bCs/>
                <w:color w:val="auto"/>
                <w:sz w:val="22"/>
              </w:rPr>
            </w:pPr>
            <w:r>
              <w:rPr>
                <w:rFonts w:hint="eastAsia" w:ascii="宋体" w:hAnsi="宋体" w:cs="宋体"/>
                <w:bCs/>
                <w:color w:val="auto"/>
                <w:sz w:val="22"/>
              </w:rPr>
              <w:t>技术参数</w:t>
            </w:r>
          </w:p>
        </w:tc>
      </w:tr>
      <w:tr w14:paraId="5D33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67" w:type="dxa"/>
            <w:vAlign w:val="center"/>
          </w:tcPr>
          <w:p w14:paraId="2FD2B230">
            <w:pPr>
              <w:spacing w:line="384" w:lineRule="auto"/>
              <w:jc w:val="center"/>
              <w:rPr>
                <w:rFonts w:hint="eastAsia" w:ascii="宋体" w:hAnsi="宋体" w:cs="宋体"/>
                <w:bCs/>
                <w:color w:val="auto"/>
                <w:sz w:val="22"/>
              </w:rPr>
            </w:pPr>
            <w:r>
              <w:rPr>
                <w:rFonts w:hint="eastAsia" w:ascii="宋体" w:hAnsi="宋体" w:cs="宋体"/>
                <w:bCs/>
                <w:color w:val="auto"/>
                <w:sz w:val="22"/>
              </w:rPr>
              <w:t>1</w:t>
            </w:r>
          </w:p>
        </w:tc>
        <w:tc>
          <w:tcPr>
            <w:tcW w:w="2217" w:type="dxa"/>
            <w:vAlign w:val="center"/>
          </w:tcPr>
          <w:p w14:paraId="0504FFF3">
            <w:pPr>
              <w:spacing w:line="384" w:lineRule="auto"/>
              <w:jc w:val="center"/>
              <w:rPr>
                <w:rFonts w:hint="eastAsia" w:ascii="宋体" w:hAnsi="宋体" w:cs="宋体"/>
                <w:bCs/>
                <w:color w:val="auto"/>
                <w:sz w:val="22"/>
              </w:rPr>
            </w:pPr>
            <w:r>
              <w:rPr>
                <w:rFonts w:hint="eastAsia" w:ascii="宋体" w:hAnsi="宋体" w:cs="宋体"/>
                <w:bCs/>
                <w:color w:val="auto"/>
                <w:sz w:val="22"/>
              </w:rPr>
              <w:t>电脑终端（台式机）</w:t>
            </w:r>
          </w:p>
        </w:tc>
        <w:tc>
          <w:tcPr>
            <w:tcW w:w="950" w:type="dxa"/>
            <w:vAlign w:val="center"/>
          </w:tcPr>
          <w:p w14:paraId="26A703B3">
            <w:pPr>
              <w:spacing w:line="384" w:lineRule="auto"/>
              <w:jc w:val="center"/>
              <w:rPr>
                <w:rFonts w:hint="eastAsia" w:ascii="宋体" w:hAnsi="宋体" w:cs="宋体"/>
                <w:bCs/>
                <w:color w:val="auto"/>
                <w:sz w:val="22"/>
              </w:rPr>
            </w:pPr>
            <w:r>
              <w:rPr>
                <w:rFonts w:hint="eastAsia" w:ascii="宋体" w:hAnsi="宋体" w:cs="宋体"/>
                <w:bCs/>
                <w:color w:val="auto"/>
                <w:sz w:val="22"/>
              </w:rPr>
              <w:t>95</w:t>
            </w:r>
          </w:p>
        </w:tc>
        <w:tc>
          <w:tcPr>
            <w:tcW w:w="916" w:type="dxa"/>
            <w:vAlign w:val="center"/>
          </w:tcPr>
          <w:p w14:paraId="2872DA18">
            <w:pPr>
              <w:spacing w:line="384" w:lineRule="auto"/>
              <w:jc w:val="center"/>
              <w:rPr>
                <w:rFonts w:hint="eastAsia" w:ascii="宋体" w:hAnsi="宋体" w:cs="宋体"/>
                <w:bCs/>
                <w:color w:val="auto"/>
                <w:sz w:val="22"/>
              </w:rPr>
            </w:pPr>
            <w:r>
              <w:rPr>
                <w:rFonts w:hint="eastAsia" w:ascii="宋体" w:hAnsi="宋体" w:cs="宋体"/>
                <w:bCs/>
                <w:color w:val="auto"/>
                <w:sz w:val="22"/>
              </w:rPr>
              <w:t>台</w:t>
            </w:r>
          </w:p>
        </w:tc>
        <w:tc>
          <w:tcPr>
            <w:tcW w:w="2184" w:type="dxa"/>
            <w:vAlign w:val="center"/>
          </w:tcPr>
          <w:p w14:paraId="65FC4A48">
            <w:pPr>
              <w:spacing w:line="384" w:lineRule="auto"/>
              <w:jc w:val="center"/>
              <w:rPr>
                <w:rFonts w:hint="eastAsia" w:ascii="宋体" w:hAnsi="宋体" w:cs="宋体"/>
                <w:bCs/>
                <w:color w:val="auto"/>
                <w:sz w:val="22"/>
              </w:rPr>
            </w:pPr>
            <w:r>
              <w:rPr>
                <w:rFonts w:hint="eastAsia" w:ascii="宋体" w:hAnsi="宋体" w:cs="宋体"/>
                <w:bCs/>
                <w:color w:val="auto"/>
                <w:sz w:val="22"/>
              </w:rPr>
              <w:t>4950</w:t>
            </w:r>
          </w:p>
        </w:tc>
        <w:tc>
          <w:tcPr>
            <w:tcW w:w="2283" w:type="dxa"/>
            <w:vAlign w:val="center"/>
          </w:tcPr>
          <w:p w14:paraId="7E1560B5">
            <w:pPr>
              <w:spacing w:line="384" w:lineRule="auto"/>
              <w:jc w:val="center"/>
              <w:rPr>
                <w:rFonts w:hint="eastAsia" w:ascii="宋体" w:hAnsi="宋体" w:cs="宋体"/>
                <w:bCs/>
                <w:color w:val="auto"/>
                <w:sz w:val="22"/>
              </w:rPr>
            </w:pPr>
            <w:r>
              <w:rPr>
                <w:rFonts w:hint="eastAsia" w:ascii="宋体" w:hAnsi="宋体" w:cs="宋体"/>
                <w:bCs/>
                <w:color w:val="auto"/>
                <w:sz w:val="22"/>
              </w:rPr>
              <w:t>详见采购技术要求</w:t>
            </w:r>
          </w:p>
        </w:tc>
      </w:tr>
    </w:tbl>
    <w:p w14:paraId="47AF043E">
      <w:pPr>
        <w:spacing w:line="360" w:lineRule="auto"/>
        <w:ind w:firstLine="446" w:firstLineChars="200"/>
        <w:rPr>
          <w:rFonts w:hint="eastAsia" w:ascii="宋体" w:hAnsi="宋体"/>
          <w:b/>
          <w:bCs/>
          <w:color w:val="auto"/>
          <w:sz w:val="22"/>
        </w:rPr>
      </w:pPr>
      <w:r>
        <w:rPr>
          <w:rFonts w:hint="eastAsia" w:ascii="宋体" w:hAnsi="宋体"/>
          <w:b/>
          <w:bCs/>
          <w:color w:val="auto"/>
          <w:sz w:val="22"/>
        </w:rPr>
        <w:t>台式机参数：</w:t>
      </w:r>
    </w:p>
    <w:tbl>
      <w:tblPr>
        <w:tblStyle w:val="21"/>
        <w:tblW w:w="9209" w:type="dxa"/>
        <w:jc w:val="center"/>
        <w:tblLayout w:type="fixed"/>
        <w:tblCellMar>
          <w:top w:w="0" w:type="dxa"/>
          <w:left w:w="108" w:type="dxa"/>
          <w:bottom w:w="0" w:type="dxa"/>
          <w:right w:w="108" w:type="dxa"/>
        </w:tblCellMar>
      </w:tblPr>
      <w:tblGrid>
        <w:gridCol w:w="1838"/>
        <w:gridCol w:w="7371"/>
      </w:tblGrid>
      <w:tr w14:paraId="4BF40451">
        <w:tblPrEx>
          <w:tblCellMar>
            <w:top w:w="0" w:type="dxa"/>
            <w:left w:w="108" w:type="dxa"/>
            <w:bottom w:w="0" w:type="dxa"/>
            <w:right w:w="108" w:type="dxa"/>
          </w:tblCellMar>
        </w:tblPrEx>
        <w:trPr>
          <w:trHeight w:val="34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2689DC9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▲类型</w:t>
            </w:r>
          </w:p>
        </w:tc>
        <w:tc>
          <w:tcPr>
            <w:tcW w:w="7371" w:type="dxa"/>
            <w:tcBorders>
              <w:top w:val="single" w:color="auto" w:sz="4" w:space="0"/>
              <w:left w:val="nil"/>
              <w:bottom w:val="single" w:color="auto" w:sz="4" w:space="0"/>
              <w:right w:val="single" w:color="auto" w:sz="4" w:space="0"/>
            </w:tcBorders>
            <w:vAlign w:val="center"/>
          </w:tcPr>
          <w:p w14:paraId="2AADEA3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信创产品</w:t>
            </w:r>
          </w:p>
        </w:tc>
      </w:tr>
      <w:tr w14:paraId="45CB681A">
        <w:tblPrEx>
          <w:tblCellMar>
            <w:top w:w="0" w:type="dxa"/>
            <w:left w:w="108" w:type="dxa"/>
            <w:bottom w:w="0" w:type="dxa"/>
            <w:right w:w="108" w:type="dxa"/>
          </w:tblCellMar>
        </w:tblPrEx>
        <w:trPr>
          <w:trHeight w:val="34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0868F10B">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CPU</w:t>
            </w:r>
          </w:p>
        </w:tc>
        <w:tc>
          <w:tcPr>
            <w:tcW w:w="7371" w:type="dxa"/>
            <w:tcBorders>
              <w:top w:val="single" w:color="auto" w:sz="4" w:space="0"/>
              <w:left w:val="nil"/>
              <w:bottom w:val="single" w:color="auto" w:sz="4" w:space="0"/>
              <w:right w:val="single" w:color="auto" w:sz="4" w:space="0"/>
            </w:tcBorders>
            <w:vAlign w:val="center"/>
          </w:tcPr>
          <w:p w14:paraId="0BB8F8F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国产处理器，核数≥8核,基础主频≥2.48GHz，末级缓存容量≥4MB</w:t>
            </w:r>
          </w:p>
        </w:tc>
      </w:tr>
      <w:tr w14:paraId="266CEBB9">
        <w:tblPrEx>
          <w:tblCellMar>
            <w:top w:w="0" w:type="dxa"/>
            <w:left w:w="108" w:type="dxa"/>
            <w:bottom w:w="0" w:type="dxa"/>
            <w:right w:w="108" w:type="dxa"/>
          </w:tblCellMar>
        </w:tblPrEx>
        <w:trPr>
          <w:trHeight w:val="285"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64340FB0">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内存</w:t>
            </w:r>
          </w:p>
        </w:tc>
        <w:tc>
          <w:tcPr>
            <w:tcW w:w="7371" w:type="dxa"/>
            <w:tcBorders>
              <w:top w:val="single" w:color="auto" w:sz="4" w:space="0"/>
              <w:left w:val="nil"/>
              <w:bottom w:val="single" w:color="auto" w:sz="4" w:space="0"/>
              <w:right w:val="single" w:color="auto" w:sz="4" w:space="0"/>
            </w:tcBorders>
            <w:vAlign w:val="center"/>
          </w:tcPr>
          <w:p w14:paraId="57E73851">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16GB,内存插槽≥2个</w:t>
            </w:r>
          </w:p>
        </w:tc>
      </w:tr>
      <w:tr w14:paraId="4A5CA23C">
        <w:tblPrEx>
          <w:tblCellMar>
            <w:top w:w="0" w:type="dxa"/>
            <w:left w:w="108" w:type="dxa"/>
            <w:bottom w:w="0" w:type="dxa"/>
            <w:right w:w="108" w:type="dxa"/>
          </w:tblCellMar>
        </w:tblPrEx>
        <w:trPr>
          <w:trHeight w:val="325" w:hRule="atLeast"/>
          <w:jc w:val="center"/>
        </w:trPr>
        <w:tc>
          <w:tcPr>
            <w:tcW w:w="1838" w:type="dxa"/>
            <w:tcBorders>
              <w:top w:val="nil"/>
              <w:left w:val="single" w:color="auto" w:sz="4" w:space="0"/>
              <w:bottom w:val="single" w:color="auto" w:sz="4" w:space="0"/>
              <w:right w:val="single" w:color="auto" w:sz="4" w:space="0"/>
            </w:tcBorders>
            <w:vAlign w:val="center"/>
          </w:tcPr>
          <w:p w14:paraId="45EBE8C1">
            <w:pPr>
              <w:widowControl/>
              <w:jc w:val="left"/>
              <w:rPr>
                <w:rFonts w:hint="eastAsia" w:ascii="宋体" w:hAnsi="宋体" w:cs="宋体"/>
                <w:color w:val="auto"/>
                <w:kern w:val="0"/>
                <w:sz w:val="22"/>
                <w:szCs w:val="22"/>
              </w:rPr>
            </w:pPr>
            <w:r>
              <w:rPr>
                <w:rFonts w:hint="eastAsia" w:ascii="宋体" w:hAnsi="宋体" w:cs="宋体"/>
                <w:color w:val="auto"/>
                <w:sz w:val="22"/>
                <w:szCs w:val="22"/>
              </w:rPr>
              <w:t>★显卡</w:t>
            </w:r>
          </w:p>
        </w:tc>
        <w:tc>
          <w:tcPr>
            <w:tcW w:w="7371" w:type="dxa"/>
            <w:tcBorders>
              <w:top w:val="nil"/>
              <w:left w:val="nil"/>
              <w:bottom w:val="single" w:color="auto" w:sz="4" w:space="0"/>
              <w:right w:val="single" w:color="auto" w:sz="4" w:space="0"/>
            </w:tcBorders>
            <w:vAlign w:val="center"/>
          </w:tcPr>
          <w:p w14:paraId="560B71FB">
            <w:pPr>
              <w:widowControl/>
              <w:jc w:val="left"/>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rPr>
              <w:t>集成显卡≥4G或独立显卡≥2G，显存等效频率≥1300MT/s，提供≥1个HDMI接口，≥1个VGA接口</w:t>
            </w:r>
            <w:r>
              <w:rPr>
                <w:rFonts w:hint="eastAsia" w:ascii="宋体" w:hAnsi="宋体" w:cs="宋体"/>
                <w:color w:val="auto"/>
                <w:kern w:val="0"/>
                <w:sz w:val="22"/>
                <w:szCs w:val="22"/>
                <w:lang w:eastAsia="zh-CN"/>
              </w:rPr>
              <w:t>，</w:t>
            </w:r>
            <w:r>
              <w:rPr>
                <w:rFonts w:hint="eastAsia" w:ascii="宋体" w:hAnsi="宋体" w:cs="宋体"/>
                <w:color w:val="auto"/>
                <w:kern w:val="0"/>
                <w:sz w:val="22"/>
                <w:szCs w:val="22"/>
                <w:lang w:val="en-US" w:eastAsia="zh-CN"/>
              </w:rPr>
              <w:t>提供截屏或其他证明材料。</w:t>
            </w:r>
          </w:p>
        </w:tc>
      </w:tr>
      <w:tr w14:paraId="5276C40D">
        <w:tblPrEx>
          <w:tblCellMar>
            <w:top w:w="0" w:type="dxa"/>
            <w:left w:w="108" w:type="dxa"/>
            <w:bottom w:w="0" w:type="dxa"/>
            <w:right w:w="108" w:type="dxa"/>
          </w:tblCellMar>
        </w:tblPrEx>
        <w:trPr>
          <w:trHeight w:val="353" w:hRule="atLeast"/>
          <w:jc w:val="center"/>
        </w:trPr>
        <w:tc>
          <w:tcPr>
            <w:tcW w:w="1838" w:type="dxa"/>
            <w:tcBorders>
              <w:top w:val="nil"/>
              <w:left w:val="single" w:color="auto" w:sz="4" w:space="0"/>
              <w:bottom w:val="single" w:color="auto" w:sz="4" w:space="0"/>
              <w:right w:val="single" w:color="auto" w:sz="4" w:space="0"/>
            </w:tcBorders>
            <w:vAlign w:val="center"/>
          </w:tcPr>
          <w:p w14:paraId="4AE997EB">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硬盘</w:t>
            </w:r>
          </w:p>
        </w:tc>
        <w:tc>
          <w:tcPr>
            <w:tcW w:w="7371" w:type="dxa"/>
            <w:tcBorders>
              <w:top w:val="nil"/>
              <w:left w:val="nil"/>
              <w:bottom w:val="single" w:color="auto" w:sz="4" w:space="0"/>
              <w:right w:val="single" w:color="auto" w:sz="4" w:space="0"/>
            </w:tcBorders>
            <w:vAlign w:val="center"/>
          </w:tcPr>
          <w:p w14:paraId="05431000">
            <w:pPr>
              <w:widowControl/>
              <w:jc w:val="left"/>
              <w:rPr>
                <w:rFonts w:hint="eastAsia" w:ascii="宋体" w:hAnsi="宋体" w:cs="宋体"/>
                <w:bCs/>
                <w:color w:val="auto"/>
                <w:kern w:val="0"/>
                <w:sz w:val="22"/>
                <w:szCs w:val="22"/>
              </w:rPr>
            </w:pPr>
            <w:r>
              <w:rPr>
                <w:rFonts w:hint="eastAsia" w:ascii="宋体" w:hAnsi="宋体" w:cs="宋体"/>
                <w:bCs/>
                <w:color w:val="auto"/>
                <w:kern w:val="0"/>
                <w:sz w:val="22"/>
                <w:szCs w:val="22"/>
              </w:rPr>
              <w:t xml:space="preserve">≥512GB M.2 NVME SSD固态盘（原厂配置），机械硬盘1TB </w:t>
            </w:r>
          </w:p>
        </w:tc>
      </w:tr>
      <w:tr w14:paraId="465C1C3A">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01FBF5E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网卡</w:t>
            </w:r>
          </w:p>
        </w:tc>
        <w:tc>
          <w:tcPr>
            <w:tcW w:w="7371" w:type="dxa"/>
            <w:tcBorders>
              <w:top w:val="nil"/>
              <w:left w:val="nil"/>
              <w:bottom w:val="single" w:color="auto" w:sz="4" w:space="0"/>
              <w:right w:val="single" w:color="auto" w:sz="4" w:space="0"/>
            </w:tcBorders>
            <w:vAlign w:val="center"/>
          </w:tcPr>
          <w:p w14:paraId="2263AF1A">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≥1个，主板集成10/100/1000M自适应以太网卡。</w:t>
            </w:r>
          </w:p>
        </w:tc>
      </w:tr>
      <w:tr w14:paraId="0AA404C6">
        <w:tblPrEx>
          <w:tblCellMar>
            <w:top w:w="0" w:type="dxa"/>
            <w:left w:w="108" w:type="dxa"/>
            <w:bottom w:w="0" w:type="dxa"/>
            <w:right w:w="108" w:type="dxa"/>
          </w:tblCellMar>
        </w:tblPrEx>
        <w:trPr>
          <w:trHeight w:val="365" w:hRule="atLeast"/>
          <w:jc w:val="center"/>
        </w:trPr>
        <w:tc>
          <w:tcPr>
            <w:tcW w:w="1838" w:type="dxa"/>
            <w:tcBorders>
              <w:top w:val="nil"/>
              <w:left w:val="single" w:color="auto" w:sz="4" w:space="0"/>
              <w:bottom w:val="single" w:color="auto" w:sz="4" w:space="0"/>
              <w:right w:val="single" w:color="auto" w:sz="4" w:space="0"/>
            </w:tcBorders>
            <w:vAlign w:val="center"/>
          </w:tcPr>
          <w:p w14:paraId="3806C804">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电源型号</w:t>
            </w:r>
          </w:p>
        </w:tc>
        <w:tc>
          <w:tcPr>
            <w:tcW w:w="7371" w:type="dxa"/>
            <w:tcBorders>
              <w:top w:val="nil"/>
              <w:left w:val="nil"/>
              <w:bottom w:val="single" w:color="auto" w:sz="4" w:space="0"/>
              <w:right w:val="single" w:color="auto" w:sz="4" w:space="0"/>
            </w:tcBorders>
            <w:vAlign w:val="center"/>
          </w:tcPr>
          <w:p w14:paraId="4A7C9C9D">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≥200W 单路电源，与主机同品牌</w:t>
            </w:r>
          </w:p>
        </w:tc>
      </w:tr>
      <w:tr w14:paraId="7821AB27">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1D42C69">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USB 接口</w:t>
            </w:r>
          </w:p>
        </w:tc>
        <w:tc>
          <w:tcPr>
            <w:tcW w:w="7371" w:type="dxa"/>
            <w:tcBorders>
              <w:top w:val="nil"/>
              <w:left w:val="nil"/>
              <w:bottom w:val="single" w:color="auto" w:sz="4" w:space="0"/>
              <w:right w:val="single" w:color="auto" w:sz="4" w:space="0"/>
            </w:tcBorders>
            <w:vAlign w:val="center"/>
          </w:tcPr>
          <w:p w14:paraId="051EBBD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USB接口≥8个。其中前置USB≥4个，USB3.0接口≥4个</w:t>
            </w:r>
          </w:p>
        </w:tc>
      </w:tr>
      <w:tr w14:paraId="202FD679">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1D14BFE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视频输出接口</w:t>
            </w:r>
          </w:p>
        </w:tc>
        <w:tc>
          <w:tcPr>
            <w:tcW w:w="7371" w:type="dxa"/>
            <w:tcBorders>
              <w:top w:val="nil"/>
              <w:left w:val="nil"/>
              <w:bottom w:val="single" w:color="auto" w:sz="4" w:space="0"/>
              <w:right w:val="single" w:color="auto" w:sz="4" w:space="0"/>
            </w:tcBorders>
            <w:vAlign w:val="center"/>
          </w:tcPr>
          <w:p w14:paraId="0888712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≥1个VGA、≥1个HDMI</w:t>
            </w:r>
          </w:p>
        </w:tc>
      </w:tr>
      <w:tr w14:paraId="33014C66">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89DCDB8">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音频接口</w:t>
            </w:r>
          </w:p>
        </w:tc>
        <w:tc>
          <w:tcPr>
            <w:tcW w:w="7371" w:type="dxa"/>
            <w:tcBorders>
              <w:top w:val="nil"/>
              <w:left w:val="nil"/>
              <w:bottom w:val="single" w:color="auto" w:sz="4" w:space="0"/>
              <w:right w:val="single" w:color="auto" w:sz="4" w:space="0"/>
            </w:tcBorders>
            <w:vAlign w:val="center"/>
          </w:tcPr>
          <w:p w14:paraId="778B22F3">
            <w:pPr>
              <w:widowControl/>
              <w:jc w:val="left"/>
              <w:rPr>
                <w:rFonts w:hint="eastAsia" w:ascii="宋体" w:hAnsi="宋体" w:cs="宋体"/>
                <w:color w:val="auto"/>
                <w:kern w:val="0"/>
                <w:sz w:val="22"/>
                <w:szCs w:val="22"/>
              </w:rPr>
            </w:pPr>
            <w:r>
              <w:rPr>
                <w:rFonts w:hint="eastAsia" w:ascii="宋体" w:hAnsi="宋体" w:cs="宋体"/>
                <w:color w:val="auto"/>
                <w:kern w:val="0"/>
                <w:sz w:val="22"/>
                <w:szCs w:val="22"/>
                <w:lang w:bidi="ar"/>
              </w:rPr>
              <w:t>集成声卡</w:t>
            </w:r>
          </w:p>
        </w:tc>
      </w:tr>
      <w:tr w14:paraId="69E08C28">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6880BF5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 xml:space="preserve">拓展槽          </w:t>
            </w:r>
          </w:p>
        </w:tc>
        <w:tc>
          <w:tcPr>
            <w:tcW w:w="7371" w:type="dxa"/>
            <w:tcBorders>
              <w:top w:val="nil"/>
              <w:left w:val="nil"/>
              <w:bottom w:val="single" w:color="auto" w:sz="4" w:space="0"/>
              <w:right w:val="single" w:color="auto" w:sz="4" w:space="0"/>
            </w:tcBorders>
            <w:noWrap/>
            <w:vAlign w:val="center"/>
          </w:tcPr>
          <w:p w14:paraId="3A8E803F">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≥2个PCIe拓展槽</w:t>
            </w:r>
          </w:p>
        </w:tc>
      </w:tr>
      <w:tr w14:paraId="1A942ABC">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895BC91">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显示器</w:t>
            </w:r>
          </w:p>
        </w:tc>
        <w:tc>
          <w:tcPr>
            <w:tcW w:w="7371" w:type="dxa"/>
            <w:tcBorders>
              <w:top w:val="nil"/>
              <w:left w:val="nil"/>
              <w:bottom w:val="single" w:color="auto" w:sz="4" w:space="0"/>
              <w:right w:val="single" w:color="auto" w:sz="4" w:space="0"/>
            </w:tcBorders>
            <w:noWrap/>
            <w:vAlign w:val="center"/>
          </w:tcPr>
          <w:p w14:paraId="77C9E944">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≥23.8英寸，分辨率≥1920*1080，刷新率≥100HZ，标配VGA+HD</w:t>
            </w:r>
            <w:r>
              <w:rPr>
                <w:rFonts w:hint="eastAsia" w:ascii="宋体" w:hAnsi="宋体" w:cs="宋体"/>
                <w:color w:val="auto"/>
                <w:kern w:val="0"/>
                <w:sz w:val="22"/>
                <w:szCs w:val="22"/>
                <w:lang w:eastAsia="zh-Hans"/>
              </w:rPr>
              <w:t>M</w:t>
            </w:r>
            <w:r>
              <w:rPr>
                <w:rFonts w:hint="eastAsia" w:ascii="宋体" w:hAnsi="宋体" w:cs="宋体"/>
                <w:color w:val="auto"/>
                <w:kern w:val="0"/>
                <w:sz w:val="22"/>
                <w:szCs w:val="22"/>
              </w:rPr>
              <w:t>I视频接口，亮度≥250尼特，具有防蓝光认证</w:t>
            </w:r>
          </w:p>
        </w:tc>
      </w:tr>
      <w:tr w14:paraId="10ADEB4A">
        <w:tblPrEx>
          <w:tblCellMar>
            <w:top w:w="0" w:type="dxa"/>
            <w:left w:w="108" w:type="dxa"/>
            <w:bottom w:w="0" w:type="dxa"/>
            <w:right w:w="108" w:type="dxa"/>
          </w:tblCellMar>
        </w:tblPrEx>
        <w:trPr>
          <w:trHeight w:val="285" w:hRule="atLeast"/>
          <w:jc w:val="center"/>
        </w:trPr>
        <w:tc>
          <w:tcPr>
            <w:tcW w:w="1838" w:type="dxa"/>
            <w:tcBorders>
              <w:top w:val="nil"/>
              <w:left w:val="single" w:color="auto" w:sz="4" w:space="0"/>
              <w:bottom w:val="single" w:color="auto" w:sz="4" w:space="0"/>
              <w:right w:val="single" w:color="auto" w:sz="4" w:space="0"/>
            </w:tcBorders>
            <w:vAlign w:val="center"/>
          </w:tcPr>
          <w:p w14:paraId="76C87CD2">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质控水平</w:t>
            </w:r>
          </w:p>
        </w:tc>
        <w:tc>
          <w:tcPr>
            <w:tcW w:w="7371" w:type="dxa"/>
            <w:tcBorders>
              <w:top w:val="nil"/>
              <w:left w:val="nil"/>
              <w:bottom w:val="single" w:color="auto" w:sz="4" w:space="0"/>
              <w:right w:val="single" w:color="auto" w:sz="4" w:space="0"/>
            </w:tcBorders>
            <w:noWrap/>
            <w:vAlign w:val="center"/>
          </w:tcPr>
          <w:p w14:paraId="1C38221E">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1、静音舒适性：考虑工作环境的静音舒适，要求设备空闲状态下，产品的声功率级应不超过35db</w:t>
            </w:r>
          </w:p>
          <w:p w14:paraId="6567EE71">
            <w:pPr>
              <w:widowControl/>
              <w:jc w:val="left"/>
              <w:rPr>
                <w:rFonts w:hint="eastAsia" w:ascii="宋体" w:hAnsi="宋体" w:eastAsia="微软雅黑" w:cs="宋体"/>
                <w:b/>
                <w:bCs/>
                <w:color w:val="auto"/>
                <w:kern w:val="0"/>
                <w:sz w:val="22"/>
                <w:szCs w:val="22"/>
                <w:lang w:eastAsia="zh-CN"/>
              </w:rPr>
            </w:pPr>
            <w:r>
              <w:rPr>
                <w:rFonts w:hint="eastAsia" w:ascii="宋体" w:hAnsi="宋体" w:cs="宋体"/>
                <w:color w:val="auto"/>
                <w:kern w:val="0"/>
                <w:sz w:val="22"/>
                <w:szCs w:val="22"/>
              </w:rPr>
              <w:t>2、MTBF(m1)≥</w:t>
            </w:r>
            <w:r>
              <w:rPr>
                <w:rFonts w:hint="eastAsia" w:ascii="宋体" w:hAnsi="宋体" w:cs="宋体"/>
                <w:color w:val="auto"/>
                <w:kern w:val="0"/>
                <w:sz w:val="22"/>
                <w:szCs w:val="22"/>
                <w:lang w:val="en-US" w:eastAsia="zh-CN"/>
              </w:rPr>
              <w:t>100</w:t>
            </w:r>
            <w:r>
              <w:rPr>
                <w:rFonts w:hint="eastAsia" w:ascii="宋体" w:hAnsi="宋体" w:cs="宋体"/>
                <w:color w:val="auto"/>
                <w:kern w:val="0"/>
                <w:sz w:val="22"/>
                <w:szCs w:val="22"/>
              </w:rPr>
              <w:t>万小时</w:t>
            </w:r>
            <w:r>
              <w:rPr>
                <w:rFonts w:hint="eastAsia" w:ascii="宋体" w:hAnsi="宋体" w:cs="宋体"/>
                <w:color w:val="auto"/>
                <w:kern w:val="0"/>
                <w:sz w:val="22"/>
                <w:szCs w:val="22"/>
                <w:lang w:eastAsia="zh-CN"/>
              </w:rPr>
              <w:t>，</w:t>
            </w:r>
            <w:r>
              <w:rPr>
                <w:rFonts w:hint="eastAsia" w:ascii="宋体" w:hAnsi="宋体" w:cs="宋体"/>
                <w:color w:val="auto"/>
                <w:kern w:val="0"/>
                <w:sz w:val="22"/>
                <w:szCs w:val="22"/>
              </w:rPr>
              <w:t>提供</w:t>
            </w:r>
            <w:r>
              <w:rPr>
                <w:rFonts w:hint="eastAsia" w:ascii="宋体" w:hAnsi="宋体" w:cs="宋体"/>
                <w:color w:val="auto"/>
                <w:kern w:val="0"/>
                <w:sz w:val="22"/>
                <w:szCs w:val="22"/>
                <w:lang w:eastAsia="zh-CN"/>
              </w:rPr>
              <w:t>证书</w:t>
            </w:r>
            <w:r>
              <w:rPr>
                <w:rFonts w:hint="eastAsia" w:ascii="宋体" w:hAnsi="宋体" w:cs="宋体"/>
                <w:color w:val="auto"/>
                <w:kern w:val="0"/>
                <w:sz w:val="22"/>
                <w:szCs w:val="22"/>
              </w:rPr>
              <w:t>证明材料</w:t>
            </w:r>
          </w:p>
        </w:tc>
      </w:tr>
      <w:tr w14:paraId="179FA95A">
        <w:tblPrEx>
          <w:tblCellMar>
            <w:top w:w="0" w:type="dxa"/>
            <w:left w:w="108" w:type="dxa"/>
            <w:bottom w:w="0" w:type="dxa"/>
            <w:right w:w="108" w:type="dxa"/>
          </w:tblCellMar>
        </w:tblPrEx>
        <w:trPr>
          <w:trHeight w:val="647" w:hRule="atLeast"/>
          <w:jc w:val="center"/>
        </w:trPr>
        <w:tc>
          <w:tcPr>
            <w:tcW w:w="1838" w:type="dxa"/>
            <w:tcBorders>
              <w:top w:val="nil"/>
              <w:left w:val="single" w:color="auto" w:sz="4" w:space="0"/>
              <w:bottom w:val="single" w:color="auto" w:sz="4" w:space="0"/>
              <w:right w:val="single" w:color="auto" w:sz="4" w:space="0"/>
            </w:tcBorders>
            <w:vAlign w:val="center"/>
          </w:tcPr>
          <w:p w14:paraId="029229BD">
            <w:pPr>
              <w:widowControl/>
              <w:jc w:val="left"/>
              <w:rPr>
                <w:rFonts w:hint="eastAsia" w:ascii="宋体" w:hAnsi="宋体" w:cs="宋体"/>
                <w:color w:val="auto"/>
                <w:kern w:val="0"/>
                <w:sz w:val="22"/>
                <w:szCs w:val="22"/>
              </w:rPr>
            </w:pPr>
            <w:r>
              <w:rPr>
                <w:rFonts w:hint="eastAsia" w:ascii="宋体" w:hAnsi="宋体" w:cs="宋体"/>
                <w:color w:val="auto"/>
                <w:sz w:val="22"/>
                <w:szCs w:val="22"/>
              </w:rPr>
              <w:t>★</w:t>
            </w:r>
            <w:r>
              <w:rPr>
                <w:rFonts w:hint="eastAsia" w:ascii="宋体" w:hAnsi="宋体" w:cs="宋体"/>
                <w:color w:val="auto"/>
                <w:kern w:val="0"/>
                <w:sz w:val="22"/>
                <w:szCs w:val="22"/>
              </w:rPr>
              <w:t>安全标准</w:t>
            </w:r>
          </w:p>
        </w:tc>
        <w:tc>
          <w:tcPr>
            <w:tcW w:w="7371" w:type="dxa"/>
            <w:tcBorders>
              <w:top w:val="nil"/>
              <w:left w:val="nil"/>
              <w:bottom w:val="single" w:color="auto" w:sz="4" w:space="0"/>
              <w:right w:val="single" w:color="auto" w:sz="4" w:space="0"/>
            </w:tcBorders>
            <w:vAlign w:val="center"/>
          </w:tcPr>
          <w:p w14:paraId="37BD3332">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原厂通过国家信息安全测评信息安全服务资质证书</w:t>
            </w:r>
          </w:p>
        </w:tc>
      </w:tr>
      <w:tr w14:paraId="44E0FB39">
        <w:tblPrEx>
          <w:tblCellMar>
            <w:top w:w="0" w:type="dxa"/>
            <w:left w:w="108" w:type="dxa"/>
            <w:bottom w:w="0" w:type="dxa"/>
            <w:right w:w="108" w:type="dxa"/>
          </w:tblCellMar>
        </w:tblPrEx>
        <w:trPr>
          <w:trHeight w:val="1466" w:hRule="atLeast"/>
          <w:jc w:val="center"/>
        </w:trPr>
        <w:tc>
          <w:tcPr>
            <w:tcW w:w="1838" w:type="dxa"/>
            <w:tcBorders>
              <w:top w:val="nil"/>
              <w:left w:val="single" w:color="auto" w:sz="4" w:space="0"/>
              <w:bottom w:val="single" w:color="auto" w:sz="4" w:space="0"/>
              <w:right w:val="single" w:color="auto" w:sz="4" w:space="0"/>
            </w:tcBorders>
            <w:noWrap/>
            <w:vAlign w:val="center"/>
          </w:tcPr>
          <w:p w14:paraId="64E77A26">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▲服务承诺</w:t>
            </w:r>
          </w:p>
        </w:tc>
        <w:tc>
          <w:tcPr>
            <w:tcW w:w="7371" w:type="dxa"/>
            <w:tcBorders>
              <w:top w:val="nil"/>
              <w:left w:val="nil"/>
              <w:bottom w:val="single" w:color="auto" w:sz="4" w:space="0"/>
              <w:right w:val="single" w:color="auto" w:sz="4" w:space="0"/>
            </w:tcBorders>
            <w:noWrap/>
            <w:vAlign w:val="center"/>
          </w:tcPr>
          <w:p w14:paraId="2A0F921C">
            <w:pPr>
              <w:widowControl/>
              <w:jc w:val="left"/>
              <w:rPr>
                <w:rFonts w:hint="eastAsia" w:ascii="宋体" w:hAnsi="宋体" w:cs="宋体"/>
                <w:color w:val="auto"/>
                <w:kern w:val="0"/>
                <w:sz w:val="22"/>
                <w:szCs w:val="22"/>
              </w:rPr>
            </w:pPr>
            <w:r>
              <w:rPr>
                <w:rFonts w:hint="eastAsia" w:ascii="宋体" w:hAnsi="宋体" w:cs="宋体"/>
                <w:color w:val="auto"/>
                <w:kern w:val="0"/>
                <w:sz w:val="22"/>
                <w:szCs w:val="22"/>
              </w:rPr>
              <w:t>1、产品提供原厂3年质保，</w:t>
            </w:r>
            <w:r>
              <w:rPr>
                <w:rFonts w:hint="eastAsia" w:ascii="宋体" w:hAnsi="宋体" w:cs="宋体"/>
                <w:color w:val="auto"/>
                <w:sz w:val="22"/>
                <w:szCs w:val="22"/>
                <w:lang w:bidi="ar"/>
              </w:rPr>
              <w:t>中标后签订合同前提供不少于3年原厂商保修服务函</w:t>
            </w:r>
            <w:r>
              <w:rPr>
                <w:rFonts w:hint="eastAsia" w:ascii="宋体" w:hAnsi="宋体" w:cs="宋体"/>
                <w:color w:val="auto"/>
                <w:kern w:val="0"/>
                <w:sz w:val="22"/>
                <w:szCs w:val="22"/>
              </w:rPr>
              <w:t>。</w:t>
            </w:r>
          </w:p>
          <w:p w14:paraId="5C6BE26E">
            <w:pPr>
              <w:widowControl/>
              <w:jc w:val="left"/>
              <w:rPr>
                <w:rFonts w:hint="eastAsia" w:ascii="宋体" w:hAnsi="宋体" w:cs="宋体"/>
                <w:color w:val="auto"/>
                <w:kern w:val="0"/>
                <w:sz w:val="22"/>
                <w:szCs w:val="22"/>
              </w:rPr>
            </w:pPr>
            <w:r>
              <w:rPr>
                <w:rFonts w:hint="eastAsia" w:ascii="宋体" w:hAnsi="宋体" w:cs="宋体"/>
                <w:color w:val="auto"/>
                <w:sz w:val="22"/>
                <w:szCs w:val="22"/>
              </w:rPr>
              <w:t>2、在产品配送到达指定地点后，进行开箱、检查、设置、连接、通电以及外围设备（键盘，显示器和鼠标）测试。</w:t>
            </w:r>
          </w:p>
        </w:tc>
      </w:tr>
      <w:tr w14:paraId="605EB56A">
        <w:tblPrEx>
          <w:tblCellMar>
            <w:top w:w="0" w:type="dxa"/>
            <w:left w:w="108" w:type="dxa"/>
            <w:bottom w:w="0" w:type="dxa"/>
            <w:right w:w="108" w:type="dxa"/>
          </w:tblCellMar>
        </w:tblPrEx>
        <w:trPr>
          <w:trHeight w:val="2393"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14:paraId="7C9180BE">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操作系统</w:t>
            </w:r>
          </w:p>
          <w:p w14:paraId="2848E6B2">
            <w:pPr>
              <w:widowControl/>
              <w:jc w:val="left"/>
              <w:rPr>
                <w:rFonts w:hint="eastAsia" w:ascii="宋体" w:hAnsi="宋体" w:cs="宋体"/>
                <w:color w:val="auto"/>
                <w:sz w:val="22"/>
                <w:szCs w:val="22"/>
                <w:lang w:eastAsia="en-US" w:bidi="ar"/>
              </w:rPr>
            </w:pPr>
          </w:p>
        </w:tc>
        <w:tc>
          <w:tcPr>
            <w:tcW w:w="7371" w:type="dxa"/>
            <w:tcBorders>
              <w:top w:val="single" w:color="auto" w:sz="4" w:space="0"/>
              <w:left w:val="single" w:color="auto" w:sz="4" w:space="0"/>
              <w:bottom w:val="single" w:color="auto" w:sz="4" w:space="0"/>
              <w:right w:val="single" w:color="auto" w:sz="4" w:space="0"/>
            </w:tcBorders>
            <w:noWrap/>
          </w:tcPr>
          <w:p w14:paraId="129E3BAD">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1、操作系统需要支持国产主流CPU:如飞腾、海思麒麟、鲲鹏、兆芯、海光、龙芯、申威等；支持XFS、Ext4、NTFS等文件系统；支持Eclipse、Qt、VScode、PyCharm等开发环境；支持C/C++、java、php、python、perl等多种开发语言。</w:t>
            </w:r>
          </w:p>
          <w:p w14:paraId="385E8108">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2、支持国产主流办公软件，支持金山wps、永中office、福昕OFD版式办公软件、数科OFD阅读器、奇安信浏览器、360浏览器等；系统自带软件商店，支持软件应用的搜索、下载、安装和卸载。</w:t>
            </w:r>
          </w:p>
          <w:p w14:paraId="15FDFFE0">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3、永久授权，免费升级服务。</w:t>
            </w:r>
          </w:p>
        </w:tc>
      </w:tr>
      <w:tr w14:paraId="626B619A">
        <w:tblPrEx>
          <w:tblCellMar>
            <w:top w:w="0" w:type="dxa"/>
            <w:left w:w="108" w:type="dxa"/>
            <w:bottom w:w="0" w:type="dxa"/>
            <w:right w:w="108" w:type="dxa"/>
          </w:tblCellMar>
        </w:tblPrEx>
        <w:trPr>
          <w:trHeight w:val="285"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14:paraId="1A419EE3">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办公软件</w:t>
            </w:r>
          </w:p>
        </w:tc>
        <w:tc>
          <w:tcPr>
            <w:tcW w:w="7371" w:type="dxa"/>
            <w:tcBorders>
              <w:top w:val="single" w:color="auto" w:sz="4" w:space="0"/>
              <w:left w:val="single" w:color="auto" w:sz="4" w:space="0"/>
              <w:bottom w:val="single" w:color="auto" w:sz="4" w:space="0"/>
              <w:right w:val="single" w:color="auto" w:sz="4" w:space="0"/>
            </w:tcBorders>
          </w:tcPr>
          <w:p w14:paraId="664CF25F">
            <w:pPr>
              <w:widowControl/>
              <w:jc w:val="left"/>
              <w:rPr>
                <w:rFonts w:hint="eastAsia" w:ascii="宋体" w:hAnsi="宋体" w:cs="宋体"/>
                <w:color w:val="auto"/>
                <w:sz w:val="22"/>
                <w:szCs w:val="22"/>
                <w:lang w:bidi="ar"/>
              </w:rPr>
            </w:pPr>
            <w:r>
              <w:rPr>
                <w:rFonts w:hint="eastAsia" w:ascii="宋体" w:hAnsi="宋体" w:cs="宋体"/>
                <w:strike w:val="0"/>
                <w:color w:val="auto"/>
                <w:sz w:val="22"/>
                <w:szCs w:val="22"/>
                <w:lang w:bidi="ar"/>
              </w:rPr>
              <w:t xml:space="preserve">1. </w:t>
            </w:r>
            <w:r>
              <w:rPr>
                <w:rFonts w:hint="eastAsia" w:ascii="宋体" w:hAnsi="宋体" w:cs="宋体"/>
                <w:color w:val="auto"/>
                <w:sz w:val="22"/>
                <w:szCs w:val="22"/>
                <w:lang w:bidi="ar"/>
              </w:rPr>
              <w:t>投标产品支持运行在国产环境上</w:t>
            </w:r>
            <w:r>
              <w:rPr>
                <w:rFonts w:hint="eastAsia" w:ascii="宋体" w:hAnsi="宋体" w:cs="宋体"/>
                <w:color w:val="auto"/>
                <w:sz w:val="22"/>
                <w:szCs w:val="22"/>
                <w:lang w:eastAsia="zh-CN" w:bidi="ar"/>
              </w:rPr>
              <w:t>，</w:t>
            </w:r>
            <w:r>
              <w:rPr>
                <w:rFonts w:hint="eastAsia" w:ascii="宋体" w:hAnsi="宋体" w:cs="宋体"/>
                <w:color w:val="auto"/>
                <w:sz w:val="22"/>
                <w:szCs w:val="22"/>
                <w:lang w:bidi="ar"/>
              </w:rPr>
              <w:t>主要功能组件包含：文字处理、表格计算、幻灯片等。</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1.★所投产品文件格式需支持doc.docx.dot.wps.wpt.xls.xlsx.xlt.et.ppt.pptx.pps.dps等文件格式。（需提供有效证明文件或者截图进行证明）</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2. 文字处理模块支持标准文档编辑处理功能，支持插入表格、图片、公式、符号、附件等功能；支持页面页边距、纸张方向、背景、水印等功能；支持引用目录、脚注等功能；支持审阅修订、文档加密等功能，满足日常办公编辑文档需求。</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3.★表格计算模块支持表格的快速合并选择，支持用户一键选择合并居中、合并单元格、合并相同单元格、合并内容、取消合并单元格、拆分并填充内容。（需提供有效证明文件或者截图进行证明）</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4. 幻灯片模块支持将演示文件及相关媒体文件直接打包成文件夹/压缩文件，方便用户携带及使用，避免文档流转时媒体文件无法播放。</w:t>
            </w:r>
            <w:r>
              <w:rPr>
                <w:rFonts w:hint="eastAsia" w:ascii="宋体" w:hAnsi="宋体" w:cs="宋体"/>
                <w:color w:val="auto"/>
                <w:sz w:val="22"/>
                <w:szCs w:val="22"/>
                <w:lang w:bidi="ar"/>
              </w:rPr>
              <w:br w:type="textWrapping"/>
            </w:r>
            <w:r>
              <w:rPr>
                <w:rFonts w:hint="eastAsia" w:ascii="宋体" w:hAnsi="宋体" w:cs="宋体"/>
                <w:color w:val="auto"/>
                <w:sz w:val="22"/>
                <w:szCs w:val="22"/>
                <w:lang w:bidi="ar"/>
              </w:rPr>
              <w:t>5.PDF文件，提取PDF中的文件，将PDF转换为纯文本。</w:t>
            </w:r>
          </w:p>
          <w:p w14:paraId="31A3B8D6">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6、提供3年免费原厂质保，3年免费升级服务，永久授权。供货时中标人出具所投产品原厂授权书，授权单位为采购单位。</w:t>
            </w:r>
          </w:p>
          <w:p w14:paraId="0B61C27E">
            <w:pPr>
              <w:widowControl/>
              <w:jc w:val="left"/>
              <w:rPr>
                <w:rFonts w:hint="eastAsia" w:ascii="宋体" w:hAnsi="宋体" w:cs="宋体"/>
                <w:color w:val="auto"/>
                <w:sz w:val="22"/>
                <w:szCs w:val="22"/>
                <w:lang w:bidi="ar"/>
              </w:rPr>
            </w:pPr>
            <w:r>
              <w:rPr>
                <w:rFonts w:hint="eastAsia" w:ascii="宋体" w:hAnsi="宋体" w:cs="宋体"/>
                <w:color w:val="auto"/>
                <w:sz w:val="22"/>
                <w:szCs w:val="22"/>
                <w:lang w:bidi="ar"/>
              </w:rPr>
              <w:t xml:space="preserve"> </w:t>
            </w:r>
          </w:p>
        </w:tc>
      </w:tr>
    </w:tbl>
    <w:p w14:paraId="19391EB8">
      <w:pPr>
        <w:spacing w:line="400" w:lineRule="exact"/>
        <w:ind w:left="443" w:leftChars="208"/>
        <w:jc w:val="left"/>
        <w:rPr>
          <w:rFonts w:hint="eastAsia" w:ascii="宋体" w:hAnsi="宋体" w:cs="宋体"/>
          <w:b/>
          <w:bCs/>
          <w:sz w:val="22"/>
        </w:rPr>
      </w:pPr>
    </w:p>
    <w:p w14:paraId="74810385">
      <w:pPr>
        <w:spacing w:line="400" w:lineRule="exact"/>
        <w:ind w:left="443" w:leftChars="208"/>
        <w:jc w:val="left"/>
        <w:rPr>
          <w:rFonts w:hint="eastAsia" w:ascii="宋体" w:hAnsi="宋体" w:cs="宋体"/>
          <w:b/>
          <w:bCs/>
          <w:kern w:val="0"/>
          <w:sz w:val="22"/>
        </w:rPr>
      </w:pPr>
      <w:r>
        <w:rPr>
          <w:rFonts w:hint="eastAsia" w:ascii="宋体" w:hAnsi="宋体" w:cs="宋体"/>
          <w:b/>
          <w:bCs/>
          <w:sz w:val="22"/>
        </w:rPr>
        <w:t>注：</w:t>
      </w:r>
      <w:r>
        <w:rPr>
          <w:rFonts w:hint="eastAsia" w:ascii="宋体" w:cs="宋体"/>
          <w:b/>
          <w:bCs/>
          <w:sz w:val="24"/>
          <w:u w:val="single"/>
        </w:rPr>
        <w:t>▲</w:t>
      </w:r>
      <w:r>
        <w:rPr>
          <w:rFonts w:hint="eastAsia" w:ascii="宋体" w:hAnsi="宋体" w:cs="宋体"/>
          <w:b/>
          <w:bCs/>
          <w:sz w:val="22"/>
          <w:u w:val="single"/>
        </w:rPr>
        <w:t>下表有列明单价限价的，投标人报价不得高于该限价要求。</w:t>
      </w:r>
    </w:p>
    <w:p w14:paraId="68A87684"/>
    <w:p w14:paraId="4C025983">
      <w:pPr>
        <w:pStyle w:val="6"/>
        <w:snapToGrid w:val="0"/>
        <w:spacing w:after="0"/>
        <w:ind w:left="0" w:leftChars="0"/>
      </w:pPr>
      <w:r>
        <w:rPr>
          <w:rFonts w:hint="eastAsia" w:ascii="宋体" w:hAnsi="宋体"/>
          <w:b/>
          <w:bCs/>
          <w:sz w:val="22"/>
        </w:rPr>
        <w:t>样品提供：</w:t>
      </w:r>
    </w:p>
    <w:tbl>
      <w:tblPr>
        <w:tblStyle w:val="21"/>
        <w:tblpPr w:leftFromText="180" w:rightFromText="180" w:vertAnchor="text" w:horzAnchor="page" w:tblpX="1323"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883"/>
        <w:gridCol w:w="1100"/>
        <w:gridCol w:w="5783"/>
      </w:tblGrid>
      <w:tr w14:paraId="11F8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Pr>
          <w:p w14:paraId="23BC01E7">
            <w:pPr>
              <w:pStyle w:val="12"/>
              <w:adjustRightInd w:val="0"/>
              <w:snapToGrid w:val="0"/>
              <w:spacing w:line="400" w:lineRule="exact"/>
              <w:jc w:val="center"/>
              <w:rPr>
                <w:rFonts w:hint="eastAsia" w:hAnsi="宋体" w:cs="Arial"/>
                <w:b/>
                <w:sz w:val="21"/>
                <w:highlight w:val="yellow"/>
              </w:rPr>
            </w:pPr>
            <w:r>
              <w:rPr>
                <w:rFonts w:hint="eastAsia" w:hAnsi="宋体" w:cs="宋体"/>
                <w:b/>
                <w:bCs/>
                <w:color w:val="000000"/>
                <w:sz w:val="21"/>
              </w:rPr>
              <w:t>名称</w:t>
            </w:r>
          </w:p>
        </w:tc>
        <w:tc>
          <w:tcPr>
            <w:tcW w:w="883" w:type="dxa"/>
          </w:tcPr>
          <w:p w14:paraId="38032AC0">
            <w:pPr>
              <w:pStyle w:val="12"/>
              <w:adjustRightInd w:val="0"/>
              <w:snapToGrid w:val="0"/>
              <w:spacing w:line="400" w:lineRule="exact"/>
              <w:jc w:val="center"/>
              <w:rPr>
                <w:rFonts w:hint="eastAsia" w:hAnsi="宋体" w:cs="Arial"/>
                <w:b/>
                <w:sz w:val="21"/>
              </w:rPr>
            </w:pPr>
            <w:r>
              <w:rPr>
                <w:rFonts w:hint="eastAsia" w:hAnsi="宋体" w:cs="Arial"/>
                <w:b/>
                <w:sz w:val="21"/>
              </w:rPr>
              <w:t>数量</w:t>
            </w:r>
          </w:p>
        </w:tc>
        <w:tc>
          <w:tcPr>
            <w:tcW w:w="1100" w:type="dxa"/>
          </w:tcPr>
          <w:p w14:paraId="4476F37E">
            <w:pPr>
              <w:pStyle w:val="12"/>
              <w:adjustRightInd w:val="0"/>
              <w:snapToGrid w:val="0"/>
              <w:spacing w:line="400" w:lineRule="exact"/>
              <w:jc w:val="center"/>
              <w:rPr>
                <w:rFonts w:hint="eastAsia" w:hAnsi="宋体" w:cs="Arial"/>
                <w:b/>
                <w:sz w:val="21"/>
              </w:rPr>
            </w:pPr>
            <w:r>
              <w:rPr>
                <w:rFonts w:hint="eastAsia" w:hAnsi="宋体" w:cs="宋体"/>
                <w:b/>
                <w:bCs/>
                <w:color w:val="000000"/>
                <w:sz w:val="21"/>
              </w:rPr>
              <w:t>单位</w:t>
            </w:r>
          </w:p>
        </w:tc>
        <w:tc>
          <w:tcPr>
            <w:tcW w:w="5783" w:type="dxa"/>
          </w:tcPr>
          <w:p w14:paraId="661A7427">
            <w:pPr>
              <w:pStyle w:val="12"/>
              <w:adjustRightInd w:val="0"/>
              <w:snapToGrid w:val="0"/>
              <w:spacing w:line="400" w:lineRule="exact"/>
              <w:jc w:val="center"/>
              <w:rPr>
                <w:rFonts w:hint="eastAsia" w:hAnsi="宋体" w:cs="Arial"/>
                <w:b/>
                <w:sz w:val="21"/>
              </w:rPr>
            </w:pPr>
            <w:r>
              <w:rPr>
                <w:rFonts w:hint="eastAsia" w:hAnsi="宋体" w:cs="Arial"/>
                <w:b/>
                <w:sz w:val="21"/>
              </w:rPr>
              <w:t>备注</w:t>
            </w:r>
          </w:p>
        </w:tc>
      </w:tr>
      <w:tr w14:paraId="4E77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Borders>
              <w:top w:val="single" w:color="auto" w:sz="4" w:space="0"/>
              <w:left w:val="single" w:color="auto" w:sz="4" w:space="0"/>
              <w:bottom w:val="single" w:color="auto" w:sz="4" w:space="0"/>
              <w:right w:val="single" w:color="auto" w:sz="4" w:space="0"/>
            </w:tcBorders>
          </w:tcPr>
          <w:p w14:paraId="6E637332">
            <w:pPr>
              <w:pStyle w:val="12"/>
              <w:adjustRightInd w:val="0"/>
              <w:snapToGrid w:val="0"/>
              <w:spacing w:line="400" w:lineRule="exact"/>
              <w:jc w:val="center"/>
              <w:rPr>
                <w:b/>
                <w:bCs/>
                <w:sz w:val="21"/>
              </w:rPr>
            </w:pPr>
            <w:r>
              <w:rPr>
                <w:rFonts w:hint="eastAsia"/>
                <w:b/>
                <w:bCs/>
                <w:sz w:val="21"/>
              </w:rPr>
              <w:t>计算机</w:t>
            </w:r>
          </w:p>
        </w:tc>
        <w:tc>
          <w:tcPr>
            <w:tcW w:w="883" w:type="dxa"/>
            <w:tcBorders>
              <w:top w:val="single" w:color="auto" w:sz="4" w:space="0"/>
              <w:left w:val="single" w:color="auto" w:sz="4" w:space="0"/>
              <w:bottom w:val="single" w:color="auto" w:sz="4" w:space="0"/>
              <w:right w:val="single" w:color="auto" w:sz="4" w:space="0"/>
            </w:tcBorders>
          </w:tcPr>
          <w:p w14:paraId="26C4301E">
            <w:pPr>
              <w:pStyle w:val="12"/>
              <w:adjustRightInd w:val="0"/>
              <w:snapToGrid w:val="0"/>
              <w:spacing w:line="400" w:lineRule="exact"/>
              <w:jc w:val="center"/>
              <w:rPr>
                <w:rFonts w:hint="eastAsia" w:hAnsi="宋体" w:cs="Arial"/>
                <w:b/>
                <w:sz w:val="21"/>
              </w:rPr>
            </w:pPr>
            <w:r>
              <w:rPr>
                <w:rFonts w:hint="eastAsia" w:hAnsi="宋体" w:cs="Arial"/>
                <w:b/>
                <w:sz w:val="21"/>
              </w:rPr>
              <w:t>1</w:t>
            </w:r>
          </w:p>
        </w:tc>
        <w:tc>
          <w:tcPr>
            <w:tcW w:w="1100" w:type="dxa"/>
            <w:tcBorders>
              <w:top w:val="single" w:color="auto" w:sz="4" w:space="0"/>
              <w:left w:val="single" w:color="auto" w:sz="4" w:space="0"/>
              <w:bottom w:val="single" w:color="auto" w:sz="4" w:space="0"/>
              <w:right w:val="single" w:color="auto" w:sz="4" w:space="0"/>
            </w:tcBorders>
          </w:tcPr>
          <w:p w14:paraId="2BC48FEC">
            <w:pPr>
              <w:pStyle w:val="12"/>
              <w:adjustRightInd w:val="0"/>
              <w:snapToGrid w:val="0"/>
              <w:spacing w:line="400" w:lineRule="exact"/>
              <w:jc w:val="center"/>
              <w:rPr>
                <w:rFonts w:hint="eastAsia" w:hAnsi="宋体" w:cs="Arial"/>
                <w:b/>
                <w:sz w:val="21"/>
              </w:rPr>
            </w:pPr>
            <w:r>
              <w:rPr>
                <w:rFonts w:hint="eastAsia" w:hAnsi="宋体" w:cs="Arial"/>
                <w:b/>
                <w:sz w:val="21"/>
              </w:rPr>
              <w:t>台</w:t>
            </w:r>
          </w:p>
        </w:tc>
        <w:tc>
          <w:tcPr>
            <w:tcW w:w="5783" w:type="dxa"/>
            <w:tcBorders>
              <w:top w:val="single" w:color="auto" w:sz="4" w:space="0"/>
              <w:left w:val="single" w:color="auto" w:sz="4" w:space="0"/>
              <w:right w:val="single" w:color="auto" w:sz="4" w:space="0"/>
            </w:tcBorders>
          </w:tcPr>
          <w:p w14:paraId="64DACB8A">
            <w:pPr>
              <w:pStyle w:val="12"/>
              <w:adjustRightInd w:val="0"/>
              <w:snapToGrid w:val="0"/>
              <w:spacing w:line="400" w:lineRule="exact"/>
              <w:rPr>
                <w:rFonts w:hint="eastAsia" w:hAnsi="宋体" w:cs="Arial"/>
                <w:b/>
                <w:sz w:val="21"/>
                <w:highlight w:val="yellow"/>
              </w:rPr>
            </w:pPr>
            <w:r>
              <w:rPr>
                <w:rFonts w:hint="eastAsia" w:hAnsi="宋体" w:cs="Arial"/>
                <w:b/>
                <w:sz w:val="21"/>
              </w:rPr>
              <w:t>需完全响应招标文件要求，并按要求安装所需要的系统及软件，保证电脑开机为可运行状态</w:t>
            </w:r>
          </w:p>
        </w:tc>
      </w:tr>
    </w:tbl>
    <w:p w14:paraId="0913E4C4">
      <w:pPr>
        <w:pStyle w:val="12"/>
        <w:adjustRightInd w:val="0"/>
        <w:snapToGrid w:val="0"/>
        <w:spacing w:line="400" w:lineRule="exact"/>
        <w:ind w:firstLine="480"/>
        <w:rPr>
          <w:rFonts w:cs="宋体"/>
          <w:b/>
          <w:bCs/>
          <w:sz w:val="22"/>
          <w:u w:val="single"/>
        </w:rPr>
      </w:pPr>
      <w:r>
        <w:rPr>
          <w:rFonts w:hint="eastAsia" w:cs="宋体"/>
          <w:b/>
          <w:bCs/>
          <w:sz w:val="22"/>
          <w:szCs w:val="22"/>
          <w:u w:val="single"/>
        </w:rPr>
        <w:t>★</w:t>
      </w:r>
      <w:r>
        <w:rPr>
          <w:rFonts w:hint="eastAsia" w:cs="宋体"/>
          <w:b/>
          <w:bCs/>
          <w:sz w:val="22"/>
          <w:u w:val="single"/>
        </w:rPr>
        <w:t>样品须在投标截止时间前密封邮寄或送至泰顺县公共资源交易中心三楼开标室2（邮寄信息：温州市泰顺县罗阳镇新城大道123号，联系人：吴先生，0577-67592508，且须有盒子包装密封贴条注明投标单位及项目名称，邮寄过程中的损坏，采购人及招标代理概不负责，各供应商邮寄时应注意样品包装措施（本次中标供应商样品封存不予退还，由采购人负责保管）。</w:t>
      </w:r>
    </w:p>
    <w:p w14:paraId="0E1812C2">
      <w:pPr>
        <w:pStyle w:val="5"/>
        <w:spacing w:line="400" w:lineRule="exact"/>
        <w:ind w:firstLine="440"/>
        <w:rPr>
          <w:b/>
          <w:bCs/>
          <w:sz w:val="22"/>
        </w:rPr>
      </w:pPr>
    </w:p>
    <w:p w14:paraId="0A327091">
      <w:pPr>
        <w:pStyle w:val="5"/>
        <w:spacing w:line="400" w:lineRule="exact"/>
        <w:ind w:firstLine="440"/>
        <w:rPr>
          <w:b/>
          <w:bCs/>
          <w:sz w:val="22"/>
        </w:rPr>
      </w:pPr>
      <w:r>
        <w:rPr>
          <w:rFonts w:hint="eastAsia"/>
          <w:b/>
          <w:bCs/>
          <w:sz w:val="22"/>
        </w:rPr>
        <w:t>三、商务条款</w:t>
      </w:r>
    </w:p>
    <w:bookmarkEnd w:id="10"/>
    <w:p w14:paraId="6B5605AA">
      <w:pPr>
        <w:pStyle w:val="5"/>
        <w:spacing w:line="400" w:lineRule="exact"/>
        <w:ind w:firstLine="440"/>
        <w:rPr>
          <w:sz w:val="22"/>
        </w:rPr>
      </w:pPr>
      <w:r>
        <w:rPr>
          <w:rFonts w:hint="eastAsia"/>
          <w:sz w:val="22"/>
        </w:rPr>
        <w:t>1、工期要求：自合同签订之日起45个日历天内。</w:t>
      </w:r>
    </w:p>
    <w:p w14:paraId="19491051">
      <w:pPr>
        <w:pStyle w:val="5"/>
        <w:spacing w:line="400" w:lineRule="exact"/>
        <w:ind w:firstLine="440"/>
        <w:rPr>
          <w:sz w:val="22"/>
        </w:rPr>
      </w:pPr>
      <w:r>
        <w:rPr>
          <w:rFonts w:hint="eastAsia"/>
          <w:sz w:val="22"/>
        </w:rPr>
        <w:t>2、售后服务</w:t>
      </w:r>
    </w:p>
    <w:p w14:paraId="10B8DEA2">
      <w:pPr>
        <w:pStyle w:val="5"/>
        <w:numPr>
          <w:ilvl w:val="0"/>
          <w:numId w:val="2"/>
        </w:numPr>
        <w:spacing w:line="400" w:lineRule="exact"/>
        <w:ind w:left="193" w:leftChars="0" w:firstLine="446" w:firstLineChars="0"/>
        <w:rPr>
          <w:rFonts w:hint="eastAsia" w:hAnsi="宋体"/>
          <w:sz w:val="22"/>
          <w:lang w:val="en-US" w:eastAsia="zh-CN"/>
        </w:rPr>
      </w:pPr>
      <w:bookmarkStart w:id="49" w:name="_GoBack"/>
      <w:bookmarkEnd w:id="49"/>
      <w:r>
        <w:rPr>
          <w:rFonts w:hint="eastAsia" w:hAnsi="宋体"/>
          <w:sz w:val="22"/>
          <w:lang w:val="en-US" w:eastAsia="zh-CN"/>
        </w:rPr>
        <w:t>需提供货物原厂家针对本项目的授权书或售后服务承诺书，以保障用户单位享受原厂货物更换及原厂技术支持，否则作无效标处理；</w:t>
      </w:r>
    </w:p>
    <w:p w14:paraId="1F38B846">
      <w:pPr>
        <w:pStyle w:val="5"/>
        <w:numPr>
          <w:ilvl w:val="0"/>
          <w:numId w:val="2"/>
        </w:numPr>
        <w:spacing w:line="400" w:lineRule="exact"/>
        <w:ind w:left="193" w:leftChars="0" w:firstLine="446" w:firstLineChars="0"/>
        <w:rPr>
          <w:rFonts w:hint="eastAsia" w:hAnsi="宋体"/>
          <w:sz w:val="22"/>
        </w:rPr>
      </w:pPr>
      <w:r>
        <w:rPr>
          <w:rFonts w:hint="eastAsia" w:hAnsi="宋体"/>
          <w:sz w:val="22"/>
        </w:rPr>
        <w:t>响应时间：</w:t>
      </w:r>
      <w:r>
        <w:rPr>
          <w:rFonts w:hint="eastAsia" w:hAnsi="宋体"/>
          <w:sz w:val="22"/>
          <w:lang w:val="en-US" w:eastAsia="zh-CN"/>
        </w:rPr>
        <w:t>提供7×24技术支持热线，报修后2小时内到达现场服务；如有质量问题2小时送货上门免费更换；以保证采购单位的正常使用。为保证设备的可靠性服务，要求提供原厂针对本项目的授权原件和售后服务承诺函原件。</w:t>
      </w:r>
      <w:r>
        <w:rPr>
          <w:rFonts w:hint="eastAsia" w:hAnsi="宋体"/>
          <w:sz w:val="22"/>
        </w:rPr>
        <w:t>交货需送达招标单位指定地点，并根据招标单位要求安装所需软件系统，并完成调试。</w:t>
      </w:r>
    </w:p>
    <w:p w14:paraId="4F7634DD">
      <w:pPr>
        <w:pStyle w:val="5"/>
        <w:numPr>
          <w:ilvl w:val="0"/>
          <w:numId w:val="2"/>
        </w:numPr>
        <w:spacing w:line="400" w:lineRule="exact"/>
        <w:ind w:left="193" w:leftChars="0" w:firstLine="446" w:firstLineChars="0"/>
        <w:rPr>
          <w:rFonts w:hint="eastAsia" w:hAnsi="宋体"/>
          <w:sz w:val="22"/>
        </w:rPr>
      </w:pPr>
      <w:r>
        <w:rPr>
          <w:rFonts w:hint="eastAsia" w:hAnsi="宋体"/>
          <w:sz w:val="22"/>
        </w:rPr>
        <w:t>招标文件清单、备注要求所列货物技术参数指标必须全部符合要求，应标文件需全部列举标注响应情况，不符合或负偏离或有遗漏项的作无效投标处理。</w:t>
      </w:r>
    </w:p>
    <w:p w14:paraId="19263A67">
      <w:pPr>
        <w:pStyle w:val="5"/>
        <w:numPr>
          <w:ilvl w:val="0"/>
          <w:numId w:val="2"/>
        </w:numPr>
        <w:spacing w:line="400" w:lineRule="exact"/>
        <w:ind w:left="193" w:leftChars="0" w:firstLine="446" w:firstLineChars="0"/>
        <w:rPr>
          <w:sz w:val="22"/>
        </w:rPr>
      </w:pPr>
      <w:r>
        <w:rPr>
          <w:rFonts w:hint="eastAsia" w:hAnsi="宋体"/>
          <w:sz w:val="22"/>
        </w:rPr>
        <w:t>技术服务：要求中标设备随机资料需齐全，备品备件齐全有效。中标人对使用单位的操作人员进行现场培训，人数不少于一名。投标人如额外增加培训名额或进行厂家培训的，需在标书中予以明确承诺。</w:t>
      </w:r>
    </w:p>
    <w:p w14:paraId="2F512F63">
      <w:pPr>
        <w:pStyle w:val="5"/>
        <w:spacing w:line="400" w:lineRule="exact"/>
        <w:ind w:firstLine="440"/>
        <w:rPr>
          <w:sz w:val="22"/>
        </w:rPr>
      </w:pPr>
      <w:r>
        <w:rPr>
          <w:rFonts w:hint="eastAsia"/>
          <w:sz w:val="22"/>
        </w:rPr>
        <w:t>3、付款方式：</w:t>
      </w:r>
    </w:p>
    <w:p w14:paraId="4512657A">
      <w:pPr>
        <w:widowControl/>
        <w:autoSpaceDE w:val="0"/>
        <w:autoSpaceDN w:val="0"/>
        <w:adjustRightInd w:val="0"/>
        <w:snapToGrid w:val="0"/>
        <w:spacing w:line="380" w:lineRule="exact"/>
        <w:ind w:left="2" w:leftChars="1" w:firstLine="426" w:firstLineChars="200"/>
        <w:textAlignment w:val="bottom"/>
        <w:rPr>
          <w:rFonts w:hint="eastAsia" w:ascii="宋体" w:hAnsi="宋体"/>
          <w:sz w:val="22"/>
        </w:rPr>
      </w:pPr>
      <w:r>
        <w:rPr>
          <w:rFonts w:hint="eastAsia" w:ascii="宋体" w:hAnsi="宋体" w:cs="宋体"/>
          <w:b/>
          <w:bCs/>
          <w:szCs w:val="21"/>
        </w:rPr>
        <w:t>中标供应商须在签订合同后5个工作日内向采购人提交合同金额</w:t>
      </w:r>
      <w:r>
        <w:rPr>
          <w:rFonts w:ascii="宋体" w:hAnsi="宋体" w:cs="宋体"/>
          <w:b/>
          <w:bCs/>
          <w:szCs w:val="21"/>
        </w:rPr>
        <w:t>1</w:t>
      </w:r>
      <w:r>
        <w:rPr>
          <w:rFonts w:hint="eastAsia" w:ascii="宋体" w:hAnsi="宋体" w:cs="宋体"/>
          <w:b/>
          <w:bCs/>
          <w:szCs w:val="21"/>
        </w:rPr>
        <w:t>%的履约保证金（履约保证金可以是银行保函、转账支票、银行汇票等方式缴纳）</w:t>
      </w:r>
      <w:r>
        <w:rPr>
          <w:rFonts w:hint="eastAsia" w:ascii="宋体" w:hAnsi="宋体"/>
          <w:sz w:val="22"/>
        </w:rPr>
        <w:t>。</w:t>
      </w:r>
    </w:p>
    <w:p w14:paraId="4D89636D">
      <w:pPr>
        <w:pStyle w:val="5"/>
        <w:spacing w:line="400" w:lineRule="exact"/>
        <w:ind w:firstLine="440"/>
        <w:rPr>
          <w:sz w:val="22"/>
        </w:rPr>
      </w:pPr>
      <w:r>
        <w:rPr>
          <w:rFonts w:hint="eastAsia" w:hAnsi="宋体"/>
          <w:b/>
          <w:sz w:val="22"/>
        </w:rPr>
        <w:t>签订合同且具备支付条件后，采购人根据《付款通知书》支付合同金额的40%预付款，中标供应商需开具相应金额的增值税发票，项目验收合格之后，采购人根据《付款通知书》支付合同金额的60%，中标供应商需开具相应金额的增值税发票，履约保证金在验收合格后无息退还（或保函自动失效）。</w:t>
      </w:r>
      <w:r>
        <w:rPr>
          <w:rFonts w:hint="eastAsia" w:hAnsi="宋体"/>
          <w:sz w:val="22"/>
        </w:rPr>
        <w:br w:type="textWrapping"/>
      </w:r>
      <w:r>
        <w:rPr>
          <w:rFonts w:hint="eastAsia" w:hAnsi="宋体"/>
          <w:sz w:val="22"/>
        </w:rPr>
        <w:t xml:space="preserve">   注： 采购人在接到中标供应商增值税发票后7个工作日内支付款项</w:t>
      </w:r>
      <w:r>
        <w:rPr>
          <w:rFonts w:hint="eastAsia"/>
          <w:sz w:val="22"/>
        </w:rPr>
        <w:t>。</w:t>
      </w:r>
    </w:p>
    <w:p w14:paraId="3B8A1E2E">
      <w:pPr>
        <w:pStyle w:val="5"/>
        <w:spacing w:line="400" w:lineRule="exact"/>
        <w:ind w:firstLine="440"/>
        <w:rPr>
          <w:sz w:val="22"/>
        </w:rPr>
      </w:pPr>
      <w:r>
        <w:rPr>
          <w:rFonts w:hint="eastAsia"/>
          <w:sz w:val="22"/>
        </w:rPr>
        <w:t>4、随机资料：</w:t>
      </w:r>
    </w:p>
    <w:p w14:paraId="4C088EF5">
      <w:pPr>
        <w:pStyle w:val="5"/>
        <w:spacing w:line="400" w:lineRule="exact"/>
        <w:ind w:firstLine="440"/>
        <w:rPr>
          <w:sz w:val="22"/>
        </w:rPr>
      </w:pPr>
      <w:r>
        <w:rPr>
          <w:rFonts w:hint="eastAsia"/>
          <w:sz w:val="22"/>
        </w:rPr>
        <w:t>产品须提供产品合格证、质量保证书，产品的安装、说明书、维修保养手册等技术文件。</w:t>
      </w:r>
    </w:p>
    <w:p w14:paraId="2BCCECF5">
      <w:pPr>
        <w:pStyle w:val="5"/>
        <w:spacing w:line="400" w:lineRule="exact"/>
        <w:ind w:firstLine="440"/>
        <w:rPr>
          <w:sz w:val="22"/>
        </w:rPr>
      </w:pPr>
      <w:r>
        <w:rPr>
          <w:rFonts w:hint="eastAsia"/>
          <w:sz w:val="22"/>
        </w:rPr>
        <w:t>5、安装施工：</w:t>
      </w:r>
    </w:p>
    <w:p w14:paraId="1A070828">
      <w:pPr>
        <w:pStyle w:val="5"/>
        <w:spacing w:line="400" w:lineRule="exact"/>
        <w:ind w:firstLine="440"/>
        <w:rPr>
          <w:sz w:val="22"/>
        </w:rPr>
      </w:pPr>
      <w:r>
        <w:rPr>
          <w:rFonts w:hint="eastAsia"/>
          <w:sz w:val="22"/>
        </w:rPr>
        <w:t>需供应商提供技术人员安装调试</w:t>
      </w:r>
    </w:p>
    <w:p w14:paraId="6C1B4734">
      <w:pPr>
        <w:pStyle w:val="5"/>
        <w:spacing w:line="400" w:lineRule="exact"/>
        <w:ind w:firstLine="440"/>
        <w:rPr>
          <w:sz w:val="22"/>
        </w:rPr>
      </w:pPr>
      <w:r>
        <w:rPr>
          <w:rFonts w:hint="eastAsia"/>
          <w:sz w:val="22"/>
        </w:rPr>
        <w:t>安装施工地点：按采购单位要求。</w:t>
      </w:r>
    </w:p>
    <w:p w14:paraId="669C0BAE">
      <w:pPr>
        <w:pStyle w:val="5"/>
        <w:spacing w:line="400" w:lineRule="exact"/>
        <w:ind w:firstLine="440"/>
        <w:rPr>
          <w:sz w:val="22"/>
        </w:rPr>
      </w:pPr>
      <w:r>
        <w:rPr>
          <w:rFonts w:hint="eastAsia"/>
          <w:sz w:val="22"/>
        </w:rPr>
        <w:t>安装施工标准：符合我国国家有关技术规范要求和技术标准。</w:t>
      </w:r>
    </w:p>
    <w:p w14:paraId="363CE04B">
      <w:pPr>
        <w:pStyle w:val="5"/>
        <w:spacing w:line="400" w:lineRule="exact"/>
        <w:ind w:firstLine="440"/>
        <w:rPr>
          <w:sz w:val="22"/>
        </w:rPr>
      </w:pPr>
      <w:r>
        <w:rPr>
          <w:rFonts w:hint="eastAsia"/>
          <w:sz w:val="22"/>
        </w:rPr>
        <w:t>安装施工过程中发生的费用由</w:t>
      </w:r>
      <w:r>
        <w:rPr>
          <w:rFonts w:hint="eastAsia"/>
          <w:sz w:val="22"/>
          <w:lang w:val="zh-CN"/>
        </w:rPr>
        <w:t>成交</w:t>
      </w:r>
      <w:r>
        <w:rPr>
          <w:rFonts w:hint="eastAsia"/>
          <w:sz w:val="22"/>
        </w:rPr>
        <w:t>供应商负责。</w:t>
      </w:r>
    </w:p>
    <w:p w14:paraId="4FB5D5DE">
      <w:pPr>
        <w:pStyle w:val="5"/>
        <w:spacing w:line="400" w:lineRule="exact"/>
        <w:ind w:firstLine="440"/>
        <w:rPr>
          <w:sz w:val="22"/>
        </w:rPr>
      </w:pPr>
      <w:r>
        <w:rPr>
          <w:rFonts w:hint="eastAsia"/>
          <w:sz w:val="22"/>
        </w:rPr>
        <w:t>安装施工过程中发生的运输费用由</w:t>
      </w:r>
      <w:r>
        <w:rPr>
          <w:rFonts w:hint="eastAsia"/>
          <w:sz w:val="22"/>
          <w:lang w:val="zh-CN"/>
        </w:rPr>
        <w:t>成交</w:t>
      </w:r>
      <w:r>
        <w:rPr>
          <w:rFonts w:hint="eastAsia"/>
          <w:sz w:val="22"/>
        </w:rPr>
        <w:t>供应商负责。</w:t>
      </w:r>
    </w:p>
    <w:p w14:paraId="50BE7D16">
      <w:pPr>
        <w:pStyle w:val="5"/>
        <w:spacing w:line="400" w:lineRule="exact"/>
        <w:ind w:firstLine="440"/>
        <w:rPr>
          <w:sz w:val="22"/>
        </w:rPr>
      </w:pPr>
      <w:r>
        <w:rPr>
          <w:rFonts w:hint="eastAsia"/>
          <w:sz w:val="22"/>
        </w:rPr>
        <w:t>供应商应在投标文件中提供其安装调试过程中使用单位需配合的内容。</w:t>
      </w:r>
    </w:p>
    <w:p w14:paraId="777940BC">
      <w:pPr>
        <w:pStyle w:val="5"/>
        <w:spacing w:line="400" w:lineRule="exact"/>
        <w:ind w:firstLine="440"/>
        <w:rPr>
          <w:b/>
          <w:bCs/>
          <w:sz w:val="22"/>
        </w:rPr>
      </w:pPr>
      <w:r>
        <w:rPr>
          <w:rFonts w:hint="eastAsia"/>
          <w:b/>
          <w:bCs/>
          <w:sz w:val="22"/>
        </w:rPr>
        <w:t>四、工作范围</w:t>
      </w:r>
    </w:p>
    <w:p w14:paraId="25D44711">
      <w:pPr>
        <w:pStyle w:val="5"/>
        <w:spacing w:line="400" w:lineRule="exact"/>
        <w:ind w:firstLine="440"/>
        <w:rPr>
          <w:sz w:val="22"/>
        </w:rPr>
      </w:pPr>
      <w:r>
        <w:rPr>
          <w:rFonts w:hint="eastAsia"/>
          <w:sz w:val="22"/>
        </w:rPr>
        <w:t>根据招标文件，各供应商须按国家有关标准及规范完成下列工作：</w:t>
      </w:r>
    </w:p>
    <w:p w14:paraId="3E8A2109">
      <w:pPr>
        <w:spacing w:line="400" w:lineRule="exact"/>
        <w:ind w:firstLine="446" w:firstLineChars="200"/>
        <w:rPr>
          <w:rFonts w:hint="eastAsia" w:ascii="宋体" w:hAnsi="宋体" w:cs="宋体"/>
          <w:bCs/>
          <w:sz w:val="22"/>
        </w:rPr>
      </w:pPr>
      <w:r>
        <w:rPr>
          <w:rFonts w:hint="eastAsia" w:ascii="宋体" w:hAnsi="宋体" w:cs="宋体"/>
          <w:bCs/>
          <w:sz w:val="22"/>
        </w:rPr>
        <w:t>1、提供完整成套的设备；</w:t>
      </w:r>
    </w:p>
    <w:p w14:paraId="301B97F5">
      <w:pPr>
        <w:spacing w:line="400" w:lineRule="exact"/>
        <w:ind w:firstLine="446" w:firstLineChars="200"/>
        <w:rPr>
          <w:rFonts w:hint="eastAsia" w:ascii="宋体" w:hAnsi="宋体" w:cs="宋体"/>
          <w:bCs/>
          <w:sz w:val="22"/>
        </w:rPr>
      </w:pPr>
      <w:r>
        <w:rPr>
          <w:rFonts w:hint="eastAsia" w:ascii="宋体" w:hAnsi="宋体" w:cs="宋体"/>
          <w:bCs/>
          <w:sz w:val="22"/>
        </w:rPr>
        <w:t>2、产品及相关配件的提供、运输、装卸、就位、安装、调试；</w:t>
      </w:r>
    </w:p>
    <w:p w14:paraId="47689FE2">
      <w:pPr>
        <w:spacing w:line="400" w:lineRule="exact"/>
        <w:ind w:firstLine="446" w:firstLineChars="200"/>
        <w:rPr>
          <w:rFonts w:hint="eastAsia" w:ascii="宋体" w:hAnsi="宋体" w:cs="宋体"/>
          <w:bCs/>
          <w:sz w:val="22"/>
        </w:rPr>
      </w:pPr>
      <w:r>
        <w:rPr>
          <w:rFonts w:hint="eastAsia" w:ascii="宋体" w:hAnsi="宋体" w:cs="宋体"/>
          <w:bCs/>
          <w:sz w:val="22"/>
        </w:rPr>
        <w:t>3、根据采购单位要求，免费为每台设备制作并粘贴好资产标签；</w:t>
      </w:r>
    </w:p>
    <w:p w14:paraId="363C6E01">
      <w:pPr>
        <w:spacing w:line="400" w:lineRule="exact"/>
        <w:ind w:firstLine="446" w:firstLineChars="200"/>
        <w:rPr>
          <w:rFonts w:hint="eastAsia" w:ascii="宋体" w:hAnsi="宋体" w:cs="宋体"/>
          <w:bCs/>
          <w:sz w:val="22"/>
        </w:rPr>
      </w:pPr>
      <w:r>
        <w:rPr>
          <w:rFonts w:hint="eastAsia" w:ascii="宋体" w:hAnsi="宋体" w:cs="宋体"/>
          <w:bCs/>
          <w:sz w:val="22"/>
        </w:rPr>
        <w:t xml:space="preserve">4、完成各项检验、测试工作、改造工作，并配合采购人完成验收； </w:t>
      </w:r>
    </w:p>
    <w:p w14:paraId="2FD90A3E">
      <w:pPr>
        <w:spacing w:line="400" w:lineRule="exact"/>
        <w:ind w:firstLine="446" w:firstLineChars="200"/>
        <w:rPr>
          <w:rFonts w:hint="eastAsia" w:ascii="宋体" w:hAnsi="宋体" w:cs="宋体"/>
          <w:bCs/>
          <w:sz w:val="22"/>
        </w:rPr>
      </w:pPr>
      <w:r>
        <w:rPr>
          <w:rFonts w:hint="eastAsia" w:ascii="宋体" w:hAnsi="宋体" w:cs="宋体"/>
          <w:bCs/>
          <w:sz w:val="22"/>
        </w:rPr>
        <w:t>5、对最终使用单位的操作人员及维修人员进行技术培训；</w:t>
      </w:r>
    </w:p>
    <w:p w14:paraId="799DEC46">
      <w:pPr>
        <w:spacing w:line="400" w:lineRule="exact"/>
        <w:ind w:firstLine="446" w:firstLineChars="200"/>
        <w:rPr>
          <w:rFonts w:hint="eastAsia" w:ascii="宋体" w:hAnsi="宋体" w:cs="宋体"/>
          <w:bCs/>
          <w:sz w:val="22"/>
        </w:rPr>
      </w:pPr>
      <w:r>
        <w:rPr>
          <w:rFonts w:hint="eastAsia" w:ascii="宋体" w:hAnsi="宋体" w:cs="宋体"/>
          <w:bCs/>
          <w:sz w:val="22"/>
        </w:rPr>
        <w:t>6、质保期内的维保及维修；</w:t>
      </w:r>
    </w:p>
    <w:p w14:paraId="520FFC68">
      <w:pPr>
        <w:spacing w:line="400" w:lineRule="exact"/>
        <w:ind w:firstLine="446" w:firstLineChars="200"/>
        <w:rPr>
          <w:rFonts w:hint="eastAsia" w:ascii="宋体" w:hAnsi="宋体" w:cs="宋体"/>
          <w:bCs/>
          <w:sz w:val="22"/>
        </w:rPr>
      </w:pPr>
      <w:r>
        <w:rPr>
          <w:rFonts w:hint="eastAsia" w:ascii="宋体" w:hAnsi="宋体" w:cs="宋体"/>
          <w:bCs/>
          <w:sz w:val="22"/>
        </w:rPr>
        <w:t>7、售后服务的措施及承诺。</w:t>
      </w:r>
    </w:p>
    <w:p w14:paraId="66DDC00B">
      <w:pPr>
        <w:spacing w:line="400" w:lineRule="exact"/>
        <w:ind w:firstLine="446" w:firstLineChars="200"/>
        <w:rPr>
          <w:rFonts w:hint="eastAsia" w:ascii="宋体" w:hAnsi="宋体" w:cs="宋体"/>
          <w:bCs/>
          <w:sz w:val="22"/>
        </w:rPr>
      </w:pPr>
      <w:r>
        <w:rPr>
          <w:rFonts w:hint="eastAsia" w:ascii="宋体" w:hAnsi="宋体" w:cs="宋体"/>
          <w:bCs/>
          <w:sz w:val="22"/>
        </w:rPr>
        <w:t>以上工作内容的费用均包含在投标。</w:t>
      </w:r>
    </w:p>
    <w:p w14:paraId="255C6444">
      <w:pPr>
        <w:rPr>
          <w:rFonts w:hint="eastAsia" w:ascii="宋体" w:hAnsi="宋体"/>
          <w:b/>
          <w:sz w:val="32"/>
          <w:szCs w:val="32"/>
        </w:rPr>
      </w:pPr>
    </w:p>
    <w:p w14:paraId="6DF54CF3">
      <w:pPr>
        <w:rPr>
          <w:rFonts w:hint="eastAsia" w:ascii="宋体" w:hAnsi="宋体"/>
          <w:b/>
          <w:sz w:val="32"/>
          <w:szCs w:val="32"/>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5A8A704E">
      <w:pPr>
        <w:adjustRightInd w:val="0"/>
        <w:snapToGrid w:val="0"/>
        <w:spacing w:line="454" w:lineRule="atLeast"/>
        <w:jc w:val="center"/>
        <w:rPr>
          <w:rFonts w:hint="eastAsia" w:ascii="宋体" w:hAnsi="宋体"/>
          <w:b/>
          <w:sz w:val="32"/>
          <w:szCs w:val="32"/>
        </w:rPr>
      </w:pP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供应商须知</w:t>
      </w:r>
    </w:p>
    <w:p w14:paraId="4368697B">
      <w:pPr>
        <w:adjustRightInd w:val="0"/>
        <w:snapToGrid w:val="0"/>
        <w:spacing w:line="454" w:lineRule="atLeast"/>
        <w:ind w:firstLine="446" w:firstLineChars="200"/>
        <w:rPr>
          <w:rFonts w:ascii="宋体"/>
          <w:b/>
          <w:bCs/>
          <w:sz w:val="32"/>
          <w:szCs w:val="32"/>
        </w:rPr>
      </w:pPr>
      <w:r>
        <w:rPr>
          <w:rFonts w:hint="eastAsia" w:ascii="宋体" w:hAnsi="宋体"/>
          <w:b/>
          <w:bCs/>
          <w:sz w:val="22"/>
          <w:szCs w:val="22"/>
          <w:lang w:val="zh-CN"/>
        </w:rPr>
        <w:t>一、说明</w:t>
      </w:r>
    </w:p>
    <w:p w14:paraId="7B8A3D0D">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74F76BE">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502FB836">
      <w:pPr>
        <w:adjustRightInd w:val="0"/>
        <w:spacing w:line="400" w:lineRule="atLeast"/>
        <w:ind w:firstLine="436" w:firstLineChars="196"/>
        <w:rPr>
          <w:rFonts w:ascii="宋体" w:cs="宋体"/>
          <w:sz w:val="22"/>
        </w:rPr>
      </w:pPr>
      <w:r>
        <w:rPr>
          <w:rFonts w:hint="eastAsia" w:ascii="宋体" w:cs="宋体"/>
          <w:sz w:val="22"/>
        </w:rPr>
        <w:t>3</w:t>
      </w:r>
      <w:r>
        <w:rPr>
          <w:rFonts w:hint="eastAsia" w:ascii="宋体" w:cs="宋体"/>
          <w:b/>
          <w:bCs/>
          <w:sz w:val="22"/>
        </w:rPr>
        <w:t>.本项目无核心设备</w:t>
      </w:r>
      <w:r>
        <w:rPr>
          <w:rFonts w:hint="eastAsia" w:ascii="宋体" w:cs="宋体"/>
          <w:sz w:val="22"/>
        </w:rPr>
        <w:t>。</w:t>
      </w:r>
    </w:p>
    <w:p w14:paraId="408FA9F2">
      <w:pPr>
        <w:adjustRightInd w:val="0"/>
        <w:spacing w:line="400" w:lineRule="atLeast"/>
        <w:ind w:firstLine="436" w:firstLineChars="196"/>
        <w:rPr>
          <w:rFonts w:ascii="宋体" w:cs="宋体"/>
          <w:sz w:val="22"/>
        </w:rPr>
      </w:pPr>
      <w:r>
        <w:rPr>
          <w:rFonts w:hint="eastAsia" w:ascii="宋体" w:cs="宋体"/>
          <w:sz w:val="22"/>
        </w:rPr>
        <w:t>4.无论投标过程中的作法和结果如何，供应商自行承担投标活动中所发生的全部费用；采购人有权选择供应商的供货和服务范围。</w:t>
      </w:r>
    </w:p>
    <w:p w14:paraId="62502311">
      <w:pPr>
        <w:adjustRightInd w:val="0"/>
        <w:spacing w:line="400" w:lineRule="atLeast"/>
        <w:ind w:firstLine="436" w:firstLineChars="196"/>
        <w:rPr>
          <w:rFonts w:ascii="宋体" w:cs="宋体"/>
          <w:sz w:val="22"/>
        </w:rPr>
      </w:pPr>
      <w:r>
        <w:rPr>
          <w:rFonts w:hint="eastAsia" w:ascii="宋体" w:cs="宋体"/>
          <w:sz w:val="22"/>
        </w:rPr>
        <w:t>5.安全生产</w:t>
      </w:r>
    </w:p>
    <w:p w14:paraId="7CD137EC">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2179226E">
      <w:pPr>
        <w:adjustRightInd w:val="0"/>
        <w:spacing w:line="400" w:lineRule="atLeast"/>
        <w:ind w:firstLine="436" w:firstLineChars="196"/>
        <w:rPr>
          <w:rFonts w:ascii="宋体" w:cs="宋体"/>
          <w:sz w:val="22"/>
        </w:rPr>
      </w:pPr>
      <w:r>
        <w:rPr>
          <w:rFonts w:hint="eastAsia" w:ascii="宋体" w:cs="宋体"/>
          <w:sz w:val="22"/>
        </w:rPr>
        <w:t>6.知识产权</w:t>
      </w:r>
    </w:p>
    <w:p w14:paraId="63308476">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3CA81634">
      <w:pPr>
        <w:adjustRightInd w:val="0"/>
        <w:spacing w:line="400" w:lineRule="atLeast"/>
        <w:ind w:firstLine="436" w:firstLineChars="196"/>
        <w:rPr>
          <w:rFonts w:ascii="宋体" w:cs="宋体"/>
          <w:sz w:val="22"/>
        </w:rPr>
      </w:pPr>
      <w:r>
        <w:rPr>
          <w:rFonts w:hint="eastAsia" w:ascii="宋体" w:cs="宋体"/>
          <w:sz w:val="22"/>
        </w:rPr>
        <w:t>6.2投标人应对采购人在使用该产品时所涉及到的专利权负责，不损害采购人的利益。</w:t>
      </w:r>
    </w:p>
    <w:p w14:paraId="502B8EDC">
      <w:pPr>
        <w:adjustRightInd w:val="0"/>
        <w:spacing w:line="400" w:lineRule="atLeast"/>
        <w:ind w:firstLine="436" w:firstLineChars="196"/>
        <w:rPr>
          <w:rFonts w:ascii="宋体" w:cs="宋体"/>
          <w:sz w:val="22"/>
        </w:rPr>
      </w:pPr>
      <w:r>
        <w:rPr>
          <w:rFonts w:hint="eastAsia" w:ascii="宋体" w:cs="宋体"/>
          <w:sz w:val="22"/>
        </w:rPr>
        <w:t>6.3报价应包括所有应支付的对专利权和版权、设计或其他知识产权而需要向其他方支付的版税。</w:t>
      </w:r>
    </w:p>
    <w:p w14:paraId="7DBCC741">
      <w:pPr>
        <w:adjustRightInd w:val="0"/>
        <w:spacing w:line="400" w:lineRule="atLeast"/>
        <w:ind w:firstLine="436" w:firstLineChars="196"/>
        <w:rPr>
          <w:rFonts w:ascii="宋体" w:cs="宋体"/>
          <w:sz w:val="22"/>
        </w:rPr>
      </w:pPr>
      <w:r>
        <w:rPr>
          <w:rFonts w:hint="eastAsia" w:ascii="宋体" w:cs="宋体"/>
          <w:sz w:val="22"/>
        </w:rPr>
        <w:t>6.4投标人提供得货物中如使用其他公司的相关专利，应在标书中出示相关授权，如未出示但使用了其他公司的专利，导致供应商中标(成交)而引起相关诉讼，由投标人承担。</w:t>
      </w:r>
    </w:p>
    <w:p w14:paraId="69C4401E">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5602D15">
      <w:pPr>
        <w:adjustRightInd w:val="0"/>
        <w:spacing w:line="400" w:lineRule="atLeast"/>
        <w:ind w:firstLine="436" w:firstLineChars="196"/>
        <w:rPr>
          <w:rFonts w:ascii="宋体" w:cs="宋体"/>
          <w:sz w:val="22"/>
          <w:lang w:val="zh-CN"/>
        </w:rPr>
      </w:pPr>
      <w:r>
        <w:rPr>
          <w:rFonts w:hint="eastAsia" w:ascii="宋体" w:cs="宋体"/>
          <w:sz w:val="22"/>
        </w:rPr>
        <w:t>8.</w:t>
      </w:r>
      <w:r>
        <w:rPr>
          <w:rFonts w:hint="eastAsia" w:ascii="宋体" w:cs="宋体"/>
          <w:sz w:val="22"/>
          <w:lang w:val="zh-CN"/>
        </w:rPr>
        <w:t>为采购项目提供整体设计、规范编制或者项目管理、监理、检测等服务的供应商，不得再参加该采购项目的其他采购活动。</w:t>
      </w:r>
    </w:p>
    <w:p w14:paraId="4FA4ABDF">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9</w:t>
      </w:r>
      <w:r>
        <w:rPr>
          <w:rFonts w:hint="eastAsia" w:ascii="宋体" w:cs="宋体"/>
          <w:sz w:val="22"/>
          <w:lang w:val="zh-CN"/>
        </w:rPr>
        <w:t>.</w:t>
      </w:r>
      <w:r>
        <w:rPr>
          <w:rFonts w:hint="eastAsia" w:ascii="宋体" w:cs="宋体"/>
          <w:b/>
          <w:sz w:val="22"/>
        </w:rPr>
        <w:t>▲供应商须具有良好的商业信誉：</w:t>
      </w:r>
    </w:p>
    <w:p w14:paraId="159C1717">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7EC3F16F">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727C734D">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69F39296">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5FAC1838">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10.</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50538D72">
      <w:pPr>
        <w:widowControl/>
        <w:snapToGrid w:val="0"/>
        <w:spacing w:line="380" w:lineRule="exact"/>
        <w:ind w:firstLine="446" w:firstLineChars="200"/>
        <w:rPr>
          <w:rFonts w:ascii="宋体" w:cs="宋体"/>
          <w:sz w:val="22"/>
          <w:u w:val="single"/>
        </w:rPr>
      </w:pPr>
      <w:bookmarkStart w:id="11" w:name="_Toc6226_WPSOffice_Level2"/>
      <w:r>
        <w:rPr>
          <w:rFonts w:hint="eastAsia" w:ascii="宋体" w:cs="宋体"/>
          <w:sz w:val="22"/>
        </w:rPr>
        <w:t>11</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26C61A16">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11"/>
    </w:p>
    <w:p w14:paraId="1D785DA2">
      <w:pPr>
        <w:spacing w:line="400" w:lineRule="atLeast"/>
        <w:ind w:firstLine="446" w:firstLineChars="200"/>
        <w:rPr>
          <w:rFonts w:ascii="宋体" w:cs="宋体"/>
          <w:sz w:val="22"/>
        </w:rPr>
      </w:pPr>
      <w:bookmarkStart w:id="12" w:name="_Toc24610_WPSOffice_Level3"/>
      <w:r>
        <w:rPr>
          <w:rFonts w:hint="eastAsia" w:ascii="宋体" w:cs="宋体"/>
          <w:sz w:val="22"/>
          <w:lang w:val="zh-CN"/>
        </w:rPr>
        <w:t>1.竞争性磋商文件</w:t>
      </w:r>
      <w:bookmarkEnd w:id="12"/>
    </w:p>
    <w:p w14:paraId="54F93676">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w:t>
      </w:r>
      <w:r>
        <w:rPr>
          <w:rFonts w:hint="eastAsia" w:ascii="宋体" w:cs="宋体"/>
          <w:sz w:val="22"/>
        </w:rPr>
        <w:t xml:space="preserve"> </w:t>
      </w:r>
      <w:r>
        <w:rPr>
          <w:rFonts w:hint="eastAsia" w:ascii="宋体" w:cs="宋体"/>
          <w:sz w:val="22"/>
          <w:lang w:val="zh-CN"/>
        </w:rPr>
        <w:t>竞争性磋商文件的发放</w:t>
      </w:r>
    </w:p>
    <w:p w14:paraId="1798F42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36DA2B32">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285D5F71">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32C763BB">
      <w:pPr>
        <w:autoSpaceDE w:val="0"/>
        <w:autoSpaceDN w:val="0"/>
        <w:adjustRightInd w:val="0"/>
        <w:spacing w:line="400" w:lineRule="atLeast"/>
        <w:ind w:firstLine="669" w:firstLineChars="300"/>
        <w:rPr>
          <w:rFonts w:ascii="宋体" w:cs="宋体"/>
          <w:sz w:val="22"/>
          <w:lang w:val="zh-CN"/>
        </w:rPr>
      </w:pPr>
      <w:bookmarkStart w:id="13" w:name="_Toc9317_WPSOffice_Level3"/>
      <w:r>
        <w:rPr>
          <w:rFonts w:hint="eastAsia" w:ascii="宋体" w:cs="宋体"/>
          <w:sz w:val="22"/>
          <w:lang w:val="zh-CN"/>
        </w:rPr>
        <w:t>2.竞争性磋商文件的澄清</w:t>
      </w:r>
      <w:bookmarkEnd w:id="13"/>
    </w:p>
    <w:p w14:paraId="3E5D15C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46360A2">
      <w:pPr>
        <w:autoSpaceDE w:val="0"/>
        <w:autoSpaceDN w:val="0"/>
        <w:adjustRightInd w:val="0"/>
        <w:spacing w:line="400" w:lineRule="atLeast"/>
        <w:ind w:firstLine="446" w:firstLineChars="200"/>
        <w:rPr>
          <w:rFonts w:ascii="宋体" w:cs="宋体"/>
          <w:sz w:val="22"/>
          <w:lang w:val="zh-CN"/>
        </w:rPr>
      </w:pPr>
      <w:bookmarkStart w:id="14" w:name="_Toc6226_WPSOffice_Level3"/>
      <w:r>
        <w:rPr>
          <w:rFonts w:hint="eastAsia" w:ascii="宋体" w:cs="宋体"/>
          <w:sz w:val="22"/>
          <w:lang w:val="zh-CN"/>
        </w:rPr>
        <w:t>3.竞争性磋商文件的修改</w:t>
      </w:r>
      <w:bookmarkEnd w:id="14"/>
    </w:p>
    <w:p w14:paraId="6FC94320">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w:t>
      </w:r>
      <w:r>
        <w:rPr>
          <w:rFonts w:hint="eastAsia" w:ascii="宋体" w:cs="宋体"/>
          <w:sz w:val="22"/>
        </w:rPr>
        <w:t xml:space="preserve"> </w:t>
      </w:r>
      <w:r>
        <w:rPr>
          <w:rFonts w:hint="eastAsia" w:ascii="宋体" w:cs="宋体"/>
          <w:sz w:val="22"/>
          <w:lang w:val="zh-CN"/>
        </w:rPr>
        <w:t>在投标截止时间前，采购人或采购机构有权修改竞争性磋商文件，并通知供应商。补充文件作为竞争性磋商文件的补充和组成部分，对所有供应商均有约束力。</w:t>
      </w:r>
    </w:p>
    <w:p w14:paraId="2B649862">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w:t>
      </w:r>
      <w:r>
        <w:rPr>
          <w:rFonts w:hint="eastAsia" w:ascii="宋体" w:cs="宋体"/>
          <w:sz w:val="22"/>
        </w:rPr>
        <w:t xml:space="preserve"> </w:t>
      </w:r>
      <w:r>
        <w:rPr>
          <w:rFonts w:hint="eastAsia" w:ascii="宋体" w:cs="宋体"/>
          <w:sz w:val="22"/>
          <w:lang w:val="zh-CN"/>
        </w:rPr>
        <w:t>为使供应商有足够的时间按竞争性磋商文件要求修正投标文件，采购人按相关规定推迟投标截止时间和开标时间，并将此变更通知放至相关网站公示。</w:t>
      </w:r>
    </w:p>
    <w:p w14:paraId="74AD674D">
      <w:pPr>
        <w:autoSpaceDE w:val="0"/>
        <w:autoSpaceDN w:val="0"/>
        <w:adjustRightInd w:val="0"/>
        <w:spacing w:line="400" w:lineRule="atLeast"/>
        <w:ind w:firstLine="446" w:firstLineChars="200"/>
        <w:rPr>
          <w:rFonts w:ascii="宋体" w:cs="宋体"/>
          <w:b/>
          <w:sz w:val="22"/>
          <w:lang w:val="zh-CN"/>
        </w:rPr>
      </w:pPr>
      <w:bookmarkStart w:id="15" w:name="_Toc4378_WPSOffice_Level2"/>
      <w:r>
        <w:rPr>
          <w:rFonts w:hint="eastAsia" w:ascii="宋体" w:cs="宋体"/>
          <w:b/>
          <w:sz w:val="22"/>
        </w:rPr>
        <w:t>三</w:t>
      </w:r>
      <w:r>
        <w:rPr>
          <w:rFonts w:hint="eastAsia" w:ascii="宋体" w:cs="宋体"/>
          <w:b/>
          <w:sz w:val="22"/>
          <w:lang w:val="zh-CN"/>
        </w:rPr>
        <w:t>、</w:t>
      </w:r>
      <w:bookmarkEnd w:id="15"/>
      <w:r>
        <w:rPr>
          <w:rFonts w:hint="eastAsia" w:ascii="宋体" w:cs="宋体"/>
          <w:b/>
          <w:sz w:val="22"/>
          <w:lang w:val="zh-CN"/>
        </w:rPr>
        <w:t>投标文件</w:t>
      </w:r>
    </w:p>
    <w:p w14:paraId="7F956786">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4E6B1469">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158FC321">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F019960">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w:t>
      </w:r>
      <w:r>
        <w:rPr>
          <w:rFonts w:hint="eastAsia" w:ascii="宋体" w:cs="宋体"/>
          <w:sz w:val="22"/>
        </w:rPr>
        <w:t xml:space="preserve"> </w:t>
      </w:r>
      <w:r>
        <w:rPr>
          <w:rFonts w:hint="eastAsia" w:ascii="宋体" w:cs="宋体"/>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426B9C07">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5EF779F8">
      <w:pPr>
        <w:autoSpaceDE w:val="0"/>
        <w:autoSpaceDN w:val="0"/>
        <w:adjustRightInd w:val="0"/>
        <w:snapToGrid w:val="0"/>
        <w:spacing w:line="400" w:lineRule="atLeast"/>
        <w:ind w:firstLine="446" w:firstLineChars="200"/>
        <w:rPr>
          <w:rFonts w:ascii="宋体"/>
          <w:b/>
          <w:bCs/>
          <w:sz w:val="22"/>
          <w:u w:val="single"/>
          <w:lang w:val="zh-CN"/>
        </w:rPr>
      </w:pPr>
      <w:r>
        <w:rPr>
          <w:rFonts w:hint="eastAsia" w:ascii="宋体"/>
          <w:b/>
          <w:bCs/>
          <w:sz w:val="22"/>
          <w:u w:val="single"/>
        </w:rPr>
        <w:t>投标文件由《资格文件》《商务技术文件》《报价文件》三部分组成。《资格文件》和《商务技术文件》不得含报价，否则投标将被拒绝。</w:t>
      </w:r>
    </w:p>
    <w:p w14:paraId="7B9B94B4">
      <w:pPr>
        <w:autoSpaceDE w:val="0"/>
        <w:autoSpaceDN w:val="0"/>
        <w:adjustRightInd w:val="0"/>
        <w:snapToGrid w:val="0"/>
        <w:spacing w:line="400" w:lineRule="atLeast"/>
        <w:ind w:firstLine="446" w:firstLineChars="200"/>
        <w:rPr>
          <w:rFonts w:ascii="宋体"/>
          <w:b/>
          <w:bCs/>
          <w:sz w:val="22"/>
          <w:lang w:val="zh-CN"/>
        </w:rPr>
      </w:pPr>
      <w:r>
        <w:rPr>
          <w:rFonts w:ascii="宋体"/>
          <w:sz w:val="22"/>
          <w:lang w:val="zh-CN"/>
        </w:rPr>
        <w:t>2.1</w:t>
      </w:r>
      <w:r>
        <w:rPr>
          <w:rFonts w:ascii="宋体"/>
          <w:sz w:val="22"/>
        </w:rPr>
        <w:t xml:space="preserve"> </w:t>
      </w:r>
      <w:r>
        <w:rPr>
          <w:rFonts w:hint="eastAsia" w:ascii="宋体"/>
          <w:b/>
          <w:bCs/>
          <w:sz w:val="22"/>
        </w:rPr>
        <w:t>《报价文件》</w:t>
      </w:r>
      <w:r>
        <w:rPr>
          <w:rFonts w:hint="eastAsia" w:ascii="宋体"/>
          <w:b/>
          <w:bCs/>
          <w:sz w:val="22"/>
          <w:lang w:val="zh-CN"/>
        </w:rPr>
        <w:t>组成</w:t>
      </w:r>
    </w:p>
    <w:tbl>
      <w:tblPr>
        <w:tblStyle w:val="2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796A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57F25A8">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序号</w:t>
            </w:r>
          </w:p>
        </w:tc>
        <w:tc>
          <w:tcPr>
            <w:tcW w:w="8663" w:type="dxa"/>
          </w:tcPr>
          <w:p w14:paraId="5C32E900">
            <w:pPr>
              <w:autoSpaceDE w:val="0"/>
              <w:autoSpaceDN w:val="0"/>
              <w:adjustRightInd w:val="0"/>
              <w:snapToGrid w:val="0"/>
              <w:spacing w:line="400" w:lineRule="atLeast"/>
              <w:rPr>
                <w:rFonts w:ascii="宋体"/>
                <w:sz w:val="22"/>
                <w:szCs w:val="22"/>
                <w:lang w:val="zh-CN"/>
              </w:rPr>
            </w:pPr>
            <w:r>
              <w:rPr>
                <w:rFonts w:hint="eastAsia" w:ascii="宋体"/>
                <w:sz w:val="22"/>
                <w:szCs w:val="22"/>
                <w:lang w:val="zh-CN"/>
              </w:rPr>
              <w:t>内容（</w:t>
            </w:r>
            <w:r>
              <w:rPr>
                <w:rFonts w:hint="eastAsia" w:ascii="宋体" w:hAnsi="宋体" w:cs="新宋体"/>
                <w:b/>
                <w:bCs/>
                <w:sz w:val="22"/>
                <w:szCs w:val="22"/>
              </w:rPr>
              <w:t>▲</w:t>
            </w:r>
            <w:r>
              <w:rPr>
                <w:rFonts w:hint="eastAsia" w:ascii="宋体"/>
                <w:b/>
                <w:bCs/>
                <w:sz w:val="22"/>
                <w:szCs w:val="22"/>
                <w:lang w:val="zh-CN"/>
              </w:rPr>
              <w:t>序号</w:t>
            </w:r>
            <w:r>
              <w:rPr>
                <w:rFonts w:ascii="宋体"/>
                <w:b/>
                <w:bCs/>
                <w:sz w:val="22"/>
                <w:szCs w:val="22"/>
                <w:lang w:val="zh-CN"/>
              </w:rPr>
              <w:t>1</w:t>
            </w:r>
            <w:r>
              <w:rPr>
                <w:rFonts w:hint="eastAsia" w:ascii="宋体"/>
                <w:b/>
                <w:bCs/>
                <w:sz w:val="22"/>
                <w:szCs w:val="22"/>
              </w:rPr>
              <w:t>-2</w:t>
            </w:r>
            <w:r>
              <w:rPr>
                <w:rFonts w:hint="eastAsia" w:ascii="宋体"/>
                <w:b/>
                <w:bCs/>
                <w:sz w:val="22"/>
                <w:szCs w:val="22"/>
                <w:lang w:val="zh-CN"/>
              </w:rPr>
              <w:t>项供应商必须提供，否则不能通过符合性审查的，责任自负</w:t>
            </w:r>
            <w:r>
              <w:rPr>
                <w:rFonts w:hint="eastAsia" w:ascii="宋体"/>
                <w:sz w:val="22"/>
                <w:szCs w:val="22"/>
                <w:lang w:val="zh-CN"/>
              </w:rPr>
              <w:t>）</w:t>
            </w:r>
          </w:p>
        </w:tc>
      </w:tr>
      <w:tr w14:paraId="17A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04D6410">
            <w:pPr>
              <w:autoSpaceDE w:val="0"/>
              <w:autoSpaceDN w:val="0"/>
              <w:adjustRightInd w:val="0"/>
              <w:snapToGrid w:val="0"/>
              <w:spacing w:line="400" w:lineRule="atLeast"/>
              <w:rPr>
                <w:rFonts w:ascii="宋体"/>
                <w:sz w:val="22"/>
                <w:szCs w:val="22"/>
              </w:rPr>
            </w:pPr>
            <w:r>
              <w:rPr>
                <w:rFonts w:ascii="宋体"/>
                <w:sz w:val="22"/>
                <w:szCs w:val="22"/>
              </w:rPr>
              <w:t>1.</w:t>
            </w:r>
          </w:p>
        </w:tc>
        <w:tc>
          <w:tcPr>
            <w:tcW w:w="8663" w:type="dxa"/>
          </w:tcPr>
          <w:p w14:paraId="4A72D260">
            <w:pPr>
              <w:autoSpaceDE w:val="0"/>
              <w:autoSpaceDN w:val="0"/>
              <w:adjustRightInd w:val="0"/>
              <w:spacing w:line="400" w:lineRule="atLeast"/>
              <w:textAlignment w:val="bottom"/>
              <w:rPr>
                <w:rFonts w:ascii="宋体"/>
                <w:sz w:val="22"/>
                <w:szCs w:val="22"/>
              </w:rPr>
            </w:pPr>
            <w:r>
              <w:rPr>
                <w:rFonts w:hint="eastAsia" w:ascii="宋体"/>
                <w:sz w:val="22"/>
                <w:szCs w:val="22"/>
              </w:rPr>
              <w:t>开标一览表（附件一）</w:t>
            </w:r>
          </w:p>
        </w:tc>
      </w:tr>
      <w:tr w14:paraId="7B56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8D44846">
            <w:pPr>
              <w:autoSpaceDE w:val="0"/>
              <w:autoSpaceDN w:val="0"/>
              <w:adjustRightInd w:val="0"/>
              <w:snapToGrid w:val="0"/>
              <w:spacing w:line="400" w:lineRule="atLeast"/>
              <w:rPr>
                <w:rFonts w:ascii="宋体"/>
                <w:sz w:val="22"/>
                <w:szCs w:val="22"/>
              </w:rPr>
            </w:pPr>
            <w:r>
              <w:rPr>
                <w:rFonts w:hint="eastAsia" w:ascii="宋体"/>
                <w:sz w:val="22"/>
                <w:szCs w:val="22"/>
              </w:rPr>
              <w:t>2.</w:t>
            </w:r>
          </w:p>
        </w:tc>
        <w:tc>
          <w:tcPr>
            <w:tcW w:w="8663" w:type="dxa"/>
          </w:tcPr>
          <w:p w14:paraId="45FF328C">
            <w:pPr>
              <w:autoSpaceDE w:val="0"/>
              <w:autoSpaceDN w:val="0"/>
              <w:adjustRightInd w:val="0"/>
              <w:spacing w:line="400" w:lineRule="atLeast"/>
              <w:textAlignment w:val="bottom"/>
              <w:rPr>
                <w:rFonts w:ascii="宋体"/>
                <w:sz w:val="22"/>
                <w:szCs w:val="22"/>
              </w:rPr>
            </w:pPr>
            <w:r>
              <w:rPr>
                <w:rFonts w:hint="eastAsia" w:ascii="宋体"/>
                <w:sz w:val="22"/>
                <w:szCs w:val="22"/>
              </w:rPr>
              <w:t>投标分项报价表（附件二）</w:t>
            </w:r>
          </w:p>
        </w:tc>
      </w:tr>
      <w:tr w14:paraId="7994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6CC196C0">
            <w:pPr>
              <w:autoSpaceDE w:val="0"/>
              <w:autoSpaceDN w:val="0"/>
              <w:adjustRightInd w:val="0"/>
              <w:snapToGrid w:val="0"/>
              <w:spacing w:line="400" w:lineRule="atLeast"/>
              <w:rPr>
                <w:rFonts w:ascii="宋体"/>
                <w:sz w:val="22"/>
                <w:szCs w:val="22"/>
              </w:rPr>
            </w:pPr>
            <w:r>
              <w:rPr>
                <w:rFonts w:hint="eastAsia" w:ascii="宋体"/>
                <w:sz w:val="22"/>
                <w:szCs w:val="22"/>
              </w:rPr>
              <w:t>3.</w:t>
            </w:r>
          </w:p>
        </w:tc>
        <w:tc>
          <w:tcPr>
            <w:tcW w:w="8663" w:type="dxa"/>
          </w:tcPr>
          <w:p w14:paraId="3169DA09">
            <w:pPr>
              <w:autoSpaceDE w:val="0"/>
              <w:autoSpaceDN w:val="0"/>
              <w:adjustRightInd w:val="0"/>
              <w:spacing w:line="400" w:lineRule="atLeast"/>
              <w:textAlignment w:val="bottom"/>
              <w:rPr>
                <w:rFonts w:ascii="宋体"/>
                <w:sz w:val="22"/>
                <w:szCs w:val="22"/>
              </w:rPr>
            </w:pPr>
            <w:r>
              <w:rPr>
                <w:rFonts w:hint="eastAsia" w:ascii="宋体"/>
                <w:sz w:val="22"/>
                <w:szCs w:val="22"/>
              </w:rPr>
              <w:t>随机备品备件、专用工具清单（附件三）</w:t>
            </w:r>
          </w:p>
        </w:tc>
      </w:tr>
      <w:tr w14:paraId="6EC5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8AB0F64">
            <w:pPr>
              <w:autoSpaceDE w:val="0"/>
              <w:autoSpaceDN w:val="0"/>
              <w:adjustRightInd w:val="0"/>
              <w:snapToGrid w:val="0"/>
              <w:spacing w:line="400" w:lineRule="atLeast"/>
              <w:rPr>
                <w:rFonts w:ascii="宋体"/>
                <w:sz w:val="22"/>
                <w:szCs w:val="22"/>
              </w:rPr>
            </w:pPr>
            <w:r>
              <w:rPr>
                <w:rFonts w:hint="eastAsia" w:ascii="宋体"/>
                <w:sz w:val="22"/>
                <w:szCs w:val="22"/>
              </w:rPr>
              <w:t>4.</w:t>
            </w:r>
          </w:p>
        </w:tc>
        <w:tc>
          <w:tcPr>
            <w:tcW w:w="8663" w:type="dxa"/>
          </w:tcPr>
          <w:p w14:paraId="1B5A953D">
            <w:pPr>
              <w:autoSpaceDE w:val="0"/>
              <w:autoSpaceDN w:val="0"/>
              <w:adjustRightInd w:val="0"/>
              <w:spacing w:line="400" w:lineRule="atLeast"/>
              <w:textAlignment w:val="bottom"/>
              <w:rPr>
                <w:rFonts w:ascii="宋体"/>
                <w:sz w:val="22"/>
                <w:szCs w:val="22"/>
              </w:rPr>
            </w:pPr>
            <w:r>
              <w:rPr>
                <w:rFonts w:hint="eastAsia" w:ascii="宋体"/>
                <w:sz w:val="22"/>
              </w:rPr>
              <w:t>设备零件、易损件、备品备件报价表(如有)（附件四）</w:t>
            </w:r>
          </w:p>
        </w:tc>
      </w:tr>
    </w:tbl>
    <w:p w14:paraId="4C09863C">
      <w:pPr>
        <w:autoSpaceDE w:val="0"/>
        <w:autoSpaceDN w:val="0"/>
        <w:adjustRightInd w:val="0"/>
        <w:snapToGrid w:val="0"/>
        <w:spacing w:line="430" w:lineRule="atLeast"/>
        <w:ind w:firstLine="446" w:firstLineChars="200"/>
        <w:textAlignment w:val="bottom"/>
        <w:rPr>
          <w:rFonts w:hint="eastAsia" w:ascii="宋体" w:hAnsi="宋体"/>
          <w:sz w:val="22"/>
        </w:rPr>
      </w:pPr>
      <w:r>
        <w:rPr>
          <w:rFonts w:ascii="宋体"/>
          <w:sz w:val="22"/>
        </w:rPr>
        <w:t xml:space="preserve">2.2 </w:t>
      </w:r>
      <w:r>
        <w:rPr>
          <w:rFonts w:hint="eastAsia" w:ascii="宋体"/>
          <w:b/>
          <w:bCs/>
          <w:sz w:val="22"/>
        </w:rPr>
        <w:t>《资格文件》组成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FE4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06D1ED1">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747" w:type="dxa"/>
          </w:tcPr>
          <w:p w14:paraId="104D62F3">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b/>
                <w:bCs/>
                <w:sz w:val="22"/>
                <w:lang w:val="zh-CN"/>
              </w:rPr>
              <w:t>（</w:t>
            </w:r>
            <w:r>
              <w:rPr>
                <w:rFonts w:hint="eastAsia" w:ascii="宋体" w:hAnsi="宋体" w:cs="新宋体"/>
                <w:b/>
                <w:bCs/>
                <w:sz w:val="22"/>
                <w:szCs w:val="22"/>
              </w:rPr>
              <w:t>▲</w:t>
            </w:r>
            <w:r>
              <w:rPr>
                <w:rFonts w:hint="eastAsia" w:ascii="宋体" w:hAnsi="宋体"/>
                <w:b/>
                <w:bCs/>
                <w:sz w:val="22"/>
              </w:rPr>
              <w:t>下表所列项</w:t>
            </w:r>
            <w:r>
              <w:rPr>
                <w:rFonts w:hint="eastAsia" w:ascii="宋体" w:hAnsi="宋体"/>
                <w:b/>
                <w:bCs/>
                <w:sz w:val="22"/>
                <w:lang w:val="zh-CN"/>
              </w:rPr>
              <w:t>供应商必须提供，否则不能通过符合性审查的，责任自负）</w:t>
            </w:r>
          </w:p>
        </w:tc>
      </w:tr>
      <w:tr w14:paraId="5D42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DA76EC">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E555F24">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供应商的营业执照、税务登记证（如为多证合一仅需提供营业执照）</w:t>
            </w:r>
          </w:p>
        </w:tc>
      </w:tr>
      <w:tr w14:paraId="7CC6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FE29E47">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56D6B759">
            <w:pPr>
              <w:tabs>
                <w:tab w:val="left" w:pos="1069"/>
                <w:tab w:val="left" w:pos="2352"/>
              </w:tabs>
              <w:autoSpaceDE w:val="0"/>
              <w:autoSpaceDN w:val="0"/>
              <w:adjustRightInd w:val="0"/>
              <w:snapToGrid w:val="0"/>
              <w:spacing w:line="430" w:lineRule="atLeast"/>
              <w:rPr>
                <w:rFonts w:ascii="宋体"/>
                <w:sz w:val="22"/>
              </w:rPr>
            </w:pPr>
            <w:r>
              <w:rPr>
                <w:rFonts w:hint="eastAsia" w:ascii="宋体" w:hAnsi="宋体" w:cs="宋体"/>
                <w:sz w:val="22"/>
              </w:rPr>
              <w:t>投标供应商近期财务报表【扫描件加盖公章，（允许采用承诺函形式提供，附件五）】</w:t>
            </w:r>
          </w:p>
        </w:tc>
      </w:tr>
      <w:tr w14:paraId="7644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6F61C93">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E7B588A">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具有履行合同所必需的设备和专业技术能力的承诺函（附件六）</w:t>
            </w:r>
          </w:p>
        </w:tc>
      </w:tr>
      <w:tr w14:paraId="6F71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Pr>
          <w:p w14:paraId="7BCD70E6">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38C300AB">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依法缴纳税收和社会保障资金的材料：纳税证明、社保缴纳证明【扫描件加盖公章，（允许采用承诺函形式提供，附件七）】</w:t>
            </w:r>
          </w:p>
        </w:tc>
      </w:tr>
      <w:tr w14:paraId="0805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73" w:type="dxa"/>
          </w:tcPr>
          <w:p w14:paraId="757B7D37">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tcPr>
          <w:p w14:paraId="6BDD5D98">
            <w:pPr>
              <w:tabs>
                <w:tab w:val="left" w:pos="1069"/>
                <w:tab w:val="left" w:pos="2352"/>
              </w:tabs>
              <w:autoSpaceDE w:val="0"/>
              <w:autoSpaceDN w:val="0"/>
              <w:adjustRightInd w:val="0"/>
              <w:snapToGrid w:val="0"/>
              <w:spacing w:line="430" w:lineRule="atLeast"/>
              <w:rPr>
                <w:rFonts w:hint="eastAsia" w:ascii="宋体" w:hAnsi="宋体" w:cs="Courier New"/>
                <w:sz w:val="22"/>
              </w:rPr>
            </w:pPr>
            <w:r>
              <w:rPr>
                <w:rFonts w:hint="eastAsia" w:ascii="宋体" w:hAnsi="宋体" w:cs="宋体"/>
                <w:sz w:val="22"/>
              </w:rPr>
              <w:t>参加政府采购活动前3年内在经营活动中没有重大违法记录的声明函（附件八）</w:t>
            </w:r>
          </w:p>
        </w:tc>
      </w:tr>
      <w:tr w14:paraId="5210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83D15CE">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2AFDDDBF">
            <w:pPr>
              <w:tabs>
                <w:tab w:val="left" w:pos="1069"/>
                <w:tab w:val="left" w:pos="2352"/>
              </w:tabs>
              <w:autoSpaceDE w:val="0"/>
              <w:autoSpaceDN w:val="0"/>
              <w:adjustRightInd w:val="0"/>
              <w:textAlignment w:val="bottom"/>
              <w:rPr>
                <w:rFonts w:hint="eastAsia" w:ascii="宋体" w:hAnsi="宋体"/>
                <w:sz w:val="22"/>
              </w:rPr>
            </w:pPr>
            <w:r>
              <w:rPr>
                <w:rFonts w:hint="eastAsia" w:ascii="宋体" w:hAnsi="宋体" w:cs="宋体"/>
                <w:sz w:val="22"/>
              </w:rPr>
              <w:t>供应商“信用中国”(</w:t>
            </w:r>
            <w:r>
              <w:fldChar w:fldCharType="begin"/>
            </w:r>
            <w:r>
              <w:instrText xml:space="preserve"> HYPERLINK "http://www.creditchina.gov.cn" </w:instrText>
            </w:r>
            <w:r>
              <w:fldChar w:fldCharType="separate"/>
            </w:r>
            <w:r>
              <w:rPr>
                <w:rFonts w:hint="eastAsia" w:ascii="宋体" w:hAnsi="宋体" w:cs="宋体"/>
                <w:sz w:val="22"/>
              </w:rPr>
              <w:t>www.creditchina.gov.cn</w:t>
            </w:r>
            <w:r>
              <w:rPr>
                <w:rFonts w:hint="eastAsia" w:ascii="宋体" w:hAnsi="宋体" w:cs="宋体"/>
                <w:sz w:val="22"/>
              </w:rPr>
              <w:fldChar w:fldCharType="end"/>
            </w:r>
            <w:r>
              <w:rPr>
                <w:rFonts w:hint="eastAsia" w:ascii="宋体" w:hAnsi="宋体" w:cs="宋体"/>
                <w:sz w:val="22"/>
              </w:rPr>
              <w:t>)；“中国政府采购网”（http://www.ccgp.gov.cn/）信用记录网页截图（招标公告发布之日至投标截止时间前均可）</w:t>
            </w:r>
          </w:p>
        </w:tc>
      </w:tr>
      <w:tr w14:paraId="5DD7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3A8A794E">
            <w:pPr>
              <w:numPr>
                <w:ilvl w:val="0"/>
                <w:numId w:val="3"/>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7989185F">
            <w:pPr>
              <w:tabs>
                <w:tab w:val="left" w:pos="1069"/>
                <w:tab w:val="left" w:pos="2352"/>
              </w:tabs>
              <w:autoSpaceDE w:val="0"/>
              <w:autoSpaceDN w:val="0"/>
              <w:adjustRightInd w:val="0"/>
              <w:spacing w:line="260" w:lineRule="exact"/>
              <w:textAlignment w:val="bottom"/>
              <w:rPr>
                <w:rFonts w:hint="eastAsia" w:ascii="宋体" w:hAnsi="宋体"/>
                <w:sz w:val="22"/>
              </w:rPr>
            </w:pPr>
            <w:r>
              <w:rPr>
                <w:rFonts w:hint="eastAsia" w:ascii="宋体" w:hAnsi="宋体" w:cs="宋体"/>
                <w:sz w:val="22"/>
              </w:rPr>
              <w:t>法定代表人授权书（附件九）</w:t>
            </w:r>
          </w:p>
        </w:tc>
      </w:tr>
    </w:tbl>
    <w:p w14:paraId="20A50EFD">
      <w:pPr>
        <w:autoSpaceDE w:val="0"/>
        <w:autoSpaceDN w:val="0"/>
        <w:adjustRightInd w:val="0"/>
        <w:snapToGrid w:val="0"/>
        <w:spacing w:line="430" w:lineRule="atLeast"/>
        <w:ind w:firstLine="446" w:firstLineChars="200"/>
        <w:textAlignment w:val="bottom"/>
        <w:rPr>
          <w:rFonts w:hint="eastAsia" w:ascii="宋体" w:hAnsi="宋体"/>
          <w:sz w:val="22"/>
        </w:rPr>
      </w:pPr>
      <w:r>
        <w:rPr>
          <w:rFonts w:hint="eastAsia" w:ascii="宋体"/>
          <w:sz w:val="22"/>
        </w:rPr>
        <w:t xml:space="preserve">2.3 </w:t>
      </w:r>
      <w:r>
        <w:rPr>
          <w:rFonts w:hint="eastAsia" w:ascii="宋体"/>
          <w:b/>
          <w:bCs/>
          <w:sz w:val="22"/>
        </w:rPr>
        <w:t>《商务技术文件》组成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EFD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4BE93E">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序号</w:t>
            </w:r>
          </w:p>
        </w:tc>
        <w:tc>
          <w:tcPr>
            <w:tcW w:w="8747" w:type="dxa"/>
          </w:tcPr>
          <w:p w14:paraId="70C29659">
            <w:pPr>
              <w:autoSpaceDE w:val="0"/>
              <w:autoSpaceDN w:val="0"/>
              <w:adjustRightInd w:val="0"/>
              <w:snapToGrid w:val="0"/>
              <w:spacing w:line="430" w:lineRule="atLeast"/>
              <w:rPr>
                <w:rFonts w:hint="eastAsia" w:ascii="宋体" w:hAnsi="宋体"/>
                <w:sz w:val="22"/>
                <w:lang w:val="zh-CN"/>
              </w:rPr>
            </w:pPr>
            <w:r>
              <w:rPr>
                <w:rFonts w:hint="eastAsia" w:ascii="宋体" w:hAnsi="宋体"/>
                <w:sz w:val="22"/>
                <w:lang w:val="zh-CN"/>
              </w:rPr>
              <w:t>内容（</w:t>
            </w:r>
            <w:r>
              <w:rPr>
                <w:rFonts w:hint="eastAsia" w:ascii="宋体" w:hAnsi="宋体" w:cs="新宋体"/>
                <w:b/>
                <w:bCs/>
                <w:sz w:val="22"/>
                <w:szCs w:val="22"/>
              </w:rPr>
              <w:t>▲</w:t>
            </w:r>
            <w:r>
              <w:rPr>
                <w:rFonts w:hint="eastAsia" w:ascii="宋体" w:hAnsi="宋体"/>
                <w:b/>
                <w:bCs/>
                <w:sz w:val="22"/>
              </w:rPr>
              <w:t>下表1-6</w:t>
            </w:r>
            <w:r>
              <w:rPr>
                <w:rFonts w:hint="eastAsia" w:ascii="宋体" w:hAnsi="宋体"/>
                <w:b/>
                <w:bCs/>
                <w:sz w:val="22"/>
                <w:lang w:val="zh-CN"/>
              </w:rPr>
              <w:t>项供应商必须提供，否则不能通过符合性审查的，责任自负）</w:t>
            </w:r>
          </w:p>
        </w:tc>
      </w:tr>
      <w:tr w14:paraId="30F7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65CE1483">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194CF634">
            <w:pPr>
              <w:autoSpaceDE w:val="0"/>
              <w:autoSpaceDN w:val="0"/>
              <w:adjustRightInd w:val="0"/>
              <w:snapToGrid w:val="0"/>
              <w:spacing w:line="430" w:lineRule="atLeast"/>
              <w:rPr>
                <w:rFonts w:hint="eastAsia" w:ascii="宋体" w:hAnsi="宋体"/>
                <w:b/>
                <w:bCs/>
                <w:sz w:val="22"/>
                <w:lang w:val="zh-CN"/>
              </w:rPr>
            </w:pPr>
            <w:r>
              <w:rPr>
                <w:rFonts w:hint="eastAsia" w:ascii="宋体" w:hAnsi="宋体"/>
                <w:b/>
                <w:bCs/>
                <w:sz w:val="22"/>
              </w:rPr>
              <w:t>投标函（附件十）</w:t>
            </w:r>
          </w:p>
        </w:tc>
      </w:tr>
      <w:tr w14:paraId="316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AF2DC52">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31D59EA">
            <w:pPr>
              <w:autoSpaceDE w:val="0"/>
              <w:autoSpaceDN w:val="0"/>
              <w:adjustRightInd w:val="0"/>
              <w:snapToGrid w:val="0"/>
              <w:spacing w:line="430" w:lineRule="atLeast"/>
              <w:rPr>
                <w:rFonts w:hint="eastAsia" w:ascii="宋体" w:hAnsi="宋体"/>
                <w:b/>
                <w:bCs/>
                <w:sz w:val="22"/>
              </w:rPr>
            </w:pPr>
            <w:r>
              <w:rPr>
                <w:rFonts w:hint="eastAsia" w:ascii="宋体"/>
                <w:b/>
                <w:bCs/>
                <w:sz w:val="22"/>
              </w:rPr>
              <w:t>供应商参与政府采购活动投标资格声明（附件十一）</w:t>
            </w:r>
          </w:p>
        </w:tc>
      </w:tr>
      <w:tr w14:paraId="6647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A812D8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1564A8DD">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法定代表人诚信投标承诺书（附件十二）</w:t>
            </w:r>
          </w:p>
        </w:tc>
      </w:tr>
      <w:tr w14:paraId="749E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3104B0E">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0FA36878">
            <w:pPr>
              <w:autoSpaceDE w:val="0"/>
              <w:autoSpaceDN w:val="0"/>
              <w:adjustRightInd w:val="0"/>
              <w:snapToGrid w:val="0"/>
              <w:spacing w:line="430" w:lineRule="atLeast"/>
              <w:rPr>
                <w:rFonts w:hint="eastAsia" w:ascii="宋体" w:hAnsi="宋体"/>
                <w:b/>
                <w:bCs/>
                <w:sz w:val="22"/>
              </w:rPr>
            </w:pPr>
            <w:r>
              <w:rPr>
                <w:rFonts w:hint="eastAsia" w:ascii="宋体" w:hAnsi="宋体"/>
                <w:b/>
                <w:bCs/>
                <w:sz w:val="22"/>
              </w:rPr>
              <w:t>商务偏离表（附件十三（一））、技术偏离表（附件十三（二））</w:t>
            </w:r>
          </w:p>
        </w:tc>
      </w:tr>
      <w:tr w14:paraId="39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F039250">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2B73FDB">
            <w:pPr>
              <w:autoSpaceDE w:val="0"/>
              <w:autoSpaceDN w:val="0"/>
              <w:adjustRightInd w:val="0"/>
              <w:snapToGrid w:val="0"/>
              <w:spacing w:line="430" w:lineRule="atLeast"/>
              <w:rPr>
                <w:rFonts w:ascii="宋体"/>
                <w:b/>
                <w:bCs/>
                <w:sz w:val="22"/>
              </w:rPr>
            </w:pPr>
            <w:r>
              <w:rPr>
                <w:rFonts w:hint="eastAsia" w:ascii="宋体"/>
                <w:b/>
                <w:bCs/>
                <w:sz w:val="22"/>
              </w:rPr>
              <w:t>针对本项目配备的产品清单（附件十四）；产品功能等技术参数描述</w:t>
            </w:r>
          </w:p>
        </w:tc>
      </w:tr>
      <w:tr w14:paraId="477B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4A6ABD">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750FF916">
            <w:pPr>
              <w:autoSpaceDE w:val="0"/>
              <w:autoSpaceDN w:val="0"/>
              <w:adjustRightInd w:val="0"/>
              <w:snapToGrid w:val="0"/>
              <w:spacing w:line="430" w:lineRule="atLeast"/>
              <w:rPr>
                <w:rFonts w:hint="eastAsia" w:ascii="宋体" w:hAnsi="宋体" w:cs="Arial"/>
                <w:b/>
                <w:bCs/>
                <w:sz w:val="22"/>
              </w:rPr>
            </w:pPr>
            <w:r>
              <w:rPr>
                <w:rFonts w:hint="eastAsia" w:ascii="宋体" w:hAnsi="宋体"/>
                <w:b/>
                <w:bCs/>
                <w:sz w:val="22"/>
              </w:rPr>
              <w:t>供应商项目服务人员汇总表（附件十五）</w:t>
            </w:r>
          </w:p>
        </w:tc>
      </w:tr>
      <w:tr w14:paraId="2D27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90A1DCD">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3D0F5078">
            <w:pPr>
              <w:autoSpaceDE w:val="0"/>
              <w:autoSpaceDN w:val="0"/>
              <w:adjustRightInd w:val="0"/>
              <w:snapToGrid w:val="0"/>
              <w:spacing w:line="430" w:lineRule="atLeast"/>
              <w:rPr>
                <w:rFonts w:hint="eastAsia" w:ascii="宋体" w:hAnsi="宋体" w:cs="Arial"/>
                <w:sz w:val="22"/>
              </w:rPr>
            </w:pPr>
            <w:r>
              <w:rPr>
                <w:rFonts w:hint="eastAsia" w:ascii="宋体" w:hAnsi="宋体" w:cs="Arial"/>
                <w:sz w:val="22"/>
              </w:rPr>
              <w:t>距离采购人最近的服务机构的详细介绍、服务机构总负责人，电话，地址，技术力量配置等；</w:t>
            </w:r>
          </w:p>
        </w:tc>
      </w:tr>
      <w:tr w14:paraId="3295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607AD2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4F0CAA6E">
            <w:pPr>
              <w:autoSpaceDE w:val="0"/>
              <w:autoSpaceDN w:val="0"/>
              <w:adjustRightInd w:val="0"/>
              <w:snapToGrid w:val="0"/>
              <w:spacing w:line="430" w:lineRule="atLeast"/>
              <w:rPr>
                <w:rFonts w:hint="eastAsia" w:ascii="宋体" w:hAnsi="宋体"/>
                <w:sz w:val="22"/>
              </w:rPr>
            </w:pPr>
            <w:r>
              <w:rPr>
                <w:rFonts w:hint="eastAsia" w:ascii="宋体" w:hAnsi="宋体"/>
                <w:sz w:val="22"/>
              </w:rPr>
              <w:t>相关产品的工业品生产许可证、3C认证、检测报告等技术要求中要求的各种资格证书、相关节能环保产品认证证书（如有则提供，复印件加盖公章）</w:t>
            </w:r>
          </w:p>
        </w:tc>
      </w:tr>
      <w:tr w14:paraId="51AC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38499D6">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32DDF83C">
            <w:pPr>
              <w:autoSpaceDE w:val="0"/>
              <w:autoSpaceDN w:val="0"/>
              <w:adjustRightInd w:val="0"/>
              <w:snapToGrid w:val="0"/>
              <w:spacing w:line="430" w:lineRule="atLeast"/>
              <w:rPr>
                <w:rFonts w:hint="eastAsia" w:ascii="宋体" w:hAnsi="宋体"/>
                <w:sz w:val="22"/>
                <w:szCs w:val="22"/>
              </w:rPr>
            </w:pPr>
            <w:r>
              <w:rPr>
                <w:rFonts w:hint="eastAsia" w:ascii="宋体" w:hAnsi="宋体"/>
                <w:sz w:val="22"/>
              </w:rPr>
              <w:t>供应商质量体系认证证书、供应商环境体系认证证书、供应商职业健康体系认证证书（（如有则提供）</w:t>
            </w:r>
          </w:p>
        </w:tc>
      </w:tr>
      <w:tr w14:paraId="1FCB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B56E0E">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60149064">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供应商资信等级证明等（如有则提供）；</w:t>
            </w:r>
          </w:p>
        </w:tc>
      </w:tr>
      <w:tr w14:paraId="50F4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EE119DA">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1482C7F1">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供应商曾经获得的政府部门或行业协会颁发的荣誉证书；</w:t>
            </w:r>
          </w:p>
        </w:tc>
      </w:tr>
      <w:tr w14:paraId="28E6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8674E64">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3AA63ECD">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供应商项目业绩清单（如有则提供）（附件十六）</w:t>
            </w:r>
          </w:p>
        </w:tc>
      </w:tr>
      <w:tr w14:paraId="2862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62EFB9F">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29AF048F">
            <w:pPr>
              <w:autoSpaceDE w:val="0"/>
              <w:autoSpaceDN w:val="0"/>
              <w:adjustRightInd w:val="0"/>
              <w:snapToGrid w:val="0"/>
              <w:spacing w:line="430" w:lineRule="atLeast"/>
              <w:jc w:val="left"/>
              <w:rPr>
                <w:rFonts w:hint="eastAsia" w:ascii="宋体" w:hAnsi="宋体"/>
                <w:sz w:val="22"/>
                <w:szCs w:val="22"/>
              </w:rPr>
            </w:pPr>
            <w:r>
              <w:rPr>
                <w:rFonts w:hint="eastAsia" w:ascii="宋体" w:hAnsi="宋体"/>
                <w:sz w:val="22"/>
              </w:rPr>
              <w:t>供应商具有的其它相关资质证书（如有则提供）</w:t>
            </w:r>
          </w:p>
        </w:tc>
      </w:tr>
      <w:tr w14:paraId="2F97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45061E1">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7EF5BD84">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节能环保产品声明函（附件十七）；</w:t>
            </w:r>
          </w:p>
        </w:tc>
      </w:tr>
      <w:tr w14:paraId="50D9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214EBD2">
            <w:pPr>
              <w:numPr>
                <w:ilvl w:val="0"/>
                <w:numId w:val="4"/>
              </w:numPr>
              <w:autoSpaceDE w:val="0"/>
              <w:autoSpaceDN w:val="0"/>
              <w:adjustRightInd w:val="0"/>
              <w:snapToGrid w:val="0"/>
              <w:rPr>
                <w:rFonts w:hint="eastAsia" w:ascii="宋体" w:hAnsi="宋体"/>
                <w:sz w:val="22"/>
                <w:lang w:val="zh-CN"/>
              </w:rPr>
            </w:pPr>
          </w:p>
        </w:tc>
        <w:tc>
          <w:tcPr>
            <w:tcW w:w="8747" w:type="dxa"/>
            <w:vAlign w:val="center"/>
          </w:tcPr>
          <w:p w14:paraId="7F4D451E">
            <w:pPr>
              <w:autoSpaceDE w:val="0"/>
              <w:autoSpaceDN w:val="0"/>
              <w:adjustRightInd w:val="0"/>
              <w:jc w:val="left"/>
              <w:textAlignment w:val="bottom"/>
              <w:rPr>
                <w:rFonts w:hint="eastAsia" w:ascii="宋体" w:hAnsi="宋体" w:cs="Arial"/>
                <w:sz w:val="22"/>
              </w:rPr>
            </w:pPr>
            <w:r>
              <w:rPr>
                <w:rFonts w:hint="eastAsia" w:ascii="宋体" w:hAnsi="宋体" w:cs="Arial"/>
                <w:sz w:val="22"/>
              </w:rPr>
              <w:t>节能环保产品清单（附件十八）</w:t>
            </w:r>
          </w:p>
        </w:tc>
      </w:tr>
      <w:tr w14:paraId="1D62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55B00FB">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50CB63D2">
            <w:pPr>
              <w:autoSpaceDE w:val="0"/>
              <w:autoSpaceDN w:val="0"/>
              <w:adjustRightInd w:val="0"/>
              <w:spacing w:line="260" w:lineRule="exact"/>
              <w:jc w:val="left"/>
              <w:textAlignment w:val="bottom"/>
              <w:rPr>
                <w:rFonts w:hint="eastAsia" w:ascii="宋体" w:hAnsi="宋体" w:cs="Arial"/>
                <w:sz w:val="22"/>
              </w:rPr>
            </w:pPr>
            <w:r>
              <w:rPr>
                <w:rFonts w:hint="eastAsia" w:ascii="宋体" w:hAnsi="宋体" w:cs="Arial"/>
                <w:sz w:val="22"/>
              </w:rPr>
              <w:t>政府采购活动现场确认声明书（附件十九）</w:t>
            </w:r>
          </w:p>
        </w:tc>
      </w:tr>
      <w:tr w14:paraId="0E5C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4D7967">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097D9CE1">
            <w:pPr>
              <w:autoSpaceDE w:val="0"/>
              <w:autoSpaceDN w:val="0"/>
              <w:adjustRightInd w:val="0"/>
              <w:snapToGrid w:val="0"/>
              <w:spacing w:line="430" w:lineRule="atLeast"/>
              <w:rPr>
                <w:rFonts w:hint="eastAsia" w:ascii="宋体" w:hAnsi="宋体"/>
                <w:sz w:val="22"/>
              </w:rPr>
            </w:pPr>
            <w:r>
              <w:rPr>
                <w:rFonts w:hint="eastAsia" w:ascii="宋体" w:hAnsi="宋体"/>
                <w:sz w:val="22"/>
              </w:rPr>
              <w:t>根据招标文件规范要求中的采购内容与技术要求、评标细则，需要提供的其它文件和资料。</w:t>
            </w:r>
          </w:p>
        </w:tc>
      </w:tr>
      <w:tr w14:paraId="1FDF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7563A0">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tcPr>
          <w:p w14:paraId="7E60C165">
            <w:pPr>
              <w:autoSpaceDE w:val="0"/>
              <w:autoSpaceDN w:val="0"/>
              <w:adjustRightInd w:val="0"/>
              <w:snapToGrid w:val="0"/>
              <w:spacing w:line="430" w:lineRule="atLeast"/>
              <w:rPr>
                <w:rFonts w:hint="eastAsia" w:ascii="宋体" w:hAnsi="宋体"/>
                <w:sz w:val="22"/>
              </w:rPr>
            </w:pPr>
            <w:r>
              <w:rPr>
                <w:rFonts w:hint="eastAsia" w:ascii="宋体" w:hAnsi="宋体"/>
                <w:sz w:val="22"/>
              </w:rPr>
              <w:t>其它供应商须说明的资料（如有则提供）</w:t>
            </w:r>
          </w:p>
        </w:tc>
      </w:tr>
      <w:tr w14:paraId="658A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289C938">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56572BCB">
            <w:pPr>
              <w:autoSpaceDE w:val="0"/>
              <w:autoSpaceDN w:val="0"/>
              <w:adjustRightInd w:val="0"/>
              <w:snapToGrid w:val="0"/>
              <w:spacing w:line="430" w:lineRule="atLeast"/>
              <w:rPr>
                <w:rFonts w:hint="eastAsia" w:ascii="宋体" w:hAnsi="宋体"/>
                <w:sz w:val="22"/>
              </w:rPr>
            </w:pPr>
            <w:r>
              <w:rPr>
                <w:rFonts w:hint="eastAsia" w:ascii="宋体" w:hAnsi="宋体"/>
                <w:sz w:val="22"/>
              </w:rPr>
              <w:t>供应商针对评分细则，编制目录索引，注明评标细则项目所在投标文件页码。</w:t>
            </w:r>
          </w:p>
        </w:tc>
      </w:tr>
      <w:tr w14:paraId="6C82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773" w:type="dxa"/>
          </w:tcPr>
          <w:p w14:paraId="1876577A">
            <w:pPr>
              <w:numPr>
                <w:ilvl w:val="0"/>
                <w:numId w:val="4"/>
              </w:numPr>
              <w:autoSpaceDE w:val="0"/>
              <w:autoSpaceDN w:val="0"/>
              <w:adjustRightInd w:val="0"/>
              <w:snapToGrid w:val="0"/>
              <w:spacing w:line="430" w:lineRule="atLeast"/>
              <w:rPr>
                <w:rFonts w:hint="eastAsia" w:ascii="宋体" w:hAnsi="宋体"/>
                <w:sz w:val="22"/>
                <w:lang w:val="zh-CN"/>
              </w:rPr>
            </w:pPr>
          </w:p>
        </w:tc>
        <w:tc>
          <w:tcPr>
            <w:tcW w:w="8747" w:type="dxa"/>
            <w:vAlign w:val="center"/>
          </w:tcPr>
          <w:p w14:paraId="351D45F9">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中小企业相关的证明材料：</w:t>
            </w:r>
          </w:p>
          <w:p w14:paraId="1EE38D8B">
            <w:pPr>
              <w:numPr>
                <w:ilvl w:val="0"/>
                <w:numId w:val="5"/>
              </w:num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w:t>
            </w:r>
          </w:p>
          <w:p w14:paraId="03F4CB0F">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中小企业声明函（原件，加盖供应商公章，格式见招标文件第四部分附件1）</w:t>
            </w:r>
          </w:p>
          <w:p w14:paraId="22CF8E2D">
            <w:pPr>
              <w:autoSpaceDE w:val="0"/>
              <w:autoSpaceDN w:val="0"/>
              <w:adjustRightInd w:val="0"/>
              <w:spacing w:line="260" w:lineRule="exact"/>
              <w:textAlignment w:val="bottom"/>
              <w:rPr>
                <w:rFonts w:hint="eastAsia" w:ascii="宋体" w:hAnsi="宋体" w:cs="Arial"/>
                <w:sz w:val="22"/>
              </w:rPr>
            </w:pPr>
            <w:r>
              <w:rPr>
                <w:rFonts w:hint="eastAsia" w:ascii="宋体" w:hAnsi="宋体" w:cs="Arial"/>
                <w:sz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AFFFBB1">
            <w:pPr>
              <w:autoSpaceDE w:val="0"/>
              <w:autoSpaceDN w:val="0"/>
              <w:adjustRightInd w:val="0"/>
              <w:spacing w:line="260" w:lineRule="exact"/>
              <w:textAlignment w:val="bottom"/>
              <w:rPr>
                <w:rFonts w:hint="eastAsia" w:ascii="宋体" w:hAnsi="宋体"/>
                <w:sz w:val="22"/>
              </w:rPr>
            </w:pPr>
            <w:r>
              <w:rPr>
                <w:rFonts w:hint="eastAsia" w:ascii="宋体" w:hAnsi="宋体" w:cs="Arial"/>
                <w:sz w:val="22"/>
              </w:rPr>
              <w:t>（3）残疾人福利性单位声明函（原件，加盖供应商公章，格式见招标文件第四部分附件2）在政府采购活动中，残疾人福利性单位视同小型、微型企业。</w:t>
            </w:r>
          </w:p>
        </w:tc>
      </w:tr>
    </w:tbl>
    <w:p w14:paraId="1FE11F65">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012DE00F">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76202679">
      <w:pPr>
        <w:autoSpaceDE w:val="0"/>
        <w:autoSpaceDN w:val="0"/>
        <w:adjustRightInd w:val="0"/>
        <w:snapToGrid w:val="0"/>
        <w:spacing w:line="400" w:lineRule="exact"/>
        <w:ind w:firstLine="446" w:firstLineChars="200"/>
        <w:textAlignment w:val="bottom"/>
        <w:rPr>
          <w:rFonts w:ascii="宋体" w:cs="宋体"/>
          <w:sz w:val="22"/>
        </w:rPr>
      </w:pPr>
      <w:bookmarkStart w:id="16" w:name="_Toc132122115"/>
      <w:bookmarkStart w:id="17" w:name="_Toc132122412"/>
      <w:r>
        <w:rPr>
          <w:rFonts w:hint="eastAsia" w:ascii="宋体" w:cs="宋体"/>
          <w:sz w:val="22"/>
        </w:rPr>
        <w:t>4.投标报价</w:t>
      </w:r>
      <w:bookmarkEnd w:id="16"/>
      <w:bookmarkEnd w:id="17"/>
    </w:p>
    <w:p w14:paraId="71C0BCEA">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18FFD816">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65028496">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773D3BB0">
      <w:pPr>
        <w:tabs>
          <w:tab w:val="left" w:pos="1069"/>
          <w:tab w:val="left" w:pos="2352"/>
        </w:tabs>
        <w:autoSpaceDE w:val="0"/>
        <w:autoSpaceDN w:val="0"/>
        <w:adjustRightInd w:val="0"/>
        <w:spacing w:line="400" w:lineRule="exact"/>
        <w:ind w:firstLine="446" w:firstLineChars="200"/>
        <w:textAlignment w:val="bottom"/>
        <w:rPr>
          <w:rFonts w:hint="eastAsia"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62710C1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050FC456">
      <w:pPr>
        <w:autoSpaceDE w:val="0"/>
        <w:autoSpaceDN w:val="0"/>
        <w:adjustRightInd w:val="0"/>
        <w:spacing w:line="400" w:lineRule="exact"/>
        <w:ind w:firstLine="446" w:firstLineChars="200"/>
        <w:textAlignment w:val="bottom"/>
        <w:rPr>
          <w:rFonts w:ascii="宋体" w:cs="宋体"/>
          <w:sz w:val="22"/>
        </w:rPr>
      </w:pPr>
      <w:bookmarkStart w:id="18" w:name="_Toc132122414"/>
      <w:bookmarkStart w:id="19" w:name="_Toc132122117"/>
      <w:r>
        <w:rPr>
          <w:rFonts w:hint="eastAsia" w:ascii="宋体" w:cs="宋体"/>
          <w:sz w:val="22"/>
        </w:rPr>
        <w:t>6.投标文件的有效期</w:t>
      </w:r>
      <w:bookmarkEnd w:id="18"/>
      <w:bookmarkEnd w:id="19"/>
    </w:p>
    <w:p w14:paraId="6D859BC9">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7EB6EDE8">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78AFB5CC">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6F57EB99">
      <w:pPr>
        <w:pStyle w:val="30"/>
        <w:adjustRightInd w:val="0"/>
        <w:snapToGrid w:val="0"/>
        <w:spacing w:line="400" w:lineRule="atLeast"/>
        <w:ind w:firstLine="446" w:firstLineChars="200"/>
        <w:outlineLvl w:val="0"/>
        <w:rPr>
          <w:rFonts w:hint="eastAsia" w:hAnsi="宋体" w:cs="Arial"/>
          <w:b/>
          <w:bCs/>
          <w:sz w:val="22"/>
          <w:szCs w:val="22"/>
        </w:rPr>
      </w:pPr>
      <w:r>
        <w:rPr>
          <w:rFonts w:hint="eastAsia" w:hAnsi="宋体" w:cs="Arial"/>
          <w:b/>
          <w:bCs/>
          <w:sz w:val="22"/>
          <w:szCs w:val="22"/>
        </w:rPr>
        <w:t>四、投标文件的递交</w:t>
      </w:r>
    </w:p>
    <w:p w14:paraId="6EB18EC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1. 投标文件的上传、递交：见《投标邀请函（投标须知前附表）》。</w:t>
      </w:r>
    </w:p>
    <w:p w14:paraId="3D2D730A">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2.“电子加密投标文件”解密：见《投标邀请函（投标须知前附表）》。</w:t>
      </w:r>
    </w:p>
    <w:p w14:paraId="1ACA45B5">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3.投标文件的补充、修改或撤回</w:t>
      </w:r>
    </w:p>
    <w:p w14:paraId="5BE47F6B">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229665A6">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3.2投标截止时间后，供应商不得撤回、修改《投标文件》。</w:t>
      </w:r>
    </w:p>
    <w:p w14:paraId="370DD11F">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4.投标文件的备选方案</w:t>
      </w:r>
    </w:p>
    <w:p w14:paraId="1C9DBC90">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4.1供应商不得递交任何的投标备选（替代）方案，否则其投标文件将作无效标处理。</w:t>
      </w:r>
    </w:p>
    <w:p w14:paraId="51A25BD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 投标截止期</w:t>
      </w:r>
    </w:p>
    <w:p w14:paraId="43A2E085">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5.1供应商应按前附表中规定的时间、地点将投标文件递交给采购人，采购人将拒绝接受逾期送达的投标文件。</w:t>
      </w:r>
    </w:p>
    <w:p w14:paraId="481C8B1E">
      <w:pPr>
        <w:pStyle w:val="30"/>
        <w:adjustRightInd w:val="0"/>
        <w:snapToGrid w:val="0"/>
        <w:spacing w:line="400" w:lineRule="atLeast"/>
        <w:ind w:firstLine="436" w:firstLineChars="196"/>
        <w:rPr>
          <w:rFonts w:hint="eastAsia" w:hAnsi="宋体"/>
          <w:sz w:val="22"/>
          <w:szCs w:val="22"/>
        </w:rPr>
      </w:pPr>
      <w:r>
        <w:rPr>
          <w:rFonts w:hint="eastAsia" w:hAnsi="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10D6B11F">
      <w:pPr>
        <w:pStyle w:val="12"/>
        <w:adjustRightInd w:val="0"/>
        <w:snapToGrid w:val="0"/>
        <w:spacing w:line="400" w:lineRule="exact"/>
        <w:ind w:firstLine="480"/>
        <w:outlineLvl w:val="0"/>
        <w:rPr>
          <w:rFonts w:cs="宋体"/>
          <w:b/>
          <w:bCs/>
          <w:sz w:val="22"/>
        </w:rPr>
      </w:pPr>
      <w:bookmarkStart w:id="20" w:name="_Toc15003_WPSOffice_Level2"/>
      <w:bookmarkStart w:id="21" w:name="_Toc493530207"/>
      <w:r>
        <w:rPr>
          <w:rFonts w:hint="eastAsia" w:cs="宋体"/>
          <w:b/>
          <w:bCs/>
          <w:sz w:val="22"/>
        </w:rPr>
        <w:t>五、开标和评标</w:t>
      </w:r>
      <w:bookmarkEnd w:id="20"/>
      <w:bookmarkEnd w:id="21"/>
    </w:p>
    <w:p w14:paraId="3BBA553C">
      <w:pPr>
        <w:pStyle w:val="12"/>
        <w:snapToGrid w:val="0"/>
        <w:spacing w:line="440" w:lineRule="exact"/>
        <w:ind w:firstLine="436" w:firstLineChars="196"/>
        <w:rPr>
          <w:rFonts w:cs="宋体"/>
          <w:sz w:val="22"/>
          <w:szCs w:val="22"/>
        </w:rPr>
      </w:pPr>
      <w:r>
        <w:rPr>
          <w:rFonts w:hint="eastAsia" w:cs="宋体"/>
          <w:sz w:val="22"/>
          <w:szCs w:val="22"/>
        </w:rPr>
        <w:t>（一）开标准备</w:t>
      </w:r>
    </w:p>
    <w:p w14:paraId="6B0C43D2">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66DE7097">
      <w:pPr>
        <w:pStyle w:val="43"/>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0246E2F5">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2187435C">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7AA09D95">
      <w:pPr>
        <w:pStyle w:val="12"/>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FE55E13">
      <w:pPr>
        <w:pStyle w:val="12"/>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458BF69D">
      <w:pPr>
        <w:pStyle w:val="12"/>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7BB6CAE4">
      <w:pPr>
        <w:pStyle w:val="12"/>
        <w:adjustRightInd w:val="0"/>
        <w:spacing w:line="400" w:lineRule="exact"/>
        <w:ind w:firstLine="446" w:firstLineChars="200"/>
        <w:rPr>
          <w:rFonts w:cs="宋体"/>
          <w:sz w:val="22"/>
        </w:rPr>
      </w:pPr>
      <w:r>
        <w:rPr>
          <w:rFonts w:hint="eastAsia" w:cs="宋体"/>
          <w:sz w:val="22"/>
        </w:rPr>
        <w:t>5.对商务技术文件进行评审；</w:t>
      </w:r>
    </w:p>
    <w:p w14:paraId="4F62D0C5">
      <w:pPr>
        <w:pStyle w:val="12"/>
        <w:adjustRightInd w:val="0"/>
        <w:spacing w:line="400" w:lineRule="exact"/>
        <w:ind w:firstLine="446" w:firstLineChars="200"/>
        <w:rPr>
          <w:rFonts w:cs="宋体"/>
          <w:sz w:val="22"/>
        </w:rPr>
      </w:pPr>
      <w:r>
        <w:rPr>
          <w:rFonts w:hint="eastAsia" w:cs="宋体"/>
          <w:sz w:val="22"/>
        </w:rPr>
        <w:t>6.对报价文件进行评审；</w:t>
      </w:r>
    </w:p>
    <w:p w14:paraId="6C62FAC9">
      <w:pPr>
        <w:pStyle w:val="12"/>
        <w:adjustRightInd w:val="0"/>
        <w:spacing w:line="400" w:lineRule="exact"/>
        <w:ind w:firstLine="446" w:firstLineChars="200"/>
        <w:rPr>
          <w:rFonts w:cs="宋体"/>
          <w:sz w:val="22"/>
        </w:rPr>
      </w:pPr>
      <w:r>
        <w:rPr>
          <w:rFonts w:hint="eastAsia" w:cs="宋体"/>
          <w:sz w:val="22"/>
        </w:rPr>
        <w:t>7.公布评审结果。</w:t>
      </w:r>
    </w:p>
    <w:p w14:paraId="067C823F">
      <w:pPr>
        <w:pStyle w:val="12"/>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36564D0A">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6A160B2D">
      <w:pPr>
        <w:pStyle w:val="12"/>
        <w:adjustRightInd w:val="0"/>
        <w:spacing w:line="400" w:lineRule="exact"/>
        <w:ind w:firstLine="446" w:firstLineChars="200"/>
        <w:rPr>
          <w:rFonts w:cs="宋体"/>
          <w:b/>
          <w:bCs/>
          <w:sz w:val="22"/>
        </w:rPr>
      </w:pPr>
      <w:r>
        <w:rPr>
          <w:rFonts w:hint="eastAsia" w:cs="宋体"/>
          <w:sz w:val="22"/>
        </w:rPr>
        <w:t>2.评标</w:t>
      </w:r>
    </w:p>
    <w:p w14:paraId="6952A2BE">
      <w:pPr>
        <w:pStyle w:val="12"/>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7271A63B">
      <w:pPr>
        <w:spacing w:line="400" w:lineRule="exact"/>
        <w:ind w:firstLine="436" w:firstLineChars="196"/>
        <w:rPr>
          <w:rFonts w:ascii="宋体" w:cs="宋体"/>
          <w:sz w:val="22"/>
        </w:rPr>
      </w:pPr>
      <w:bookmarkStart w:id="22" w:name="_Toc2500_WPSOffice_Level3"/>
      <w:r>
        <w:rPr>
          <w:rFonts w:hint="eastAsia" w:ascii="宋体" w:cs="宋体"/>
          <w:sz w:val="22"/>
        </w:rPr>
        <w:t>1）审查投标文件是否符合竞争性磋商文件要求，并作出评价；</w:t>
      </w:r>
      <w:bookmarkEnd w:id="22"/>
    </w:p>
    <w:p w14:paraId="27830A41">
      <w:pPr>
        <w:spacing w:line="400" w:lineRule="exact"/>
        <w:ind w:firstLine="446" w:firstLineChars="200"/>
        <w:rPr>
          <w:rFonts w:ascii="宋体" w:cs="宋体"/>
          <w:sz w:val="22"/>
        </w:rPr>
      </w:pPr>
      <w:bookmarkStart w:id="23" w:name="_Toc20806_WPSOffice_Level3"/>
      <w:r>
        <w:rPr>
          <w:rFonts w:hint="eastAsia" w:ascii="宋体" w:cs="宋体"/>
          <w:sz w:val="22"/>
        </w:rPr>
        <w:t>2）要求供应商对投标文件有关事项作出解释或者澄清；</w:t>
      </w:r>
      <w:bookmarkEnd w:id="23"/>
    </w:p>
    <w:p w14:paraId="50E35EFA">
      <w:pPr>
        <w:spacing w:line="400" w:lineRule="exact"/>
        <w:ind w:firstLine="446" w:firstLineChars="200"/>
        <w:rPr>
          <w:rFonts w:ascii="宋体" w:cs="宋体"/>
          <w:sz w:val="22"/>
        </w:rPr>
      </w:pPr>
      <w:bookmarkStart w:id="24" w:name="_Toc12689_WPSOffice_Level3"/>
      <w:r>
        <w:rPr>
          <w:rFonts w:hint="eastAsia" w:ascii="宋体" w:cs="宋体"/>
          <w:sz w:val="22"/>
        </w:rPr>
        <w:t>3）按照竞争性磋商文件确定的评标办法直接确定中标（成交）供应商；</w:t>
      </w:r>
      <w:bookmarkEnd w:id="24"/>
    </w:p>
    <w:p w14:paraId="75F0D26F">
      <w:pPr>
        <w:pStyle w:val="12"/>
        <w:adjustRightInd w:val="0"/>
        <w:spacing w:line="400" w:lineRule="exact"/>
        <w:ind w:firstLine="436" w:firstLineChars="196"/>
        <w:rPr>
          <w:rFonts w:cs="宋体"/>
          <w:b/>
          <w:bCs/>
          <w:sz w:val="22"/>
        </w:rPr>
      </w:pPr>
      <w:bookmarkStart w:id="25" w:name="_Toc20017_WPSOffice_Level3"/>
      <w:r>
        <w:rPr>
          <w:rFonts w:hint="eastAsia" w:cs="宋体"/>
          <w:sz w:val="22"/>
        </w:rPr>
        <w:t>4）向采购人或者有关部门报告非法干预评标工作的行为。</w:t>
      </w:r>
      <w:bookmarkEnd w:id="25"/>
    </w:p>
    <w:p w14:paraId="31064F27">
      <w:pPr>
        <w:spacing w:line="400" w:lineRule="exact"/>
        <w:ind w:firstLine="436" w:firstLineChars="196"/>
        <w:rPr>
          <w:rFonts w:ascii="宋体" w:cs="宋体"/>
          <w:sz w:val="22"/>
        </w:rPr>
      </w:pPr>
      <w:r>
        <w:rPr>
          <w:rFonts w:hint="eastAsia" w:ascii="宋体" w:cs="宋体"/>
          <w:sz w:val="22"/>
        </w:rPr>
        <w:t>2.2 评标应当遵循下列工作程序：</w:t>
      </w:r>
    </w:p>
    <w:p w14:paraId="025F2283">
      <w:pPr>
        <w:spacing w:line="400" w:lineRule="exact"/>
        <w:rPr>
          <w:rFonts w:ascii="宋体" w:cs="宋体"/>
          <w:sz w:val="22"/>
        </w:rPr>
      </w:pPr>
      <w:r>
        <w:rPr>
          <w:rFonts w:hint="eastAsia" w:ascii="宋体" w:cs="宋体"/>
          <w:sz w:val="22"/>
        </w:rPr>
        <w:t xml:space="preserve">    1）投标文件初审。初审分为资格性检查和符合性检查。</w:t>
      </w:r>
    </w:p>
    <w:p w14:paraId="5D155C0A">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14C1BFE9">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0C01DA55">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51B502B5">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00B3F0C1">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47A2114D">
      <w:pPr>
        <w:pStyle w:val="12"/>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53898205">
      <w:pPr>
        <w:pStyle w:val="12"/>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2EF62765">
      <w:pPr>
        <w:pStyle w:val="12"/>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6D2193D9">
      <w:pPr>
        <w:pStyle w:val="12"/>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1B9551D0">
      <w:pPr>
        <w:pStyle w:val="12"/>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1C19B12B">
      <w:pPr>
        <w:pStyle w:val="12"/>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1B95A566">
      <w:pPr>
        <w:pStyle w:val="12"/>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4BAD0896">
      <w:pPr>
        <w:pStyle w:val="12"/>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6D104537">
      <w:pPr>
        <w:pStyle w:val="12"/>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72300A0B">
      <w:pPr>
        <w:pStyle w:val="12"/>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08CED1C0">
      <w:pPr>
        <w:pStyle w:val="12"/>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03400ABB">
      <w:pPr>
        <w:pStyle w:val="12"/>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149E642C">
      <w:pPr>
        <w:pStyle w:val="12"/>
        <w:adjustRightInd w:val="0"/>
        <w:snapToGrid w:val="0"/>
        <w:spacing w:line="400" w:lineRule="exact"/>
        <w:ind w:firstLine="438" w:firstLineChars="197"/>
        <w:rPr>
          <w:rFonts w:cs="宋体"/>
          <w:b/>
          <w:bCs/>
          <w:sz w:val="22"/>
          <w:u w:val="single"/>
        </w:rPr>
      </w:pPr>
      <w:r>
        <w:rPr>
          <w:rFonts w:hint="eastAsia" w:cs="宋体"/>
          <w:sz w:val="22"/>
          <w:u w:val="single"/>
        </w:rPr>
        <w:t>2.5</w:t>
      </w:r>
      <w:r>
        <w:rPr>
          <w:rFonts w:hint="eastAsia"/>
          <w:sz w:val="22"/>
          <w:u w:val="single"/>
        </w:rPr>
        <w:t>▲</w:t>
      </w:r>
      <w:r>
        <w:rPr>
          <w:rFonts w:hint="eastAsia" w:hAnsi="宋体" w:cs="新宋体"/>
          <w:b/>
          <w:bCs/>
          <w:sz w:val="22"/>
          <w:szCs w:val="22"/>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p>
    <w:p w14:paraId="569AEB5E">
      <w:pPr>
        <w:pStyle w:val="12"/>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41AC2A11">
      <w:pPr>
        <w:pStyle w:val="12"/>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31010819">
      <w:pPr>
        <w:pStyle w:val="12"/>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2.8竞争性磋商小组对未中标(成交)的供应商不作解释。同时根据政府采购法实施条例第四十条规定，本项目不对供应商公布详细的评审情况，不公布具体评标细则中小项得分。</w:t>
      </w:r>
    </w:p>
    <w:p w14:paraId="1FC1D662">
      <w:pPr>
        <w:pStyle w:val="12"/>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25545708">
      <w:pPr>
        <w:pStyle w:val="12"/>
        <w:adjustRightInd w:val="0"/>
        <w:snapToGrid w:val="0"/>
        <w:spacing w:line="400" w:lineRule="exact"/>
        <w:ind w:firstLine="438" w:firstLineChars="197"/>
        <w:rPr>
          <w:rFonts w:cs="宋体"/>
          <w:b/>
          <w:bCs/>
          <w:sz w:val="22"/>
        </w:rPr>
      </w:pPr>
      <w:r>
        <w:rPr>
          <w:rFonts w:hint="eastAsia" w:cs="宋体"/>
          <w:sz w:val="22"/>
        </w:rPr>
        <w:t>3.投标文件的澄清</w:t>
      </w:r>
    </w:p>
    <w:p w14:paraId="3F74A23F">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7F0CB3E9">
      <w:pPr>
        <w:pStyle w:val="12"/>
        <w:adjustRightInd w:val="0"/>
        <w:spacing w:line="400" w:lineRule="exact"/>
        <w:ind w:left="443" w:leftChars="208"/>
        <w:rPr>
          <w:rFonts w:cs="宋体"/>
          <w:sz w:val="22"/>
        </w:rPr>
      </w:pPr>
      <w:r>
        <w:rPr>
          <w:rFonts w:hint="eastAsia" w:cs="宋体"/>
          <w:sz w:val="22"/>
        </w:rPr>
        <w:t>4.有下列情形之一的，视为供应商相互串通投标：</w:t>
      </w:r>
    </w:p>
    <w:p w14:paraId="621C4553">
      <w:pPr>
        <w:pStyle w:val="12"/>
        <w:adjustRightInd w:val="0"/>
        <w:spacing w:line="400" w:lineRule="exact"/>
        <w:ind w:left="443" w:leftChars="208"/>
        <w:rPr>
          <w:rFonts w:cs="宋体"/>
          <w:sz w:val="22"/>
        </w:rPr>
      </w:pPr>
      <w:r>
        <w:rPr>
          <w:rFonts w:hint="eastAsia" w:cs="宋体"/>
          <w:sz w:val="22"/>
        </w:rPr>
        <w:t>4.1不同供应商的投标文件由同一单位或者个人编制；</w:t>
      </w:r>
    </w:p>
    <w:p w14:paraId="2C084F82">
      <w:pPr>
        <w:pStyle w:val="12"/>
        <w:adjustRightInd w:val="0"/>
        <w:spacing w:line="400" w:lineRule="exact"/>
        <w:ind w:left="443" w:leftChars="208"/>
        <w:rPr>
          <w:rFonts w:cs="宋体"/>
          <w:sz w:val="22"/>
        </w:rPr>
      </w:pPr>
      <w:r>
        <w:rPr>
          <w:rFonts w:hint="eastAsia" w:cs="宋体"/>
          <w:sz w:val="22"/>
        </w:rPr>
        <w:t>4.2不同供应商委托同一单位或者个人办理投标事宜；</w:t>
      </w:r>
    </w:p>
    <w:p w14:paraId="2372F56F">
      <w:pPr>
        <w:pStyle w:val="12"/>
        <w:adjustRightInd w:val="0"/>
        <w:spacing w:line="400" w:lineRule="exact"/>
        <w:ind w:left="443" w:leftChars="208"/>
        <w:rPr>
          <w:rFonts w:cs="宋体"/>
          <w:sz w:val="22"/>
        </w:rPr>
      </w:pPr>
      <w:r>
        <w:rPr>
          <w:rFonts w:hint="eastAsia" w:cs="宋体"/>
          <w:sz w:val="22"/>
        </w:rPr>
        <w:t>4.3不同供应商的投标文件载明的项目管理成员为同一人；</w:t>
      </w:r>
    </w:p>
    <w:p w14:paraId="6FB85C1F">
      <w:pPr>
        <w:pStyle w:val="12"/>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014E48C7">
      <w:pPr>
        <w:pStyle w:val="12"/>
        <w:adjustRightInd w:val="0"/>
        <w:spacing w:line="400" w:lineRule="exact"/>
        <w:ind w:left="443" w:leftChars="208"/>
        <w:rPr>
          <w:rFonts w:cs="宋体"/>
          <w:sz w:val="22"/>
        </w:rPr>
      </w:pPr>
      <w:r>
        <w:rPr>
          <w:rFonts w:hint="eastAsia" w:cs="宋体"/>
          <w:sz w:val="22"/>
        </w:rPr>
        <w:t>4.5不同供应商的投标文件相互混装；</w:t>
      </w:r>
    </w:p>
    <w:p w14:paraId="0A026340">
      <w:pPr>
        <w:pStyle w:val="12"/>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629ABE44">
      <w:pPr>
        <w:pStyle w:val="12"/>
        <w:adjustRightInd w:val="0"/>
        <w:snapToGrid w:val="0"/>
        <w:spacing w:line="400" w:lineRule="exact"/>
        <w:ind w:firstLine="438" w:firstLineChars="197"/>
        <w:rPr>
          <w:rFonts w:cs="宋体"/>
          <w:b/>
          <w:bCs/>
          <w:sz w:val="22"/>
        </w:rPr>
      </w:pPr>
      <w:r>
        <w:rPr>
          <w:rFonts w:hint="eastAsia" w:cs="宋体"/>
          <w:sz w:val="22"/>
        </w:rPr>
        <w:t>5.评标原则</w:t>
      </w:r>
    </w:p>
    <w:p w14:paraId="212DA565">
      <w:pPr>
        <w:pStyle w:val="12"/>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0E04BCB0">
      <w:pPr>
        <w:pStyle w:val="30"/>
        <w:adjustRightInd w:val="0"/>
        <w:snapToGrid w:val="0"/>
        <w:spacing w:line="400" w:lineRule="atLeast"/>
        <w:ind w:firstLine="438" w:firstLineChars="197"/>
        <w:outlineLvl w:val="0"/>
        <w:rPr>
          <w:rFonts w:hint="eastAsia" w:hAnsi="宋体"/>
          <w:b/>
          <w:bCs/>
          <w:sz w:val="22"/>
          <w:szCs w:val="22"/>
        </w:rPr>
      </w:pPr>
      <w:r>
        <w:rPr>
          <w:rFonts w:hint="eastAsia" w:hAnsi="宋体"/>
          <w:b/>
          <w:bCs/>
          <w:sz w:val="22"/>
          <w:szCs w:val="22"/>
        </w:rPr>
        <w:t>六、授予合同</w:t>
      </w:r>
    </w:p>
    <w:p w14:paraId="466ABA58">
      <w:pPr>
        <w:pStyle w:val="30"/>
        <w:adjustRightInd w:val="0"/>
        <w:snapToGrid w:val="0"/>
        <w:spacing w:line="400" w:lineRule="atLeast"/>
        <w:ind w:firstLine="438" w:firstLineChars="197"/>
        <w:rPr>
          <w:rFonts w:hint="eastAsia" w:hAnsi="宋体"/>
          <w:sz w:val="22"/>
          <w:szCs w:val="22"/>
        </w:rPr>
      </w:pPr>
      <w:r>
        <w:rPr>
          <w:rFonts w:hAnsi="宋体"/>
          <w:sz w:val="22"/>
          <w:szCs w:val="22"/>
        </w:rPr>
        <w:t>1.</w:t>
      </w:r>
      <w:r>
        <w:rPr>
          <w:rFonts w:hint="eastAsia" w:hAnsi="宋体"/>
          <w:sz w:val="22"/>
          <w:szCs w:val="22"/>
        </w:rPr>
        <w:t>决标</w:t>
      </w:r>
    </w:p>
    <w:p w14:paraId="29635A43">
      <w:pPr>
        <w:pStyle w:val="30"/>
        <w:adjustRightInd w:val="0"/>
        <w:snapToGrid w:val="0"/>
        <w:spacing w:line="400" w:lineRule="atLeast"/>
        <w:ind w:firstLine="438" w:firstLineChars="197"/>
        <w:rPr>
          <w:rFonts w:hint="eastAsia" w:hAnsi="宋体"/>
          <w:sz w:val="22"/>
          <w:szCs w:val="22"/>
        </w:rPr>
      </w:pPr>
      <w:r>
        <w:rPr>
          <w:rFonts w:hint="eastAsia" w:hAnsi="宋体"/>
          <w:sz w:val="22"/>
          <w:szCs w:val="22"/>
        </w:rPr>
        <w:t>评标结束后，评标委员会按照招标文件确定的评标办法推荐中标方。</w:t>
      </w:r>
    </w:p>
    <w:p w14:paraId="67B53B55">
      <w:pPr>
        <w:pStyle w:val="30"/>
        <w:adjustRightInd w:val="0"/>
        <w:snapToGrid w:val="0"/>
        <w:spacing w:line="400" w:lineRule="atLeast"/>
        <w:ind w:firstLine="438" w:firstLineChars="197"/>
        <w:rPr>
          <w:rFonts w:hint="eastAsia" w:hAnsi="宋体"/>
          <w:sz w:val="22"/>
          <w:szCs w:val="22"/>
        </w:rPr>
      </w:pPr>
      <w:r>
        <w:rPr>
          <w:rFonts w:hAnsi="宋体"/>
          <w:sz w:val="22"/>
          <w:szCs w:val="22"/>
        </w:rPr>
        <w:t>2.</w:t>
      </w:r>
      <w:r>
        <w:rPr>
          <w:rFonts w:hint="eastAsia" w:hAnsi="宋体"/>
          <w:sz w:val="22"/>
          <w:szCs w:val="22"/>
        </w:rPr>
        <w:t>中标通知书</w:t>
      </w:r>
    </w:p>
    <w:p w14:paraId="0782392A">
      <w:pPr>
        <w:spacing w:line="400" w:lineRule="exact"/>
        <w:ind w:firstLine="438" w:firstLineChars="197"/>
        <w:rPr>
          <w:rFonts w:ascii="宋体"/>
          <w:sz w:val="22"/>
          <w:szCs w:val="22"/>
        </w:rPr>
      </w:pPr>
      <w:r>
        <w:rPr>
          <w:rFonts w:ascii="宋体"/>
          <w:sz w:val="22"/>
          <w:szCs w:val="22"/>
        </w:rPr>
        <w:t xml:space="preserve">2.1 </w:t>
      </w:r>
      <w:r>
        <w:rPr>
          <w:rFonts w:hint="eastAsia" w:ascii="宋体" w:hAnsi="宋体"/>
          <w:sz w:val="22"/>
        </w:rPr>
        <w:t xml:space="preserve"> 采购人依法确认中标供应商后，代理机构在浙江省政府采购网、泰顺县人民政府网上公示中标供应商名单，公示期限为</w:t>
      </w:r>
      <w:r>
        <w:rPr>
          <w:rFonts w:ascii="宋体" w:hAnsi="宋体"/>
          <w:sz w:val="22"/>
        </w:rPr>
        <w:t>1</w:t>
      </w:r>
      <w:r>
        <w:rPr>
          <w:rFonts w:hint="eastAsia" w:ascii="宋体" w:hAnsi="宋体"/>
          <w:sz w:val="22"/>
        </w:rPr>
        <w:t>个工作日。同时向中标供应商发出中标通知书。</w:t>
      </w:r>
    </w:p>
    <w:p w14:paraId="3934F845">
      <w:pPr>
        <w:adjustRightInd w:val="0"/>
        <w:snapToGrid w:val="0"/>
        <w:spacing w:line="400" w:lineRule="atLeast"/>
        <w:ind w:firstLine="438" w:firstLineChars="197"/>
        <w:rPr>
          <w:rFonts w:ascii="宋体"/>
          <w:sz w:val="22"/>
          <w:szCs w:val="22"/>
        </w:rPr>
      </w:pPr>
      <w:r>
        <w:rPr>
          <w:rFonts w:ascii="宋体"/>
          <w:sz w:val="22"/>
          <w:szCs w:val="22"/>
        </w:rPr>
        <w:t xml:space="preserve">2.2 </w:t>
      </w:r>
      <w:r>
        <w:rPr>
          <w:rFonts w:hint="eastAsia" w:ascii="宋体"/>
          <w:sz w:val="22"/>
          <w:szCs w:val="22"/>
        </w:rPr>
        <w:t>中标通知书对采购人和中标方具有法律约束力。中标通知书发出后，采购人改变中标结果或者中标方放弃中标的，应当承担法律责任。</w:t>
      </w:r>
    </w:p>
    <w:p w14:paraId="62F2E1C6">
      <w:pPr>
        <w:adjustRightInd w:val="0"/>
        <w:snapToGrid w:val="0"/>
        <w:spacing w:line="400" w:lineRule="atLeast"/>
        <w:ind w:firstLine="438" w:firstLineChars="197"/>
        <w:rPr>
          <w:rFonts w:ascii="宋体"/>
          <w:sz w:val="22"/>
          <w:szCs w:val="22"/>
        </w:rPr>
      </w:pPr>
      <w:r>
        <w:rPr>
          <w:rFonts w:ascii="宋体"/>
          <w:sz w:val="22"/>
          <w:szCs w:val="22"/>
        </w:rPr>
        <w:t xml:space="preserve">2.3 </w:t>
      </w:r>
      <w:r>
        <w:rPr>
          <w:rFonts w:hint="eastAsia" w:ascii="宋体"/>
          <w:sz w:val="22"/>
          <w:szCs w:val="22"/>
        </w:rPr>
        <w:t>中标无效</w:t>
      </w:r>
    </w:p>
    <w:p w14:paraId="2E2B2981">
      <w:pPr>
        <w:adjustRightInd w:val="0"/>
        <w:snapToGrid w:val="0"/>
        <w:spacing w:line="400" w:lineRule="atLeast"/>
        <w:ind w:firstLine="438" w:firstLineChars="197"/>
        <w:rPr>
          <w:rFonts w:ascii="宋体"/>
          <w:sz w:val="22"/>
          <w:szCs w:val="22"/>
        </w:rPr>
      </w:pPr>
      <w:r>
        <w:rPr>
          <w:rFonts w:ascii="宋体"/>
          <w:sz w:val="22"/>
          <w:szCs w:val="22"/>
        </w:rPr>
        <w:t>1</w:t>
      </w:r>
      <w:r>
        <w:rPr>
          <w:rFonts w:hint="eastAsia" w:ascii="宋体"/>
          <w:sz w:val="22"/>
          <w:szCs w:val="22"/>
        </w:rPr>
        <w:t>）发现中标方资格无效或中标方放弃中标或拒绝与采购人签订合同的，</w:t>
      </w:r>
      <w:r>
        <w:rPr>
          <w:rFonts w:hint="eastAsia" w:ascii="宋体" w:hAnsi="宋体" w:cs="宋体"/>
          <w:sz w:val="22"/>
        </w:rPr>
        <w:t>按相关法律法规规定执行，原则上重新开展政府采购活动</w:t>
      </w:r>
      <w:r>
        <w:rPr>
          <w:rFonts w:hint="eastAsia" w:ascii="宋体"/>
          <w:sz w:val="22"/>
          <w:szCs w:val="22"/>
        </w:rPr>
        <w:t>。</w:t>
      </w:r>
    </w:p>
    <w:p w14:paraId="67C98DAC">
      <w:pPr>
        <w:adjustRightInd w:val="0"/>
        <w:snapToGrid w:val="0"/>
        <w:spacing w:line="400" w:lineRule="atLeast"/>
        <w:ind w:firstLine="438" w:firstLineChars="197"/>
        <w:rPr>
          <w:rFonts w:ascii="宋体"/>
          <w:sz w:val="22"/>
          <w:szCs w:val="22"/>
        </w:rPr>
      </w:pPr>
      <w:r>
        <w:rPr>
          <w:rFonts w:ascii="宋体"/>
          <w:sz w:val="22"/>
          <w:szCs w:val="22"/>
        </w:rPr>
        <w:t>2</w:t>
      </w:r>
      <w:r>
        <w:rPr>
          <w:rFonts w:hint="eastAsia" w:ascii="宋体"/>
          <w:sz w:val="22"/>
          <w:szCs w:val="22"/>
        </w:rPr>
        <w:t>）有《中华人民共和国政府采购法实施条例》第七十一条、第七十二条、第七十三条、第七十四条规定的违法行为之一，由政府采购监管部门依法处理。</w:t>
      </w:r>
    </w:p>
    <w:p w14:paraId="7E5561C6">
      <w:pPr>
        <w:adjustRightInd w:val="0"/>
        <w:snapToGrid w:val="0"/>
        <w:spacing w:line="400" w:lineRule="atLeast"/>
        <w:ind w:firstLine="438" w:firstLineChars="197"/>
        <w:rPr>
          <w:sz w:val="22"/>
          <w:szCs w:val="22"/>
        </w:rPr>
      </w:pPr>
      <w:r>
        <w:rPr>
          <w:sz w:val="22"/>
          <w:szCs w:val="22"/>
        </w:rPr>
        <w:t>4.</w:t>
      </w:r>
      <w:r>
        <w:rPr>
          <w:rFonts w:hint="eastAsia"/>
          <w:sz w:val="22"/>
          <w:szCs w:val="22"/>
        </w:rPr>
        <w:t>签订合同</w:t>
      </w:r>
    </w:p>
    <w:p w14:paraId="798CE556">
      <w:pPr>
        <w:adjustRightInd w:val="0"/>
        <w:snapToGrid w:val="0"/>
        <w:spacing w:line="400" w:lineRule="atLeast"/>
        <w:ind w:firstLine="438" w:firstLineChars="197"/>
        <w:rPr>
          <w:rFonts w:ascii="宋体"/>
          <w:sz w:val="22"/>
          <w:szCs w:val="22"/>
        </w:rPr>
      </w:pPr>
      <w:r>
        <w:rPr>
          <w:rFonts w:ascii="宋体"/>
          <w:sz w:val="22"/>
          <w:szCs w:val="22"/>
        </w:rPr>
        <w:t xml:space="preserve">4.1 </w:t>
      </w:r>
      <w:r>
        <w:rPr>
          <w:rFonts w:hint="eastAsia" w:ascii="宋体"/>
          <w:sz w:val="22"/>
          <w:szCs w:val="22"/>
        </w:rPr>
        <w:t>中标方须主动联系采购人或采购机构领取中标通知书。中标方应当在中标通知书发出之日起</w:t>
      </w:r>
      <w:r>
        <w:rPr>
          <w:rFonts w:ascii="宋体"/>
          <w:sz w:val="22"/>
          <w:szCs w:val="22"/>
        </w:rPr>
        <w:t>30</w:t>
      </w:r>
      <w:r>
        <w:rPr>
          <w:rFonts w:hint="eastAsia" w:ascii="宋体"/>
          <w:sz w:val="22"/>
          <w:szCs w:val="22"/>
        </w:rPr>
        <w:t>日内与采购人签订合同。中标方未经采购人许可，在规定时间内未到采购人处与采购人签订合同，则视为拒签合同。</w:t>
      </w:r>
    </w:p>
    <w:p w14:paraId="28742204">
      <w:pPr>
        <w:adjustRightInd w:val="0"/>
        <w:snapToGrid w:val="0"/>
        <w:spacing w:line="400" w:lineRule="atLeast"/>
        <w:ind w:firstLine="438" w:firstLineChars="197"/>
        <w:rPr>
          <w:rFonts w:ascii="宋体"/>
          <w:sz w:val="22"/>
          <w:szCs w:val="22"/>
        </w:rPr>
      </w:pPr>
      <w:r>
        <w:rPr>
          <w:rFonts w:ascii="宋体"/>
          <w:sz w:val="22"/>
          <w:szCs w:val="22"/>
        </w:rPr>
        <w:t xml:space="preserve">4.2 </w:t>
      </w:r>
      <w:r>
        <w:rPr>
          <w:rFonts w:hint="eastAsia" w:ascii="宋体"/>
          <w:sz w:val="22"/>
          <w:szCs w:val="22"/>
        </w:rPr>
        <w:t>招标文件、中标方的投标文件及投标修改文件、评标过程中有关澄清文件及经双方签字的询标纪要（承诺）和中标通知书均作为合同附件。</w:t>
      </w:r>
    </w:p>
    <w:p w14:paraId="243A5E94">
      <w:pPr>
        <w:adjustRightInd w:val="0"/>
        <w:snapToGrid w:val="0"/>
        <w:spacing w:line="400" w:lineRule="atLeast"/>
        <w:ind w:firstLine="438" w:firstLineChars="197"/>
        <w:rPr>
          <w:rFonts w:ascii="宋体"/>
          <w:sz w:val="22"/>
          <w:szCs w:val="22"/>
        </w:rPr>
      </w:pPr>
      <w:r>
        <w:rPr>
          <w:rFonts w:ascii="宋体"/>
          <w:sz w:val="22"/>
          <w:szCs w:val="22"/>
        </w:rPr>
        <w:t xml:space="preserve">4.3 </w:t>
      </w:r>
      <w:r>
        <w:rPr>
          <w:rFonts w:hint="eastAsia" w:ascii="宋体"/>
          <w:sz w:val="22"/>
          <w:szCs w:val="22"/>
        </w:rPr>
        <w:t>拒签合同的责任</w:t>
      </w:r>
    </w:p>
    <w:p w14:paraId="4007971A">
      <w:pPr>
        <w:pStyle w:val="30"/>
        <w:adjustRightInd w:val="0"/>
        <w:snapToGrid w:val="0"/>
        <w:spacing w:line="400" w:lineRule="atLeast"/>
        <w:ind w:firstLine="438" w:firstLineChars="197"/>
        <w:rPr>
          <w:rFonts w:hint="eastAsia" w:hAnsi="宋体"/>
          <w:sz w:val="22"/>
          <w:szCs w:val="22"/>
        </w:rPr>
      </w:pPr>
      <w:r>
        <w:rPr>
          <w:rFonts w:hint="eastAsia"/>
          <w:sz w:val="22"/>
          <w:szCs w:val="22"/>
        </w:rPr>
        <w:t>中标方在规定时间内（</w:t>
      </w:r>
      <w:r>
        <w:rPr>
          <w:sz w:val="22"/>
          <w:szCs w:val="22"/>
        </w:rPr>
        <w:t>30</w:t>
      </w:r>
      <w:r>
        <w:rPr>
          <w:rFonts w:hint="eastAsia"/>
          <w:sz w:val="22"/>
          <w:szCs w:val="22"/>
        </w:rPr>
        <w:t>日历天）借故否认已经承诺的条件、拒签合同者，以投标违约处理，并赔偿采购人由此造成的直接经济损失；采购人重新组织招标的，所需费用由原中标方承担。</w:t>
      </w:r>
    </w:p>
    <w:p w14:paraId="0202DB6B">
      <w:pPr>
        <w:pStyle w:val="30"/>
        <w:adjustRightInd w:val="0"/>
        <w:snapToGrid w:val="0"/>
        <w:spacing w:line="400" w:lineRule="atLeast"/>
        <w:ind w:firstLine="438" w:firstLineChars="197"/>
        <w:rPr>
          <w:rFonts w:hint="eastAsia" w:hAnsi="宋体"/>
          <w:sz w:val="22"/>
          <w:szCs w:val="22"/>
        </w:rPr>
      </w:pPr>
      <w:r>
        <w:rPr>
          <w:rFonts w:hAnsi="宋体"/>
          <w:sz w:val="22"/>
          <w:szCs w:val="22"/>
        </w:rPr>
        <w:t>5.</w:t>
      </w:r>
      <w:r>
        <w:rPr>
          <w:rFonts w:hint="eastAsia" w:hAnsi="宋体"/>
          <w:sz w:val="22"/>
          <w:szCs w:val="22"/>
        </w:rPr>
        <w:t>履约保证金</w:t>
      </w:r>
    </w:p>
    <w:p w14:paraId="71EF766F">
      <w:pPr>
        <w:widowControl/>
        <w:autoSpaceDE w:val="0"/>
        <w:autoSpaceDN w:val="0"/>
        <w:adjustRightInd w:val="0"/>
        <w:snapToGrid w:val="0"/>
        <w:spacing w:line="380" w:lineRule="exact"/>
        <w:ind w:left="2" w:leftChars="1" w:firstLine="446" w:firstLineChars="200"/>
        <w:textAlignment w:val="bottom"/>
        <w:rPr>
          <w:rFonts w:hint="eastAsia" w:hAnsi="宋体"/>
          <w:sz w:val="22"/>
          <w:szCs w:val="22"/>
        </w:rPr>
      </w:pPr>
      <w:r>
        <w:rPr>
          <w:rFonts w:hint="eastAsia" w:ascii="宋体" w:hAnsi="宋体" w:cs="宋体"/>
          <w:kern w:val="0"/>
          <w:sz w:val="22"/>
        </w:rPr>
        <w:t>中标（成交）供应商须在签订合同后5个工作日内向采购人提交合同金额1%的履约保证金（履约保证金可以是银行保函、转账支票、银行汇票等方式缴纳）。</w:t>
      </w:r>
    </w:p>
    <w:p w14:paraId="5BA7297B">
      <w:pPr>
        <w:adjustRightInd w:val="0"/>
        <w:snapToGrid w:val="0"/>
        <w:spacing w:line="400" w:lineRule="exact"/>
        <w:ind w:firstLine="446" w:firstLineChars="200"/>
        <w:jc w:val="left"/>
        <w:rPr>
          <w:rFonts w:ascii="宋体"/>
          <w:b/>
          <w:bCs/>
          <w:sz w:val="22"/>
        </w:rPr>
      </w:pPr>
      <w:r>
        <w:rPr>
          <w:rFonts w:hint="eastAsia" w:ascii="宋体" w:hAnsi="宋体"/>
          <w:b/>
          <w:bCs/>
          <w:sz w:val="22"/>
        </w:rPr>
        <w:t>七、投诉质疑</w:t>
      </w:r>
    </w:p>
    <w:p w14:paraId="2052F3F9">
      <w:pPr>
        <w:pStyle w:val="31"/>
        <w:snapToGrid w:val="0"/>
        <w:spacing w:line="400" w:lineRule="exact"/>
        <w:ind w:firstLine="448"/>
        <w:rPr>
          <w:rFonts w:ascii="宋体" w:cs="宋体"/>
          <w:sz w:val="22"/>
          <w:szCs w:val="22"/>
        </w:rPr>
      </w:pPr>
      <w:r>
        <w:rPr>
          <w:rFonts w:hint="eastAsia" w:ascii="宋体" w:hAnsi="宋体" w:cs="宋体"/>
          <w:sz w:val="22"/>
          <w:szCs w:val="22"/>
        </w:rPr>
        <w:t>根据《中华人民共和国政府采购法》、《政府采购质疑和投诉办法》（中华人民共和国财政部令第</w:t>
      </w:r>
      <w:r>
        <w:rPr>
          <w:rFonts w:ascii="宋体" w:hAnsi="宋体" w:cs="宋体"/>
          <w:sz w:val="22"/>
          <w:szCs w:val="22"/>
        </w:rPr>
        <w:t>94</w:t>
      </w:r>
      <w:r>
        <w:rPr>
          <w:rFonts w:hint="eastAsia" w:ascii="宋体" w:hAnsi="宋体" w:cs="宋体"/>
          <w:sz w:val="22"/>
          <w:szCs w:val="22"/>
        </w:rPr>
        <w:t>号）、《财政部关于加强政府采购供应商投诉受理审查工作的通知》</w:t>
      </w:r>
      <w:r>
        <w:rPr>
          <w:rFonts w:ascii="宋体" w:hAnsi="宋体" w:cs="宋体"/>
          <w:sz w:val="22"/>
          <w:szCs w:val="22"/>
        </w:rPr>
        <w:t>(</w:t>
      </w:r>
      <w:r>
        <w:rPr>
          <w:rFonts w:hint="eastAsia" w:ascii="宋体" w:hAnsi="宋体" w:cs="宋体"/>
          <w:sz w:val="22"/>
          <w:szCs w:val="22"/>
        </w:rPr>
        <w:t>财库〔</w:t>
      </w:r>
      <w:r>
        <w:rPr>
          <w:rFonts w:ascii="宋体" w:hAnsi="宋体" w:cs="宋体"/>
          <w:sz w:val="22"/>
          <w:szCs w:val="22"/>
        </w:rPr>
        <w:t>2007</w:t>
      </w: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号</w:t>
      </w:r>
      <w:r>
        <w:rPr>
          <w:rFonts w:ascii="宋体" w:hAnsi="宋体" w:cs="宋体"/>
          <w:sz w:val="22"/>
          <w:szCs w:val="22"/>
        </w:rPr>
        <w:t>)</w:t>
      </w:r>
      <w:r>
        <w:rPr>
          <w:rFonts w:hint="eastAsia" w:ascii="宋体" w:hAnsi="宋体" w:cs="宋体"/>
          <w:sz w:val="22"/>
          <w:szCs w:val="22"/>
        </w:rPr>
        <w:t>的规定，政府采购供应商可以依法提起质疑和投诉。</w:t>
      </w:r>
    </w:p>
    <w:p w14:paraId="56FA23D0">
      <w:pPr>
        <w:pStyle w:val="31"/>
        <w:spacing w:line="400" w:lineRule="exact"/>
        <w:ind w:firstLine="450"/>
        <w:rPr>
          <w:rFonts w:ascii="宋体" w:cs="宋体"/>
          <w:b/>
          <w:sz w:val="22"/>
          <w:szCs w:val="22"/>
        </w:rPr>
      </w:pPr>
      <w:r>
        <w:rPr>
          <w:rFonts w:ascii="宋体" w:hAnsi="宋体" w:cs="宋体"/>
          <w:b/>
          <w:sz w:val="22"/>
          <w:szCs w:val="22"/>
        </w:rPr>
        <w:t>1.</w:t>
      </w:r>
      <w:r>
        <w:rPr>
          <w:rFonts w:hint="eastAsia" w:ascii="宋体" w:hAnsi="宋体" w:cs="宋体"/>
          <w:b/>
          <w:sz w:val="22"/>
          <w:szCs w:val="22"/>
        </w:rPr>
        <w:t>供应商询问</w:t>
      </w:r>
    </w:p>
    <w:p w14:paraId="4BF4E19F">
      <w:pPr>
        <w:pStyle w:val="30"/>
        <w:spacing w:line="400" w:lineRule="exact"/>
        <w:ind w:firstLine="501" w:firstLineChars="225"/>
        <w:rPr>
          <w:rFonts w:hint="eastAsia" w:hAnsi="宋体" w:cs="宋体"/>
          <w:sz w:val="22"/>
          <w:szCs w:val="22"/>
        </w:rPr>
      </w:pPr>
      <w:r>
        <w:rPr>
          <w:rFonts w:hint="eastAsia" w:hAnsi="宋体" w:cs="宋体"/>
          <w:sz w:val="22"/>
          <w:szCs w:val="22"/>
          <w:lang w:val="zh-CN"/>
        </w:rPr>
        <w:t>供应商对政府采购活动事项有疑问的，可以向采购机构提出询问，采购机构将对供应商依法提出的询问作出答复，但答复的内容不得涉及商业秘密。</w:t>
      </w:r>
    </w:p>
    <w:p w14:paraId="3FE83ADB">
      <w:pPr>
        <w:pStyle w:val="31"/>
        <w:spacing w:line="400" w:lineRule="exact"/>
        <w:ind w:firstLine="450"/>
        <w:rPr>
          <w:rFonts w:ascii="宋体" w:cs="宋体"/>
          <w:b/>
          <w:sz w:val="22"/>
          <w:szCs w:val="22"/>
        </w:rPr>
      </w:pPr>
      <w:r>
        <w:rPr>
          <w:rFonts w:ascii="宋体" w:hAnsi="宋体" w:cs="宋体"/>
          <w:b/>
          <w:sz w:val="22"/>
          <w:szCs w:val="22"/>
        </w:rPr>
        <w:t>2.</w:t>
      </w:r>
      <w:r>
        <w:rPr>
          <w:rFonts w:hint="eastAsia" w:ascii="宋体" w:hAnsi="宋体" w:cs="宋体"/>
          <w:b/>
          <w:sz w:val="22"/>
          <w:szCs w:val="22"/>
        </w:rPr>
        <w:t>供应商质疑</w:t>
      </w:r>
    </w:p>
    <w:p w14:paraId="396A226E">
      <w:pPr>
        <w:pStyle w:val="30"/>
        <w:spacing w:line="400" w:lineRule="exact"/>
        <w:ind w:firstLine="501" w:firstLineChars="225"/>
        <w:rPr>
          <w:rFonts w:hint="eastAsia" w:hAnsi="宋体" w:cs="宋体"/>
          <w:sz w:val="22"/>
          <w:szCs w:val="22"/>
        </w:rPr>
      </w:pPr>
      <w:r>
        <w:rPr>
          <w:rFonts w:hAnsi="宋体" w:cs="宋体"/>
          <w:sz w:val="22"/>
          <w:szCs w:val="22"/>
        </w:rPr>
        <w:t>2.1</w:t>
      </w:r>
      <w:r>
        <w:rPr>
          <w:rFonts w:hint="eastAsia" w:hAnsi="宋体" w:cs="宋体"/>
          <w:sz w:val="22"/>
          <w:szCs w:val="22"/>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sz w:val="22"/>
          <w:szCs w:val="22"/>
          <w:lang w:val="zh-CN"/>
        </w:rPr>
        <w:t>否则，不予受理：</w:t>
      </w:r>
    </w:p>
    <w:p w14:paraId="3312DF8D">
      <w:pPr>
        <w:pStyle w:val="30"/>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1</w:t>
      </w:r>
      <w:r>
        <w:rPr>
          <w:rFonts w:hint="eastAsia" w:hAnsi="宋体" w:cs="宋体"/>
          <w:sz w:val="22"/>
          <w:szCs w:val="22"/>
        </w:rPr>
        <w:t>）供应商如认为招标公告信息使自身的合法权益受到损害的，应于自招标公告发布之日起七个工作内以书面形式向采购机构提出质疑；</w:t>
      </w:r>
    </w:p>
    <w:p w14:paraId="2665E6DB">
      <w:pPr>
        <w:pStyle w:val="30"/>
        <w:spacing w:line="400" w:lineRule="exact"/>
        <w:rPr>
          <w:rFonts w:hint="eastAsia" w:hAnsi="宋体" w:cs="宋体"/>
          <w:sz w:val="22"/>
          <w:szCs w:val="22"/>
        </w:rPr>
      </w:pPr>
      <w:r>
        <w:rPr>
          <w:rFonts w:hAnsi="宋体" w:cs="宋体"/>
          <w:sz w:val="22"/>
          <w:szCs w:val="22"/>
        </w:rPr>
        <w:t xml:space="preserve">   </w:t>
      </w:r>
      <w:r>
        <w:rPr>
          <w:rFonts w:hint="eastAsia" w:hAnsi="宋体" w:cs="宋体"/>
          <w:sz w:val="22"/>
          <w:szCs w:val="22"/>
        </w:rPr>
        <w:t>（</w:t>
      </w:r>
      <w:r>
        <w:rPr>
          <w:rFonts w:hAnsi="宋体" w:cs="宋体"/>
          <w:sz w:val="22"/>
          <w:szCs w:val="22"/>
        </w:rPr>
        <w:t>2</w:t>
      </w:r>
      <w:r>
        <w:rPr>
          <w:rFonts w:hint="eastAsia" w:hAnsi="宋体" w:cs="宋体"/>
          <w:sz w:val="22"/>
          <w:szCs w:val="22"/>
        </w:rPr>
        <w:t>）</w:t>
      </w:r>
      <w:r>
        <w:rPr>
          <w:rFonts w:hint="eastAsia" w:hAnsi="宋体" w:cs="宋体"/>
          <w:sz w:val="22"/>
          <w:szCs w:val="22"/>
          <w:lang w:val="zh-CN"/>
        </w:rPr>
        <w:t>对招标文件提出质疑的，质疑期限为供应商获得招标文件之日或者招标文件公告期限届满之日（即供应商</w:t>
      </w:r>
      <w:r>
        <w:rPr>
          <w:rFonts w:hint="eastAsia" w:hAnsi="宋体" w:cs="宋体"/>
          <w:sz w:val="22"/>
          <w:szCs w:val="22"/>
        </w:rPr>
        <w:t>获取招标文件</w:t>
      </w:r>
      <w:r>
        <w:rPr>
          <w:rFonts w:hint="eastAsia" w:hAnsi="宋体" w:cs="宋体"/>
          <w:sz w:val="22"/>
          <w:szCs w:val="22"/>
          <w:lang w:val="zh-CN"/>
        </w:rPr>
        <w:t>截止之日）起计算，但招标文件在获取招标文件截止之日后获得的，应当自截止之日起计算，且应当在采购响应截止时间之前提出。</w:t>
      </w:r>
      <w:r>
        <w:rPr>
          <w:rFonts w:hint="eastAsia" w:hAnsi="宋体" w:cs="宋体"/>
          <w:sz w:val="22"/>
          <w:szCs w:val="22"/>
        </w:rPr>
        <w:t>；</w:t>
      </w:r>
    </w:p>
    <w:p w14:paraId="21029863">
      <w:pPr>
        <w:autoSpaceDE w:val="0"/>
        <w:autoSpaceDN w:val="0"/>
        <w:spacing w:line="400" w:lineRule="exact"/>
        <w:jc w:val="left"/>
        <w:rPr>
          <w:rFonts w:ascii="宋体" w:cs="宋体"/>
          <w:kern w:val="0"/>
          <w:sz w:val="22"/>
          <w:lang w:val="zh-CN"/>
        </w:rPr>
      </w:pPr>
      <w:r>
        <w:rPr>
          <w:rFonts w:ascii="宋体" w:hAnsi="宋体" w:cs="宋体"/>
          <w:sz w:val="22"/>
        </w:rPr>
        <w:t xml:space="preserve">   </w:t>
      </w:r>
      <w:r>
        <w:rPr>
          <w:rFonts w:hint="eastAsia" w:ascii="宋体" w:hAnsi="宋体" w:cs="宋体"/>
          <w:sz w:val="22"/>
        </w:rPr>
        <w:t>（</w:t>
      </w:r>
      <w:r>
        <w:rPr>
          <w:rFonts w:ascii="宋体" w:hAnsi="宋体" w:cs="宋体"/>
          <w:sz w:val="22"/>
        </w:rPr>
        <w:t>3</w:t>
      </w:r>
      <w:r>
        <w:rPr>
          <w:rFonts w:hint="eastAsia" w:ascii="宋体" w:hAnsi="宋体" w:cs="宋体"/>
          <w:sz w:val="22"/>
        </w:rPr>
        <w:t>）</w:t>
      </w:r>
      <w:r>
        <w:rPr>
          <w:rFonts w:hint="eastAsia" w:ascii="宋体" w:hAnsi="宋体" w:cs="宋体"/>
          <w:kern w:val="0"/>
          <w:sz w:val="22"/>
          <w:lang w:val="zh-CN"/>
        </w:rPr>
        <w:t>对采购过程提出质疑的，质疑期限为各采购程序环节结束之日起计算。</w:t>
      </w:r>
    </w:p>
    <w:p w14:paraId="49F5765B">
      <w:pPr>
        <w:pStyle w:val="30"/>
        <w:spacing w:line="400" w:lineRule="exact"/>
        <w:rPr>
          <w:rFonts w:hint="eastAsia" w:hAnsi="宋体" w:cs="宋体"/>
          <w:sz w:val="22"/>
          <w:szCs w:val="22"/>
        </w:rPr>
      </w:pPr>
      <w:r>
        <w:rPr>
          <w:rFonts w:hAnsi="宋体" w:cs="宋体"/>
          <w:sz w:val="22"/>
          <w:szCs w:val="22"/>
          <w:lang w:val="zh-CN"/>
        </w:rPr>
        <w:t xml:space="preserve">   </w:t>
      </w:r>
      <w:r>
        <w:rPr>
          <w:rFonts w:hint="eastAsia" w:hAnsi="宋体" w:cs="宋体"/>
          <w:sz w:val="22"/>
          <w:szCs w:val="22"/>
          <w:lang w:val="zh-CN"/>
        </w:rPr>
        <w:t>（</w:t>
      </w:r>
      <w:r>
        <w:rPr>
          <w:rFonts w:hAnsi="宋体" w:cs="宋体"/>
          <w:sz w:val="22"/>
          <w:szCs w:val="22"/>
          <w:lang w:val="zh-CN"/>
        </w:rPr>
        <w:t>4</w:t>
      </w:r>
      <w:r>
        <w:rPr>
          <w:rFonts w:hint="eastAsia" w:hAnsi="宋体" w:cs="宋体"/>
          <w:sz w:val="22"/>
          <w:szCs w:val="22"/>
          <w:lang w:val="zh-CN"/>
        </w:rPr>
        <w:t>）对采购结果提出质疑的，质疑期限自采购结果公告（包括公示、预公告、结果变更公告等）期限届满之日起计算。</w:t>
      </w:r>
    </w:p>
    <w:p w14:paraId="4E60DBDE">
      <w:pPr>
        <w:pStyle w:val="30"/>
        <w:spacing w:line="400" w:lineRule="exact"/>
        <w:ind w:firstLine="501" w:firstLineChars="225"/>
        <w:rPr>
          <w:rFonts w:hint="eastAsia" w:hAnsi="宋体" w:cs="宋体"/>
          <w:sz w:val="22"/>
          <w:szCs w:val="22"/>
        </w:rPr>
      </w:pPr>
      <w:r>
        <w:rPr>
          <w:rFonts w:hAnsi="宋体" w:cs="宋体"/>
          <w:sz w:val="22"/>
          <w:szCs w:val="22"/>
        </w:rPr>
        <w:t>2.2</w:t>
      </w:r>
      <w:r>
        <w:rPr>
          <w:rFonts w:hint="eastAsia" w:hAnsi="宋体" w:cs="宋体"/>
          <w:sz w:val="22"/>
          <w:szCs w:val="22"/>
        </w:rPr>
        <w:t>供应商提交的质疑书需一式三份，由法定代表人签字（或盖章）并加盖单位公章。质疑书至少应包括下列主要内容：</w:t>
      </w:r>
    </w:p>
    <w:p w14:paraId="5811C2D1">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1</w:t>
      </w:r>
      <w:r>
        <w:rPr>
          <w:rFonts w:hint="eastAsia" w:hAnsi="宋体" w:cs="宋体"/>
          <w:sz w:val="22"/>
          <w:szCs w:val="22"/>
        </w:rPr>
        <w:t>）供应商的名称、地址、邮政编码、联系人、联系电话；</w:t>
      </w:r>
    </w:p>
    <w:p w14:paraId="657A8844">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2</w:t>
      </w:r>
      <w:r>
        <w:rPr>
          <w:rFonts w:hint="eastAsia" w:hAnsi="宋体" w:cs="宋体"/>
          <w:sz w:val="22"/>
          <w:szCs w:val="22"/>
        </w:rPr>
        <w:t>）质疑项目的名称、编号；</w:t>
      </w:r>
    </w:p>
    <w:p w14:paraId="3273E15D">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3</w:t>
      </w:r>
      <w:r>
        <w:rPr>
          <w:rFonts w:hint="eastAsia" w:hAnsi="宋体" w:cs="宋体"/>
          <w:sz w:val="22"/>
          <w:szCs w:val="22"/>
        </w:rPr>
        <w:t>）具体、明确的质疑事项和与质疑事项相关的请求；</w:t>
      </w:r>
    </w:p>
    <w:p w14:paraId="051BEF60">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4</w:t>
      </w:r>
      <w:r>
        <w:rPr>
          <w:rFonts w:hint="eastAsia" w:hAnsi="宋体" w:cs="宋体"/>
          <w:sz w:val="22"/>
          <w:szCs w:val="22"/>
        </w:rPr>
        <w:t>）事实依据；</w:t>
      </w:r>
    </w:p>
    <w:p w14:paraId="65035F50">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5</w:t>
      </w:r>
      <w:r>
        <w:rPr>
          <w:rFonts w:hint="eastAsia" w:hAnsi="宋体" w:cs="宋体"/>
          <w:sz w:val="22"/>
          <w:szCs w:val="22"/>
        </w:rPr>
        <w:t>）必要的法律依据；</w:t>
      </w:r>
    </w:p>
    <w:p w14:paraId="5086B987">
      <w:pPr>
        <w:pStyle w:val="30"/>
        <w:spacing w:line="400" w:lineRule="exact"/>
        <w:ind w:firstLine="501" w:firstLineChars="225"/>
        <w:rPr>
          <w:rFonts w:hint="eastAsia" w:hAnsi="宋体" w:cs="宋体"/>
          <w:sz w:val="22"/>
          <w:szCs w:val="22"/>
        </w:rPr>
      </w:pPr>
      <w:r>
        <w:rPr>
          <w:rFonts w:hint="eastAsia" w:hAnsi="宋体" w:cs="宋体"/>
          <w:sz w:val="22"/>
          <w:szCs w:val="22"/>
        </w:rPr>
        <w:t>（</w:t>
      </w:r>
      <w:r>
        <w:rPr>
          <w:rFonts w:hAnsi="宋体" w:cs="宋体"/>
          <w:sz w:val="22"/>
          <w:szCs w:val="22"/>
        </w:rPr>
        <w:t>6</w:t>
      </w:r>
      <w:r>
        <w:rPr>
          <w:rFonts w:hint="eastAsia" w:hAnsi="宋体" w:cs="宋体"/>
          <w:sz w:val="22"/>
          <w:szCs w:val="22"/>
        </w:rPr>
        <w:t>）提出质疑的日期。</w:t>
      </w:r>
    </w:p>
    <w:p w14:paraId="196FED1A">
      <w:pPr>
        <w:pStyle w:val="30"/>
        <w:spacing w:line="400" w:lineRule="exact"/>
        <w:ind w:firstLine="501" w:firstLineChars="225"/>
        <w:rPr>
          <w:rFonts w:hint="eastAsia" w:hAnsi="宋体" w:cs="宋体"/>
          <w:sz w:val="22"/>
          <w:szCs w:val="22"/>
        </w:rPr>
      </w:pPr>
      <w:r>
        <w:rPr>
          <w:rFonts w:hint="eastAsia" w:hAnsi="宋体" w:cs="宋体"/>
          <w:sz w:val="22"/>
          <w:szCs w:val="22"/>
        </w:rPr>
        <w:t>供应商为自然人的，应当由本人签字；供应商为法人或其他组织的，应当由法定代表人、主要负责人，或者其授权代表签字或者盖章，并加盖公章。</w:t>
      </w:r>
    </w:p>
    <w:p w14:paraId="63CFAC23">
      <w:pPr>
        <w:pStyle w:val="30"/>
        <w:spacing w:line="400" w:lineRule="exact"/>
        <w:ind w:firstLine="501" w:firstLineChars="225"/>
        <w:rPr>
          <w:rFonts w:hint="eastAsia" w:hAnsi="宋体" w:cs="宋体"/>
          <w:sz w:val="22"/>
          <w:szCs w:val="22"/>
        </w:rPr>
      </w:pPr>
      <w:r>
        <w:rPr>
          <w:rFonts w:hAnsi="宋体" w:cs="宋体"/>
          <w:sz w:val="22"/>
          <w:szCs w:val="22"/>
        </w:rPr>
        <w:t>2.3</w:t>
      </w:r>
      <w:r>
        <w:rPr>
          <w:rFonts w:hint="eastAsia" w:hAnsi="宋体" w:cs="宋体"/>
          <w:sz w:val="22"/>
          <w:szCs w:val="22"/>
        </w:rPr>
        <w:t>采购人、招标代理机构应当在收到供应商的书面质疑后七个工作日内作出答复，并以书面形式通知质疑供应商和其他有关供应商，但答复的内容不得涉及商业秘密。</w:t>
      </w:r>
    </w:p>
    <w:p w14:paraId="45360644">
      <w:pPr>
        <w:pStyle w:val="31"/>
        <w:spacing w:line="400" w:lineRule="exact"/>
        <w:ind w:firstLine="450"/>
        <w:rPr>
          <w:rFonts w:ascii="宋体" w:cs="宋体"/>
          <w:b/>
          <w:sz w:val="22"/>
          <w:szCs w:val="22"/>
        </w:rPr>
      </w:pPr>
      <w:r>
        <w:rPr>
          <w:rFonts w:ascii="宋体" w:hAnsi="宋体" w:cs="宋体"/>
          <w:b/>
          <w:sz w:val="22"/>
          <w:szCs w:val="22"/>
        </w:rPr>
        <w:t>3.</w:t>
      </w:r>
      <w:r>
        <w:rPr>
          <w:rFonts w:hint="eastAsia" w:ascii="宋体" w:hAnsi="宋体" w:cs="宋体"/>
          <w:b/>
          <w:sz w:val="22"/>
          <w:szCs w:val="22"/>
        </w:rPr>
        <w:t>供应商投诉</w:t>
      </w:r>
    </w:p>
    <w:p w14:paraId="09CD0CD4">
      <w:pPr>
        <w:pStyle w:val="30"/>
        <w:spacing w:line="400" w:lineRule="exact"/>
        <w:ind w:firstLine="501" w:firstLineChars="225"/>
        <w:rPr>
          <w:rFonts w:hint="eastAsia" w:hAnsi="宋体" w:cs="宋体"/>
          <w:sz w:val="22"/>
          <w:szCs w:val="22"/>
        </w:rPr>
      </w:pPr>
      <w:r>
        <w:rPr>
          <w:rFonts w:hint="eastAsia" w:hAnsi="宋体" w:cs="宋体"/>
          <w:sz w:val="22"/>
          <w:szCs w:val="22"/>
        </w:rPr>
        <w:t>3.1供应商投诉应当提交投诉书和必要的证明材料。供应商投诉的事项不得超出已质疑事项的范围（基于质疑答复内容提出的投诉事项除外）。</w:t>
      </w:r>
    </w:p>
    <w:p w14:paraId="05AD1C5F">
      <w:pPr>
        <w:pStyle w:val="30"/>
        <w:spacing w:line="400" w:lineRule="exact"/>
        <w:ind w:firstLine="501" w:firstLineChars="225"/>
        <w:rPr>
          <w:rFonts w:hint="eastAsia" w:hAnsi="宋体" w:cs="宋体"/>
          <w:sz w:val="22"/>
          <w:szCs w:val="22"/>
        </w:rPr>
      </w:pPr>
      <w:r>
        <w:rPr>
          <w:rFonts w:hint="eastAsia" w:hAnsi="宋体" w:cs="宋体"/>
          <w:sz w:val="22"/>
          <w:szCs w:val="22"/>
        </w:rPr>
        <w:t>3.2质疑供应商对采购人、招标代理机构的答复不满意或者采购人、招标代理机构未在规定的时间内作出答复的，可以在答复期满后十五个工作日内向同级财政部门提出投诉。</w:t>
      </w:r>
    </w:p>
    <w:p w14:paraId="3903D3BE">
      <w:pPr>
        <w:pStyle w:val="20"/>
        <w:ind w:left="856" w:hanging="428"/>
        <w:rPr>
          <w:rFonts w:ascii="宋体"/>
          <w:b/>
          <w:sz w:val="32"/>
          <w:szCs w:val="32"/>
        </w:rPr>
      </w:pPr>
      <w:r>
        <w:rPr>
          <w:rFonts w:hint="eastAsia" w:ascii="宋体"/>
        </w:rPr>
        <w:t>质疑函范本：</w:t>
      </w:r>
      <w:r>
        <w:rPr>
          <w:rFonts w:ascii="宋体"/>
        </w:rPr>
        <w:drawing>
          <wp:inline distT="0" distB="0" distL="114300" distR="114300">
            <wp:extent cx="921385" cy="542290"/>
            <wp:effectExtent l="0" t="0" r="0" b="0"/>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6"/>
                    <a:srcRect b="34358"/>
                    <a:stretch>
                      <a:fillRect/>
                    </a:stretch>
                  </pic:blipFill>
                  <pic:spPr>
                    <a:xfrm>
                      <a:off x="0" y="0"/>
                      <a:ext cx="921385" cy="542290"/>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alt="image2" type="#_x0000_t75" style="height:43.65pt;width:72.6pt;" o:ole="t" filled="f" o:preferrelative="t" stroked="f" coordsize="21600,21600">
            <v:path/>
            <v:fill on="f" focussize="0,0"/>
            <v:stroke on="f" joinstyle="miter"/>
            <v:imagedata r:id="rId18" cropbottom="21661f" o:title="image2"/>
            <o:lock v:ext="edit" aspectratio="t"/>
            <w10:wrap type="none"/>
            <w10:anchorlock/>
          </v:shape>
          <o:OLEObject Type="Embed" ProgID="Package" ShapeID="_x0000_i1025" DrawAspect="Icon" ObjectID="_1468075725" r:id="rId17">
            <o:LockedField>false</o:LockedField>
          </o:OLEObject>
        </w:object>
      </w:r>
    </w:p>
    <w:p w14:paraId="3E740FAE">
      <w:pPr>
        <w:pStyle w:val="30"/>
        <w:spacing w:line="400" w:lineRule="exact"/>
        <w:ind w:firstLine="446" w:firstLineChars="200"/>
        <w:rPr>
          <w:rFonts w:cs="宋体"/>
          <w:sz w:val="22"/>
          <w:szCs w:val="22"/>
        </w:rPr>
      </w:pPr>
      <w:r>
        <w:rPr>
          <w:rFonts w:hint="eastAsia" w:cs="宋体"/>
          <w:b/>
          <w:bCs/>
          <w:sz w:val="22"/>
          <w:szCs w:val="22"/>
        </w:rPr>
        <w:t>4.线上质疑及投诉</w:t>
      </w:r>
    </w:p>
    <w:p w14:paraId="578D0EFB">
      <w:pPr>
        <w:pStyle w:val="30"/>
        <w:spacing w:line="400" w:lineRule="exact"/>
        <w:ind w:firstLine="446" w:firstLineChars="200"/>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72832DD">
      <w:pPr>
        <w:pStyle w:val="30"/>
        <w:spacing w:line="400" w:lineRule="exact"/>
        <w:ind w:firstLine="501" w:firstLineChars="225"/>
        <w:rPr>
          <w:b/>
          <w:bCs/>
          <w:sz w:val="32"/>
          <w:szCs w:val="32"/>
          <w:lang w:val="zh-CN"/>
        </w:rPr>
      </w:pPr>
      <w:r>
        <w:rPr>
          <w:rFonts w:hint="eastAsia" w:hAnsi="宋体" w:cs="宋体"/>
          <w:sz w:val="22"/>
          <w:szCs w:val="22"/>
        </w:rPr>
        <w:t>5.质疑函范本、投诉书范本请到浙江政府采购网下载专区下载。</w:t>
      </w:r>
    </w:p>
    <w:p w14:paraId="7559A591">
      <w:pPr>
        <w:pStyle w:val="9"/>
      </w:pPr>
    </w:p>
    <w:p w14:paraId="692D6AB3">
      <w:pPr>
        <w:pStyle w:val="10"/>
      </w:pPr>
    </w:p>
    <w:p w14:paraId="6D7F6353"/>
    <w:p w14:paraId="1EF28B48"/>
    <w:p w14:paraId="63F8B2FB"/>
    <w:p w14:paraId="64F64A3D"/>
    <w:p w14:paraId="5A33EA85"/>
    <w:p w14:paraId="566175E9"/>
    <w:p w14:paraId="31ADCD97"/>
    <w:p w14:paraId="4C072000">
      <w:pPr>
        <w:pStyle w:val="30"/>
        <w:spacing w:line="400" w:lineRule="exact"/>
        <w:ind w:firstLine="501" w:firstLineChars="225"/>
        <w:rPr>
          <w:rFonts w:hint="eastAsia" w:hAnsi="宋体" w:cs="宋体"/>
          <w:sz w:val="22"/>
          <w:szCs w:val="22"/>
        </w:rPr>
      </w:pPr>
    </w:p>
    <w:p w14:paraId="163462B9"/>
    <w:p w14:paraId="7A1E0FCF">
      <w:pPr>
        <w:jc w:val="center"/>
        <w:rPr>
          <w:rFonts w:hint="eastAsia" w:ascii="宋体" w:hAnsi="宋体" w:cs="宋体"/>
          <w:b/>
          <w:sz w:val="32"/>
          <w:szCs w:val="32"/>
        </w:rPr>
      </w:pPr>
    </w:p>
    <w:p w14:paraId="2709B7E1">
      <w:pPr>
        <w:rPr>
          <w:rFonts w:hint="eastAsia" w:ascii="宋体" w:hAnsi="宋体" w:cs="宋体"/>
          <w:b/>
          <w:sz w:val="32"/>
          <w:szCs w:val="32"/>
        </w:rPr>
      </w:pPr>
      <w:r>
        <w:rPr>
          <w:rFonts w:hint="eastAsia" w:ascii="宋体" w:hAnsi="宋体" w:cs="宋体"/>
          <w:b/>
          <w:sz w:val="32"/>
          <w:szCs w:val="32"/>
        </w:rPr>
        <w:br w:type="page"/>
      </w:r>
    </w:p>
    <w:p w14:paraId="308D789F">
      <w:pPr>
        <w:jc w:val="center"/>
        <w:rPr>
          <w:rFonts w:hint="eastAsia" w:ascii="宋体" w:hAnsi="宋体" w:cs="宋体"/>
          <w:b/>
          <w:bCs/>
          <w:sz w:val="32"/>
          <w:szCs w:val="32"/>
          <w:lang w:val="zh-CN"/>
        </w:rPr>
      </w:pPr>
      <w:r>
        <w:rPr>
          <w:rFonts w:hint="eastAsia" w:ascii="宋体" w:hAnsi="宋体" w:cs="宋体"/>
          <w:b/>
          <w:sz w:val="32"/>
          <w:szCs w:val="32"/>
        </w:rPr>
        <w:t>第四部分、</w:t>
      </w:r>
      <w:r>
        <w:rPr>
          <w:rFonts w:hint="eastAsia" w:ascii="宋体" w:hAnsi="宋体" w:cs="宋体"/>
          <w:b/>
          <w:bCs/>
          <w:sz w:val="32"/>
          <w:szCs w:val="32"/>
          <w:lang w:val="zh-CN"/>
        </w:rPr>
        <w:t>政府采购政策功能相关说明</w:t>
      </w:r>
    </w:p>
    <w:p w14:paraId="45687658">
      <w:pPr>
        <w:tabs>
          <w:tab w:val="left" w:pos="1069"/>
          <w:tab w:val="left" w:pos="2352"/>
        </w:tabs>
        <w:jc w:val="left"/>
        <w:rPr>
          <w:rFonts w:ascii="宋体"/>
          <w:b/>
          <w:bCs/>
          <w:sz w:val="22"/>
        </w:rPr>
      </w:pPr>
      <w:bookmarkStart w:id="26" w:name="_Toc25899_WPSOffice_Level2"/>
      <w:r>
        <w:rPr>
          <w:rFonts w:hint="eastAsia" w:ascii="宋体"/>
          <w:b/>
          <w:bCs/>
          <w:sz w:val="22"/>
        </w:rPr>
        <w:t>一、中小企业（含监狱企业、残疾人福利性单位）扶持政策说明</w:t>
      </w:r>
    </w:p>
    <w:p w14:paraId="11EF2453">
      <w:pPr>
        <w:tabs>
          <w:tab w:val="left" w:pos="1069"/>
          <w:tab w:val="left" w:pos="2352"/>
        </w:tabs>
        <w:spacing w:line="440" w:lineRule="atLeast"/>
        <w:jc w:val="left"/>
        <w:rPr>
          <w:rFonts w:ascii="宋体"/>
          <w:sz w:val="22"/>
        </w:rPr>
      </w:pPr>
      <w:r>
        <w:rPr>
          <w:rFonts w:ascii="宋体"/>
          <w:sz w:val="22"/>
        </w:rPr>
        <w:t>1</w:t>
      </w:r>
      <w:r>
        <w:rPr>
          <w:rFonts w:hint="eastAsia" w:ascii="宋体"/>
          <w:sz w:val="22"/>
        </w:rPr>
        <w:t>、文件依据</w:t>
      </w:r>
    </w:p>
    <w:p w14:paraId="679CED56">
      <w:pPr>
        <w:tabs>
          <w:tab w:val="left" w:pos="1069"/>
          <w:tab w:val="left" w:pos="2352"/>
        </w:tabs>
        <w:spacing w:line="440" w:lineRule="atLeast"/>
        <w:jc w:val="left"/>
        <w:rPr>
          <w:rFonts w:ascii="宋体"/>
          <w:sz w:val="22"/>
        </w:rPr>
      </w:pPr>
      <w:r>
        <w:rPr>
          <w:rFonts w:hint="eastAsia" w:ascii="宋体"/>
          <w:sz w:val="22"/>
        </w:rPr>
        <w:t>（</w:t>
      </w:r>
      <w:r>
        <w:rPr>
          <w:rFonts w:ascii="宋体"/>
          <w:sz w:val="22"/>
        </w:rPr>
        <w:t>1</w:t>
      </w:r>
      <w:r>
        <w:rPr>
          <w:rFonts w:hint="eastAsia" w:ascii="宋体"/>
          <w:sz w:val="22"/>
        </w:rPr>
        <w:t>）《政府采购促进中小企业发展管理办法》（财库﹝2020﹞46 号）</w:t>
      </w:r>
    </w:p>
    <w:p w14:paraId="63BFEA13">
      <w:pPr>
        <w:tabs>
          <w:tab w:val="left" w:pos="1069"/>
          <w:tab w:val="left" w:pos="2352"/>
        </w:tabs>
        <w:spacing w:line="440" w:lineRule="atLeast"/>
        <w:jc w:val="left"/>
        <w:rPr>
          <w:rFonts w:ascii="宋体"/>
          <w:sz w:val="22"/>
        </w:rPr>
      </w:pPr>
      <w:r>
        <w:rPr>
          <w:rFonts w:hint="eastAsia" w:ascii="宋体"/>
          <w:sz w:val="22"/>
        </w:rPr>
        <w:t>（</w:t>
      </w:r>
      <w:r>
        <w:rPr>
          <w:rFonts w:ascii="宋体"/>
          <w:sz w:val="22"/>
        </w:rPr>
        <w:t>2</w:t>
      </w:r>
      <w:r>
        <w:rPr>
          <w:rFonts w:hint="eastAsia" w:ascii="宋体"/>
          <w:sz w:val="22"/>
        </w:rPr>
        <w:t>）浙江省省财政厅《关于开展政府采购供应商网上注册登记和诚信管理工作的通知》（浙财采监〔2010〕8号)</w:t>
      </w:r>
    </w:p>
    <w:p w14:paraId="1A91E1C2">
      <w:pPr>
        <w:tabs>
          <w:tab w:val="left" w:pos="1069"/>
          <w:tab w:val="left" w:pos="2352"/>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53309BEA">
      <w:pPr>
        <w:tabs>
          <w:tab w:val="left" w:pos="2352"/>
        </w:tabs>
        <w:spacing w:line="440" w:lineRule="atLeast"/>
        <w:jc w:val="left"/>
        <w:rPr>
          <w:rFonts w:ascii="宋体"/>
          <w:sz w:val="22"/>
        </w:rPr>
      </w:pPr>
      <w:r>
        <w:rPr>
          <w:rFonts w:hint="eastAsia" w:ascii="宋体"/>
          <w:sz w:val="22"/>
        </w:rPr>
        <w:t>（4）财政部、司法部《关于政府采购支持监狱企业发展有关问题的通知》（财库〔</w:t>
      </w:r>
      <w:r>
        <w:rPr>
          <w:rFonts w:ascii="宋体"/>
          <w:sz w:val="22"/>
        </w:rPr>
        <w:t>2014</w:t>
      </w:r>
      <w:r>
        <w:rPr>
          <w:rFonts w:hint="eastAsia" w:ascii="宋体"/>
          <w:sz w:val="22"/>
        </w:rPr>
        <w:t>〕</w:t>
      </w:r>
      <w:r>
        <w:rPr>
          <w:rFonts w:ascii="宋体"/>
          <w:sz w:val="22"/>
        </w:rPr>
        <w:t>68</w:t>
      </w:r>
      <w:r>
        <w:rPr>
          <w:rFonts w:hint="eastAsia" w:ascii="宋体"/>
          <w:sz w:val="22"/>
        </w:rPr>
        <w:t>号）</w:t>
      </w:r>
    </w:p>
    <w:p w14:paraId="59847EB2">
      <w:pPr>
        <w:tabs>
          <w:tab w:val="left" w:pos="2352"/>
        </w:tabs>
        <w:spacing w:line="440" w:lineRule="atLeast"/>
        <w:jc w:val="left"/>
        <w:rPr>
          <w:rFonts w:ascii="宋体"/>
          <w:sz w:val="22"/>
        </w:rPr>
      </w:pPr>
      <w:r>
        <w:rPr>
          <w:rFonts w:hint="eastAsia" w:ascii="宋体"/>
          <w:sz w:val="22"/>
        </w:rPr>
        <w:t>（5）《财政部民政部中国残疾人联合会关于促进残疾人就业政府采购政策的通知》（财库〔</w:t>
      </w:r>
      <w:r>
        <w:rPr>
          <w:rFonts w:ascii="宋体"/>
          <w:sz w:val="22"/>
        </w:rPr>
        <w:t>2017</w:t>
      </w:r>
      <w:r>
        <w:rPr>
          <w:rFonts w:hint="eastAsia" w:ascii="宋体"/>
          <w:sz w:val="22"/>
        </w:rPr>
        <w:t>〕</w:t>
      </w:r>
      <w:r>
        <w:rPr>
          <w:rFonts w:ascii="宋体"/>
          <w:sz w:val="22"/>
        </w:rPr>
        <w:t xml:space="preserve"> 141</w:t>
      </w:r>
      <w:r>
        <w:rPr>
          <w:rFonts w:hint="eastAsia" w:ascii="宋体"/>
          <w:sz w:val="22"/>
        </w:rPr>
        <w:t>号）</w:t>
      </w:r>
    </w:p>
    <w:p w14:paraId="22E6C3B4">
      <w:pPr>
        <w:tabs>
          <w:tab w:val="left" w:pos="1069"/>
          <w:tab w:val="left" w:pos="2352"/>
        </w:tabs>
        <w:spacing w:line="440" w:lineRule="atLeast"/>
        <w:jc w:val="left"/>
        <w:rPr>
          <w:rFonts w:ascii="宋体"/>
          <w:sz w:val="22"/>
        </w:rPr>
      </w:pPr>
      <w:r>
        <w:rPr>
          <w:rFonts w:hint="eastAsia" w:ascii="宋体"/>
          <w:sz w:val="22"/>
        </w:rPr>
        <w:t>（6）</w:t>
      </w:r>
      <w:r>
        <w:rPr>
          <w:rFonts w:hint="eastAsia" w:hAnsi="宋体"/>
          <w:sz w:val="22"/>
          <w:szCs w:val="22"/>
        </w:rPr>
        <w:t>《关于进一步加大政府采购支持中小企业力度的通知》（财库〔2022〕19号）；</w:t>
      </w:r>
    </w:p>
    <w:p w14:paraId="5BCB29B0">
      <w:pPr>
        <w:tabs>
          <w:tab w:val="left" w:pos="1069"/>
          <w:tab w:val="left" w:pos="2352"/>
        </w:tabs>
        <w:spacing w:line="440" w:lineRule="atLeast"/>
        <w:jc w:val="left"/>
        <w:rPr>
          <w:rFonts w:hint="eastAsia" w:hAnsi="宋体" w:cs="宋体"/>
          <w:sz w:val="22"/>
        </w:rPr>
      </w:pPr>
      <w:r>
        <w:rPr>
          <w:rFonts w:hint="eastAsia" w:hAnsi="宋体" w:cs="宋体"/>
          <w:sz w:val="22"/>
        </w:rPr>
        <w:t>（7）《浙江省财政厅关于进一步发挥政府采购政策 功能全力推动经济稳进提质的通知》（浙财采监〔2022〕3号）</w:t>
      </w:r>
    </w:p>
    <w:p w14:paraId="178472D5">
      <w:pPr>
        <w:tabs>
          <w:tab w:val="left" w:pos="1069"/>
          <w:tab w:val="left" w:pos="2352"/>
        </w:tabs>
        <w:spacing w:line="440" w:lineRule="atLeast"/>
        <w:jc w:val="left"/>
      </w:pPr>
      <w:r>
        <w:rPr>
          <w:rFonts w:hint="eastAsia" w:hAnsi="宋体" w:cs="宋体"/>
          <w:sz w:val="22"/>
        </w:rPr>
        <w:t>（8）《关于进一步加大政府采购 支持中小企业力度 助力扎实稳住经济 的通知》（浙财采监〔2022〕8号）</w:t>
      </w:r>
    </w:p>
    <w:p w14:paraId="423ABFC1">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51C5C3CD">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0770E485">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4B27E957">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3D3E583A">
      <w:pPr>
        <w:tabs>
          <w:tab w:val="left" w:pos="2352"/>
        </w:tabs>
        <w:spacing w:line="440" w:lineRule="atLeast"/>
        <w:jc w:val="left"/>
        <w:rPr>
          <w:rFonts w:ascii="宋体"/>
          <w:sz w:val="22"/>
        </w:rPr>
      </w:pPr>
      <w:r>
        <w:rPr>
          <w:rFonts w:hint="eastAsia" w:ascii="宋体"/>
          <w:sz w:val="22"/>
        </w:rPr>
        <w:t>3、扶持政策说明：</w:t>
      </w:r>
    </w:p>
    <w:p w14:paraId="785D2902">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4AE62DB0">
      <w:pPr>
        <w:tabs>
          <w:tab w:val="left" w:pos="2352"/>
        </w:tabs>
        <w:spacing w:line="440" w:lineRule="atLeast"/>
        <w:jc w:val="left"/>
        <w:rPr>
          <w:rFonts w:ascii="宋体" w:hAnsi="Times New Roman" w:cs="Times New Roman"/>
          <w:sz w:val="22"/>
        </w:rPr>
      </w:pPr>
      <w:r>
        <w:rPr>
          <w:rFonts w:hint="eastAsia" w:ascii="宋体" w:hAnsi="Times New Roman" w:cs="Times New Roman"/>
          <w:sz w:val="22"/>
        </w:rPr>
        <w:t>4、</w:t>
      </w:r>
      <w:r>
        <w:rPr>
          <w:rFonts w:hint="eastAsia" w:ascii="宋体"/>
          <w:sz w:val="22"/>
        </w:rPr>
        <w:t>根据《浙江省财政厅关于进一步加大政府采购</w:t>
      </w:r>
      <w:r>
        <w:rPr>
          <w:rFonts w:ascii="宋体"/>
          <w:sz w:val="22"/>
        </w:rPr>
        <w:t xml:space="preserve"> </w:t>
      </w:r>
      <w:r>
        <w:rPr>
          <w:rFonts w:hint="eastAsia" w:ascii="宋体"/>
          <w:sz w:val="22"/>
        </w:rPr>
        <w:t>支持中小企业力度</w:t>
      </w:r>
      <w:r>
        <w:rPr>
          <w:rFonts w:ascii="宋体"/>
          <w:sz w:val="22"/>
        </w:rPr>
        <w:t xml:space="preserve"> </w:t>
      </w:r>
      <w:r>
        <w:rPr>
          <w:rFonts w:hint="eastAsia" w:ascii="宋体"/>
          <w:sz w:val="22"/>
        </w:rPr>
        <w:t>助力扎实稳住经济</w:t>
      </w:r>
      <w:r>
        <w:rPr>
          <w:rFonts w:ascii="宋体"/>
          <w:sz w:val="22"/>
        </w:rPr>
        <w:t xml:space="preserve"> </w:t>
      </w:r>
      <w:r>
        <w:rPr>
          <w:rFonts w:hint="eastAsia" w:ascii="宋体"/>
          <w:sz w:val="22"/>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B83729D">
      <w:pPr>
        <w:spacing w:line="440" w:lineRule="atLeast"/>
        <w:jc w:val="left"/>
        <w:rPr>
          <w:rFonts w:ascii="宋体" w:hAnsi="Times New Roman" w:cs="Times New Roman"/>
          <w:b/>
          <w:bCs/>
          <w:sz w:val="22"/>
        </w:rPr>
      </w:pPr>
      <w:r>
        <w:rPr>
          <w:rFonts w:hint="eastAsia" w:ascii="宋体" w:hAnsi="Times New Roman" w:cs="Times New Roman"/>
          <w:sz w:val="22"/>
        </w:rPr>
        <w:t>5、本项目</w:t>
      </w:r>
      <w:r>
        <w:rPr>
          <w:rFonts w:hint="eastAsia" w:ascii="宋体" w:hAnsi="Times New Roman" w:cs="Times New Roman"/>
          <w:b/>
          <w:bCs/>
          <w:sz w:val="22"/>
        </w:rPr>
        <w:t>采购文件明确采购的标的所属行业</w:t>
      </w:r>
      <w:r>
        <w:rPr>
          <w:rFonts w:hint="eastAsia" w:ascii="宋体" w:hAnsi="Times New Roman" w:cs="Times New Roman"/>
          <w:sz w:val="22"/>
        </w:rPr>
        <w:t>为</w:t>
      </w:r>
      <w:r>
        <w:rPr>
          <w:rFonts w:hint="eastAsia" w:ascii="宋体" w:hAnsi="Times New Roman" w:cs="Times New Roman"/>
          <w:b/>
          <w:bCs/>
          <w:sz w:val="22"/>
          <w:u w:val="single"/>
        </w:rPr>
        <w:t>工业（包括采矿业，制造业，电力、热力、燃气及水生产和供应业）</w:t>
      </w:r>
      <w:r>
        <w:rPr>
          <w:rFonts w:hint="eastAsia" w:ascii="宋体" w:hAnsi="Times New Roman" w:cs="Times New Roman"/>
          <w:sz w:val="22"/>
        </w:rPr>
        <w:t>，投标供应商选用的产品制造商均为行业（工业）所对应的标准为小微企业的享受价格优惠折扣。</w:t>
      </w:r>
    </w:p>
    <w:p w14:paraId="4A4EF667">
      <w:pPr>
        <w:snapToGrid w:val="0"/>
        <w:spacing w:line="360" w:lineRule="auto"/>
        <w:jc w:val="left"/>
        <w:rPr>
          <w:rFonts w:ascii="Times New Roman" w:hAnsi="Times New Roman" w:cs="Times New Roman"/>
          <w:b/>
          <w:sz w:val="28"/>
          <w:szCs w:val="28"/>
        </w:rPr>
      </w:pPr>
      <w:r>
        <w:rPr>
          <w:rFonts w:hint="eastAsia" w:ascii="宋体"/>
          <w:b/>
          <w:bCs/>
          <w:sz w:val="22"/>
        </w:rPr>
        <w:t>6、</w:t>
      </w:r>
      <w:r>
        <w:rPr>
          <w:rFonts w:hint="eastAsia" w:ascii="宋体"/>
          <w:b/>
          <w:bCs/>
          <w:sz w:val="22"/>
          <w:u w:val="single"/>
        </w:rPr>
        <w:t>本项目对小型和微型企业产品的价格给予</w:t>
      </w:r>
      <w:r>
        <w:rPr>
          <w:rFonts w:hint="eastAsia" w:hAnsi="宋体"/>
          <w:b/>
          <w:bCs/>
          <w:sz w:val="22"/>
          <w:u w:val="single"/>
        </w:rPr>
        <w:t>扣除10%，按扣除后的价格参与评审</w:t>
      </w:r>
      <w:r>
        <w:rPr>
          <w:rFonts w:hint="eastAsia" w:ascii="宋体"/>
          <w:b/>
          <w:bCs/>
          <w:sz w:val="22"/>
          <w:u w:val="single"/>
        </w:rPr>
        <w:t>。</w:t>
      </w:r>
    </w:p>
    <w:p w14:paraId="13FE9294">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附件1</w:t>
      </w:r>
    </w:p>
    <w:p w14:paraId="33268F19">
      <w:pPr>
        <w:jc w:val="center"/>
        <w:rPr>
          <w:rFonts w:hint="eastAsia" w:ascii="宋体" w:hAnsi="宋体" w:cs="宋体"/>
          <w:b/>
          <w:bCs/>
          <w:sz w:val="34"/>
          <w:szCs w:val="34"/>
        </w:rPr>
      </w:pPr>
      <w:r>
        <w:rPr>
          <w:rFonts w:ascii="宋体" w:hAnsi="宋体" w:cs="宋体"/>
          <w:b/>
          <w:bCs/>
          <w:sz w:val="34"/>
          <w:szCs w:val="34"/>
        </w:rPr>
        <w:t>中小企业声明函（</w:t>
      </w:r>
      <w:r>
        <w:rPr>
          <w:rFonts w:hint="eastAsia" w:ascii="宋体" w:hAnsi="宋体" w:cs="宋体"/>
          <w:b/>
          <w:bCs/>
          <w:sz w:val="34"/>
          <w:szCs w:val="34"/>
        </w:rPr>
        <w:t>货物</w:t>
      </w:r>
      <w:r>
        <w:rPr>
          <w:rFonts w:ascii="宋体" w:hAnsi="宋体" w:cs="宋体"/>
          <w:b/>
          <w:bCs/>
          <w:sz w:val="34"/>
          <w:szCs w:val="34"/>
        </w:rPr>
        <w:t>）</w:t>
      </w:r>
    </w:p>
    <w:p w14:paraId="49828FAF">
      <w:pPr>
        <w:spacing w:line="400" w:lineRule="exact"/>
        <w:ind w:firstLine="446" w:firstLineChars="200"/>
        <w:rPr>
          <w:rFonts w:hint="eastAsia" w:ascii="宋体" w:hAnsi="宋体" w:cs="宋体"/>
          <w:sz w:val="22"/>
        </w:rPr>
      </w:pPr>
    </w:p>
    <w:p w14:paraId="428F73BB">
      <w:pPr>
        <w:spacing w:line="400" w:lineRule="exact"/>
        <w:ind w:firstLine="446" w:firstLineChars="200"/>
        <w:rPr>
          <w:rFonts w:hint="eastAsia" w:ascii="宋体" w:hAnsi="宋体" w:cs="宋体"/>
          <w:sz w:val="22"/>
        </w:rPr>
      </w:pPr>
      <w:r>
        <w:rPr>
          <w:rFonts w:ascii="宋体" w:hAnsi="宋体" w:cs="宋体"/>
          <w:sz w:val="22"/>
        </w:rPr>
        <w:t>本公司（联合体）郑重声明，根据《政府采购促进中小企业发展管理办法》（财库﹝2020﹞46 号）的规定，本公司 （联合体）参加</w:t>
      </w:r>
      <w:r>
        <w:rPr>
          <w:rFonts w:ascii="宋体" w:hAnsi="宋体" w:cs="宋体"/>
          <w:sz w:val="22"/>
          <w:u w:val="single"/>
        </w:rPr>
        <w:t>（单位名称）</w:t>
      </w:r>
      <w:r>
        <w:rPr>
          <w:rFonts w:ascii="宋体" w:hAnsi="宋体" w:cs="宋体"/>
          <w:sz w:val="22"/>
        </w:rPr>
        <w:t>的</w:t>
      </w:r>
      <w:r>
        <w:rPr>
          <w:rFonts w:ascii="宋体" w:hAnsi="宋体" w:cs="宋体"/>
          <w:sz w:val="22"/>
          <w:u w:val="single"/>
        </w:rPr>
        <w:t>（项目名称）</w:t>
      </w:r>
      <w:r>
        <w:rPr>
          <w:rFonts w:ascii="宋体" w:hAnsi="宋体" w:cs="宋体"/>
          <w:sz w:val="22"/>
        </w:rPr>
        <w:t>采购活动，</w:t>
      </w:r>
      <w:r>
        <w:rPr>
          <w:rFonts w:hint="eastAsia" w:ascii="宋体" w:hAnsi="宋体" w:cs="宋体"/>
          <w:sz w:val="22"/>
        </w:rPr>
        <w:t>提供的货物</w:t>
      </w:r>
      <w:r>
        <w:rPr>
          <w:rFonts w:ascii="宋体" w:hAnsi="宋体" w:cs="宋体"/>
          <w:sz w:val="22"/>
        </w:rPr>
        <w:t>全部</w:t>
      </w:r>
      <w:r>
        <w:rPr>
          <w:rFonts w:hint="eastAsia" w:ascii="宋体" w:hAnsi="宋体" w:cs="宋体"/>
          <w:sz w:val="22"/>
        </w:rPr>
        <w:t>由</w:t>
      </w:r>
      <w:r>
        <w:rPr>
          <w:rFonts w:ascii="宋体" w:hAnsi="宋体" w:cs="宋体"/>
          <w:sz w:val="22"/>
        </w:rPr>
        <w:t>符合政策要求的中小企业</w:t>
      </w:r>
      <w:r>
        <w:rPr>
          <w:rFonts w:hint="eastAsia" w:ascii="宋体" w:hAnsi="宋体" w:cs="宋体"/>
          <w:sz w:val="22"/>
        </w:rPr>
        <w:t>制造</w:t>
      </w:r>
      <w:r>
        <w:rPr>
          <w:rFonts w:ascii="宋体" w:hAnsi="宋体" w:cs="宋体"/>
          <w:sz w:val="22"/>
        </w:rPr>
        <w:t xml:space="preserve">。相关企业（含联合体中的中小企业、签订分包意向协议的中小企业）的具体情况如下： </w:t>
      </w:r>
    </w:p>
    <w:p w14:paraId="02662DFC">
      <w:pPr>
        <w:numPr>
          <w:ilvl w:val="0"/>
          <w:numId w:val="6"/>
        </w:numPr>
        <w:spacing w:line="400" w:lineRule="exact"/>
        <w:ind w:firstLine="446" w:firstLineChars="200"/>
        <w:rPr>
          <w:rFonts w:hint="eastAsia" w:ascii="宋体" w:hAnsi="宋体" w:cs="宋体"/>
          <w:sz w:val="22"/>
        </w:rPr>
      </w:pPr>
      <w:r>
        <w:rPr>
          <w:rFonts w:ascii="宋体" w:hAnsi="宋体" w:cs="宋体"/>
          <w:sz w:val="22"/>
          <w:u w:val="single"/>
        </w:rPr>
        <w:t>（标的名称）</w:t>
      </w:r>
      <w:r>
        <w:rPr>
          <w:rFonts w:ascii="宋体" w:hAnsi="宋体" w:cs="宋体"/>
          <w:sz w:val="22"/>
        </w:rPr>
        <w:t xml:space="preserve"> ，属于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xml:space="preserve">； </w:t>
      </w:r>
      <w:r>
        <w:rPr>
          <w:rFonts w:hint="eastAsia" w:ascii="宋体" w:hAnsi="宋体" w:cs="宋体"/>
          <w:sz w:val="22"/>
        </w:rPr>
        <w:t>制造商</w:t>
      </w:r>
      <w:r>
        <w:rPr>
          <w:rFonts w:ascii="宋体" w:hAnsi="宋体" w:cs="宋体"/>
          <w:sz w:val="22"/>
        </w:rPr>
        <w:t>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人，营业收入为</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 ，属于</w:t>
      </w:r>
      <w:r>
        <w:rPr>
          <w:rFonts w:ascii="宋体" w:hAnsi="宋体" w:cs="宋体"/>
          <w:sz w:val="22"/>
          <w:u w:val="single"/>
        </w:rPr>
        <w:t>（中型企业、 小型企业、微型企业）</w:t>
      </w:r>
      <w:r>
        <w:rPr>
          <w:rFonts w:ascii="宋体" w:hAnsi="宋体" w:cs="宋体"/>
          <w:sz w:val="22"/>
        </w:rPr>
        <w:t>；</w:t>
      </w:r>
    </w:p>
    <w:p w14:paraId="63D2AF77">
      <w:pPr>
        <w:spacing w:line="400" w:lineRule="exact"/>
        <w:ind w:firstLine="446" w:firstLineChars="200"/>
        <w:rPr>
          <w:rFonts w:hint="eastAsia" w:ascii="宋体" w:hAnsi="宋体" w:cs="宋体"/>
          <w:sz w:val="22"/>
        </w:rPr>
      </w:pPr>
      <w:r>
        <w:rPr>
          <w:rFonts w:ascii="宋体" w:hAnsi="宋体" w:cs="宋体"/>
          <w:sz w:val="22"/>
        </w:rPr>
        <w:t>2.</w:t>
      </w:r>
      <w:r>
        <w:rPr>
          <w:rFonts w:ascii="宋体" w:hAnsi="宋体" w:cs="宋体"/>
          <w:sz w:val="22"/>
          <w:u w:val="single"/>
        </w:rPr>
        <w:t xml:space="preserve"> （标的名称）</w:t>
      </w:r>
      <w:r>
        <w:rPr>
          <w:rFonts w:hint="eastAsia" w:ascii="宋体" w:hAnsi="宋体" w:cs="宋体"/>
          <w:sz w:val="22"/>
          <w:u w:val="single"/>
        </w:rPr>
        <w:t xml:space="preserve">  </w:t>
      </w:r>
      <w:r>
        <w:rPr>
          <w:rFonts w:ascii="宋体" w:hAnsi="宋体" w:cs="宋体"/>
          <w:sz w:val="22"/>
          <w:u w:val="single"/>
        </w:rPr>
        <w:t xml:space="preserve"> </w:t>
      </w:r>
      <w:r>
        <w:rPr>
          <w:rFonts w:ascii="宋体" w:hAnsi="宋体" w:cs="宋体"/>
          <w:sz w:val="22"/>
        </w:rPr>
        <w:t>，属于</w:t>
      </w:r>
      <w:r>
        <w:rPr>
          <w:rFonts w:ascii="宋体" w:hAnsi="宋体" w:cs="宋体"/>
          <w:sz w:val="22"/>
          <w:u w:val="single"/>
        </w:rPr>
        <w:t>（采购文件中明确的所属行业）</w:t>
      </w:r>
      <w:r>
        <w:rPr>
          <w:rFonts w:hint="eastAsia" w:ascii="宋体" w:hAnsi="宋体" w:cs="宋体"/>
          <w:sz w:val="22"/>
          <w:u w:val="single"/>
        </w:rPr>
        <w:t xml:space="preserve"> </w:t>
      </w:r>
      <w:r>
        <w:rPr>
          <w:rFonts w:hint="eastAsia" w:ascii="宋体" w:hAnsi="宋体" w:cs="宋体"/>
          <w:sz w:val="22"/>
        </w:rPr>
        <w:t>行业</w:t>
      </w:r>
      <w:r>
        <w:rPr>
          <w:rFonts w:ascii="宋体" w:hAnsi="宋体" w:cs="宋体"/>
          <w:sz w:val="22"/>
        </w:rPr>
        <w:t>； 承建（承接）企业为</w:t>
      </w:r>
      <w:r>
        <w:rPr>
          <w:rFonts w:ascii="宋体" w:hAnsi="宋体" w:cs="宋体"/>
          <w:sz w:val="22"/>
          <w:u w:val="single"/>
        </w:rPr>
        <w:t>（企业名称）</w:t>
      </w:r>
      <w:r>
        <w:rPr>
          <w:rFonts w:ascii="宋体" w:hAnsi="宋体" w:cs="宋体"/>
          <w:sz w:val="22"/>
        </w:rPr>
        <w:t>，从业人员</w:t>
      </w:r>
      <w:r>
        <w:rPr>
          <w:rFonts w:hint="eastAsia" w:ascii="宋体" w:hAnsi="宋体" w:cs="宋体"/>
          <w:sz w:val="22"/>
          <w:u w:val="single"/>
        </w:rPr>
        <w:t xml:space="preserve">   </w:t>
      </w:r>
      <w:r>
        <w:rPr>
          <w:rFonts w:ascii="宋体" w:hAnsi="宋体" w:cs="宋体"/>
          <w:sz w:val="22"/>
        </w:rPr>
        <w:t xml:space="preserve">人，营业收入为 </w:t>
      </w:r>
      <w:r>
        <w:rPr>
          <w:rFonts w:hint="eastAsia" w:ascii="宋体" w:hAnsi="宋体" w:cs="宋体"/>
          <w:sz w:val="22"/>
          <w:u w:val="single"/>
        </w:rPr>
        <w:t xml:space="preserve">   </w:t>
      </w:r>
      <w:r>
        <w:rPr>
          <w:rFonts w:ascii="宋体" w:hAnsi="宋体" w:cs="宋体"/>
          <w:sz w:val="22"/>
        </w:rPr>
        <w:t>万元，资产总额为</w:t>
      </w:r>
      <w:r>
        <w:rPr>
          <w:rFonts w:hint="eastAsia" w:ascii="宋体" w:hAnsi="宋体" w:cs="宋体"/>
          <w:sz w:val="22"/>
          <w:u w:val="single"/>
        </w:rPr>
        <w:t xml:space="preserve">   </w:t>
      </w:r>
      <w:r>
        <w:rPr>
          <w:rFonts w:ascii="宋体" w:hAnsi="宋体" w:cs="宋体"/>
          <w:sz w:val="22"/>
        </w:rPr>
        <w:t>万元，属于</w:t>
      </w:r>
      <w:r>
        <w:rPr>
          <w:rFonts w:ascii="宋体" w:hAnsi="宋体" w:cs="宋体"/>
          <w:sz w:val="22"/>
          <w:u w:val="single"/>
        </w:rPr>
        <w:t>（中型企业、 小型企业、微型企业）</w:t>
      </w:r>
      <w:r>
        <w:rPr>
          <w:rFonts w:ascii="宋体" w:hAnsi="宋体" w:cs="宋体"/>
          <w:sz w:val="22"/>
        </w:rPr>
        <w:t xml:space="preserve">； </w:t>
      </w:r>
    </w:p>
    <w:p w14:paraId="5C8C4F4C">
      <w:pPr>
        <w:spacing w:line="400" w:lineRule="exact"/>
        <w:ind w:firstLine="446" w:firstLineChars="200"/>
        <w:rPr>
          <w:rFonts w:hint="eastAsia" w:ascii="宋体" w:hAnsi="宋体" w:cs="宋体"/>
          <w:sz w:val="22"/>
        </w:rPr>
      </w:pPr>
      <w:r>
        <w:rPr>
          <w:rFonts w:ascii="宋体" w:hAns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43DFC473">
      <w:pPr>
        <w:spacing w:line="400" w:lineRule="exact"/>
        <w:ind w:firstLine="446" w:firstLineChars="200"/>
        <w:rPr>
          <w:rFonts w:hint="eastAsia" w:ascii="宋体" w:hAnsi="宋体" w:cs="宋体"/>
          <w:sz w:val="22"/>
        </w:rPr>
      </w:pPr>
    </w:p>
    <w:p w14:paraId="4D25288A">
      <w:pPr>
        <w:spacing w:line="400" w:lineRule="exact"/>
        <w:ind w:firstLine="446" w:firstLineChars="200"/>
        <w:rPr>
          <w:rFonts w:hint="eastAsia" w:ascii="宋体" w:hAnsi="宋体" w:cs="宋体"/>
          <w:sz w:val="22"/>
        </w:rPr>
      </w:pPr>
      <w:r>
        <w:rPr>
          <w:rFonts w:ascii="宋体" w:hAnsi="宋体" w:cs="宋体"/>
          <w:sz w:val="22"/>
        </w:rPr>
        <w:t xml:space="preserve">企业名称（盖章）： </w:t>
      </w:r>
    </w:p>
    <w:p w14:paraId="0068EAEA">
      <w:pPr>
        <w:spacing w:line="400" w:lineRule="exact"/>
        <w:ind w:firstLine="446" w:firstLineChars="200"/>
      </w:pPr>
      <w:r>
        <w:rPr>
          <w:rFonts w:ascii="宋体" w:hAnsi="宋体" w:cs="宋体"/>
          <w:sz w:val="22"/>
        </w:rPr>
        <w:t>日 期：</w:t>
      </w:r>
    </w:p>
    <w:p w14:paraId="42B2D4ED">
      <w:pPr>
        <w:pBdr>
          <w:bottom w:val="single" w:color="auto" w:sz="6" w:space="1"/>
        </w:pBdr>
        <w:snapToGrid w:val="0"/>
        <w:spacing w:line="360" w:lineRule="auto"/>
        <w:ind w:firstLine="446" w:firstLineChars="200"/>
        <w:rPr>
          <w:sz w:val="22"/>
        </w:rPr>
      </w:pPr>
    </w:p>
    <w:p w14:paraId="7E929841">
      <w:pPr>
        <w:spacing w:line="440" w:lineRule="atLeast"/>
        <w:jc w:val="left"/>
        <w:rPr>
          <w:rFonts w:hint="eastAsia" w:ascii="宋体" w:hAnsi="宋体" w:cs="宋体"/>
          <w:sz w:val="22"/>
        </w:rPr>
      </w:pPr>
    </w:p>
    <w:p w14:paraId="19509E84">
      <w:pPr>
        <w:spacing w:line="440" w:lineRule="atLeast"/>
        <w:jc w:val="left"/>
        <w:rPr>
          <w:rFonts w:hint="eastAsia" w:ascii="宋体" w:hAnsi="宋体" w:cs="宋体"/>
          <w:sz w:val="22"/>
        </w:rPr>
      </w:pPr>
    </w:p>
    <w:p w14:paraId="58F07EAF">
      <w:pPr>
        <w:spacing w:line="440" w:lineRule="atLeast"/>
        <w:jc w:val="left"/>
        <w:rPr>
          <w:rFonts w:hint="eastAsia" w:ascii="宋体" w:hAnsi="宋体" w:cs="宋体"/>
          <w:sz w:val="22"/>
        </w:rPr>
      </w:pPr>
      <w:r>
        <w:rPr>
          <w:rFonts w:hint="eastAsia" w:ascii="宋体" w:hAnsi="宋体" w:cs="宋体"/>
          <w:sz w:val="22"/>
        </w:rPr>
        <w:t>填写说明：</w:t>
      </w:r>
    </w:p>
    <w:p w14:paraId="1D0C2FF7">
      <w:pPr>
        <w:spacing w:line="440" w:lineRule="atLeast"/>
        <w:jc w:val="left"/>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（1）从业人员、营业收入、资产总额填报上一年度数据，无上一年度数据的新成立企业可不填报。采购人或采购代理机构有可能在中标、成交结果公开中标、成交供应商的《中小企业声明函》。</w:t>
      </w:r>
    </w:p>
    <w:p w14:paraId="6EC67160">
      <w:pPr>
        <w:spacing w:line="440" w:lineRule="atLeast"/>
        <w:jc w:val="left"/>
        <w:rPr>
          <w:rFonts w:hint="eastAsia" w:ascii="宋体" w:hAnsi="宋体" w:cs="宋体"/>
          <w:sz w:val="22"/>
        </w:rPr>
      </w:pPr>
      <w:r>
        <w:rPr>
          <w:rFonts w:hint="eastAsia" w:ascii="宋体" w:hAnsi="宋体" w:cs="宋体"/>
          <w:sz w:val="22"/>
        </w:rPr>
        <w:t>（2）▲投标人提供的中小企业声明函与实际情况不符的，视为投标人提供虚假材料投标的，投标无效。</w:t>
      </w:r>
    </w:p>
    <w:p w14:paraId="5189FF85">
      <w:pPr>
        <w:pStyle w:val="9"/>
        <w:numPr>
          <w:ilvl w:val="2"/>
          <w:numId w:val="0"/>
        </w:numPr>
        <w:ind w:left="1140"/>
      </w:pPr>
    </w:p>
    <w:p w14:paraId="3C6582BE">
      <w:pPr>
        <w:pStyle w:val="9"/>
        <w:numPr>
          <w:ilvl w:val="2"/>
          <w:numId w:val="0"/>
        </w:numPr>
        <w:ind w:left="1140"/>
      </w:pPr>
    </w:p>
    <w:p w14:paraId="3BE2B800">
      <w:pPr>
        <w:snapToGrid w:val="0"/>
        <w:spacing w:line="360" w:lineRule="auto"/>
        <w:jc w:val="left"/>
        <w:rPr>
          <w:rFonts w:ascii="Times New Roman" w:hAnsi="Times New Roman" w:cs="Times New Roman"/>
          <w:b/>
          <w:sz w:val="28"/>
          <w:szCs w:val="28"/>
        </w:rPr>
      </w:pPr>
    </w:p>
    <w:p w14:paraId="395870C3">
      <w:pPr>
        <w:snapToGrid w:val="0"/>
        <w:spacing w:line="360" w:lineRule="auto"/>
        <w:jc w:val="left"/>
        <w:rPr>
          <w:rFonts w:ascii="Times New Roman" w:hAnsi="Times New Roman" w:cs="Times New Roman"/>
          <w:b/>
          <w:sz w:val="28"/>
          <w:szCs w:val="28"/>
        </w:rPr>
      </w:pPr>
    </w:p>
    <w:p w14:paraId="6AC95B5A">
      <w:pPr>
        <w:snapToGrid w:val="0"/>
        <w:spacing w:line="360" w:lineRule="auto"/>
        <w:jc w:val="left"/>
        <w:rPr>
          <w:rFonts w:ascii="Times New Roman" w:hAnsi="Times New Roman" w:cs="Times New Roman"/>
          <w:b/>
          <w:sz w:val="28"/>
          <w:szCs w:val="28"/>
        </w:rPr>
      </w:pPr>
    </w:p>
    <w:p w14:paraId="547219D3">
      <w:pPr>
        <w:snapToGrid w:val="0"/>
        <w:spacing w:line="360" w:lineRule="auto"/>
        <w:jc w:val="left"/>
        <w:rPr>
          <w:rFonts w:ascii="Times New Roman" w:hAnsi="Times New Roman" w:cs="Times New Roman"/>
          <w:b/>
          <w:sz w:val="28"/>
          <w:szCs w:val="28"/>
        </w:rPr>
      </w:pPr>
    </w:p>
    <w:p w14:paraId="0BFE6571">
      <w:pPr>
        <w:snapToGrid w:val="0"/>
        <w:spacing w:line="360" w:lineRule="auto"/>
        <w:jc w:val="left"/>
        <w:rPr>
          <w:rFonts w:ascii="Times New Roman" w:hAnsi="Times New Roman" w:cs="Times New Roman"/>
          <w:b/>
          <w:sz w:val="28"/>
          <w:szCs w:val="28"/>
        </w:rPr>
      </w:pPr>
      <w:r>
        <w:rPr>
          <w:rFonts w:hint="eastAsia" w:ascii="Times New Roman" w:hAnsi="Times New Roman" w:cs="Times New Roman"/>
          <w:b/>
          <w:sz w:val="28"/>
          <w:szCs w:val="28"/>
        </w:rPr>
        <w:t>附件2</w:t>
      </w:r>
    </w:p>
    <w:p w14:paraId="4DC04F10">
      <w:pPr>
        <w:snapToGrid w:val="0"/>
        <w:spacing w:line="360" w:lineRule="auto"/>
        <w:jc w:val="center"/>
        <w:rPr>
          <w:b/>
          <w:sz w:val="28"/>
          <w:szCs w:val="28"/>
        </w:rPr>
      </w:pPr>
      <w:r>
        <w:rPr>
          <w:rFonts w:hint="eastAsia"/>
          <w:b/>
          <w:sz w:val="28"/>
          <w:szCs w:val="28"/>
        </w:rPr>
        <w:t>残疾人福利性单位声明函</w:t>
      </w:r>
    </w:p>
    <w:p w14:paraId="25839959">
      <w:pPr>
        <w:snapToGrid w:val="0"/>
        <w:spacing w:line="360" w:lineRule="auto"/>
        <w:ind w:firstLine="446" w:firstLineChars="200"/>
        <w:rPr>
          <w:sz w:val="22"/>
        </w:rPr>
      </w:pPr>
      <w:r>
        <w:rPr>
          <w:rFonts w:hint="eastAsia"/>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3B100F">
      <w:pPr>
        <w:snapToGrid w:val="0"/>
        <w:spacing w:line="360" w:lineRule="auto"/>
        <w:ind w:firstLine="446" w:firstLineChars="200"/>
        <w:rPr>
          <w:sz w:val="22"/>
        </w:rPr>
      </w:pPr>
      <w:r>
        <w:rPr>
          <w:rFonts w:hint="eastAsia"/>
          <w:sz w:val="22"/>
        </w:rPr>
        <w:t>本单位对上述声明的真实性负责。如有虚假，将依法承担相应责任。</w:t>
      </w:r>
    </w:p>
    <w:p w14:paraId="0E170048">
      <w:pPr>
        <w:snapToGrid w:val="0"/>
        <w:spacing w:line="360" w:lineRule="auto"/>
        <w:ind w:firstLine="446" w:firstLineChars="200"/>
        <w:rPr>
          <w:sz w:val="22"/>
        </w:rPr>
      </w:pPr>
    </w:p>
    <w:p w14:paraId="4737646D">
      <w:pPr>
        <w:snapToGrid w:val="0"/>
        <w:spacing w:line="360" w:lineRule="auto"/>
        <w:ind w:firstLine="446" w:firstLineChars="200"/>
        <w:rPr>
          <w:sz w:val="22"/>
        </w:rPr>
      </w:pPr>
    </w:p>
    <w:p w14:paraId="2AE1AE1C">
      <w:pPr>
        <w:tabs>
          <w:tab w:val="left" w:pos="4860"/>
        </w:tabs>
        <w:snapToGrid w:val="0"/>
        <w:spacing w:line="360" w:lineRule="auto"/>
        <w:ind w:right="1560" w:firstLine="446" w:firstLineChars="200"/>
        <w:rPr>
          <w:sz w:val="22"/>
        </w:rPr>
      </w:pPr>
      <w:r>
        <w:rPr>
          <w:rFonts w:hint="eastAsia"/>
          <w:sz w:val="22"/>
        </w:rPr>
        <w:t xml:space="preserve">       单位名称（盖章）：</w:t>
      </w:r>
    </w:p>
    <w:p w14:paraId="7A2B0CD4">
      <w:pPr>
        <w:tabs>
          <w:tab w:val="left" w:pos="4860"/>
        </w:tabs>
        <w:snapToGrid w:val="0"/>
        <w:spacing w:line="360" w:lineRule="auto"/>
        <w:ind w:right="1560" w:firstLine="446" w:firstLineChars="200"/>
        <w:rPr>
          <w:sz w:val="22"/>
        </w:rPr>
      </w:pPr>
      <w:r>
        <w:rPr>
          <w:rFonts w:hint="eastAsia"/>
          <w:sz w:val="22"/>
        </w:rPr>
        <w:t xml:space="preserve">       日  期：</w:t>
      </w:r>
    </w:p>
    <w:bookmarkEnd w:id="26"/>
    <w:p w14:paraId="3C715EBD">
      <w:pPr>
        <w:pStyle w:val="29"/>
        <w:snapToGrid w:val="0"/>
        <w:spacing w:line="360" w:lineRule="auto"/>
        <w:ind w:firstLine="223" w:firstLineChars="100"/>
        <w:rPr>
          <w:rFonts w:cs="宋体"/>
          <w:sz w:val="22"/>
        </w:rPr>
      </w:pPr>
    </w:p>
    <w:p w14:paraId="6D86D38D"/>
    <w:p w14:paraId="5CBBE7A8">
      <w:pPr>
        <w:spacing w:line="440" w:lineRule="atLeast"/>
        <w:jc w:val="left"/>
        <w:rPr>
          <w:rFonts w:ascii="宋体"/>
          <w:b/>
          <w:bCs/>
          <w:sz w:val="22"/>
          <w:szCs w:val="22"/>
        </w:rPr>
      </w:pPr>
      <w:r>
        <w:rPr>
          <w:rFonts w:hint="eastAsia" w:ascii="宋体"/>
          <w:b/>
          <w:bCs/>
          <w:sz w:val="22"/>
          <w:szCs w:val="22"/>
        </w:rPr>
        <w:t>二、节能、环保产品优先（强制）采购政策说明</w:t>
      </w:r>
    </w:p>
    <w:p w14:paraId="14207922">
      <w:pPr>
        <w:snapToGrid w:val="0"/>
        <w:spacing w:line="460" w:lineRule="atLeast"/>
        <w:ind w:firstLine="446" w:firstLineChars="200"/>
        <w:rPr>
          <w:rFonts w:ascii="宋体"/>
          <w:sz w:val="22"/>
          <w:szCs w:val="22"/>
        </w:rPr>
      </w:pPr>
      <w:r>
        <w:rPr>
          <w:rFonts w:ascii="宋体"/>
          <w:sz w:val="22"/>
          <w:szCs w:val="22"/>
        </w:rPr>
        <w:t>1、政策依据</w:t>
      </w:r>
    </w:p>
    <w:p w14:paraId="480290BE">
      <w:pPr>
        <w:snapToGrid w:val="0"/>
        <w:spacing w:line="460" w:lineRule="atLeast"/>
        <w:ind w:firstLine="446" w:firstLineChars="200"/>
        <w:rPr>
          <w:rFonts w:ascii="宋体"/>
          <w:sz w:val="22"/>
          <w:szCs w:val="22"/>
        </w:rPr>
      </w:pPr>
      <w:r>
        <w:rPr>
          <w:rFonts w:hint="eastAsia" w:ascii="宋体"/>
          <w:sz w:val="22"/>
          <w:szCs w:val="22"/>
        </w:rPr>
        <w:t>（一）《国务院办公厅关于建立政府强制采购节能产品制度的通知》</w:t>
      </w:r>
      <w:r>
        <w:rPr>
          <w:rFonts w:ascii="宋体"/>
          <w:sz w:val="22"/>
          <w:szCs w:val="22"/>
        </w:rPr>
        <w:t>(国办发[2007]51号)</w:t>
      </w:r>
    </w:p>
    <w:p w14:paraId="0B786A22">
      <w:pPr>
        <w:snapToGrid w:val="0"/>
        <w:spacing w:line="460" w:lineRule="atLeast"/>
        <w:ind w:firstLine="446" w:firstLineChars="200"/>
        <w:rPr>
          <w:rFonts w:ascii="宋体"/>
          <w:sz w:val="22"/>
          <w:szCs w:val="22"/>
        </w:rPr>
      </w:pPr>
      <w:r>
        <w:rPr>
          <w:rFonts w:hint="eastAsia" w:ascii="宋体"/>
          <w:sz w:val="22"/>
          <w:szCs w:val="22"/>
        </w:rPr>
        <w:t>（二）财政部、发展改革委发布的《节能产品政府采购实施意见》</w:t>
      </w:r>
      <w:r>
        <w:rPr>
          <w:rFonts w:ascii="宋体"/>
          <w:sz w:val="22"/>
          <w:szCs w:val="22"/>
        </w:rPr>
        <w:t>(财库[2004]185号)</w:t>
      </w:r>
    </w:p>
    <w:p w14:paraId="7FFD8D2F">
      <w:pPr>
        <w:snapToGrid w:val="0"/>
        <w:spacing w:line="460" w:lineRule="atLeast"/>
        <w:ind w:firstLine="446" w:firstLineChars="200"/>
        <w:rPr>
          <w:rFonts w:ascii="宋体"/>
          <w:sz w:val="22"/>
          <w:szCs w:val="22"/>
        </w:rPr>
      </w:pPr>
      <w:r>
        <w:rPr>
          <w:rFonts w:hint="eastAsia" w:ascii="宋体"/>
          <w:sz w:val="22"/>
          <w:szCs w:val="22"/>
        </w:rPr>
        <w:t>（三）财政部、原环保总局印发的《环境标志产品政府采购实施的意见》（财库</w:t>
      </w:r>
      <w:r>
        <w:rPr>
          <w:rFonts w:ascii="宋体"/>
          <w:sz w:val="22"/>
          <w:szCs w:val="22"/>
        </w:rPr>
        <w:t xml:space="preserve"> [2006]90号）</w:t>
      </w:r>
    </w:p>
    <w:p w14:paraId="54B7EC3D">
      <w:pPr>
        <w:snapToGrid w:val="0"/>
        <w:spacing w:line="460" w:lineRule="atLeast"/>
        <w:ind w:firstLine="446" w:firstLineChars="200"/>
        <w:rPr>
          <w:rFonts w:ascii="宋体"/>
          <w:sz w:val="22"/>
          <w:szCs w:val="22"/>
        </w:rPr>
      </w:pPr>
      <w:r>
        <w:rPr>
          <w:rFonts w:hint="eastAsia" w:ascii="宋体"/>
          <w:sz w:val="22"/>
          <w:szCs w:val="22"/>
        </w:rPr>
        <w:t>（四）《关于调整优化节能产品、环境标志产品政府采购执行机制的通知》（财库〔</w:t>
      </w:r>
      <w:r>
        <w:rPr>
          <w:rFonts w:ascii="宋体"/>
          <w:sz w:val="22"/>
          <w:szCs w:val="22"/>
        </w:rPr>
        <w:t>2019〕9号</w:t>
      </w:r>
      <w:r>
        <w:rPr>
          <w:rFonts w:hint="eastAsia" w:ascii="宋体"/>
          <w:sz w:val="22"/>
          <w:szCs w:val="22"/>
        </w:rPr>
        <w:t>）</w:t>
      </w:r>
    </w:p>
    <w:p w14:paraId="21865EDD">
      <w:pPr>
        <w:snapToGrid w:val="0"/>
        <w:spacing w:line="460" w:lineRule="atLeast"/>
        <w:ind w:firstLine="446" w:firstLineChars="200"/>
        <w:rPr>
          <w:rFonts w:ascii="宋体"/>
          <w:sz w:val="22"/>
          <w:szCs w:val="22"/>
        </w:rPr>
      </w:pPr>
      <w:r>
        <w:rPr>
          <w:rFonts w:hint="eastAsia" w:ascii="宋体"/>
          <w:sz w:val="22"/>
          <w:szCs w:val="22"/>
        </w:rPr>
        <w:t>（五）《关于印发节能产品政府采购品目清单的通知》（财库〔</w:t>
      </w:r>
      <w:r>
        <w:rPr>
          <w:rFonts w:ascii="宋体"/>
          <w:sz w:val="22"/>
          <w:szCs w:val="22"/>
        </w:rPr>
        <w:t>2019〕1</w:t>
      </w:r>
      <w:r>
        <w:rPr>
          <w:rFonts w:hint="eastAsia" w:ascii="宋体"/>
          <w:sz w:val="22"/>
          <w:szCs w:val="22"/>
        </w:rPr>
        <w:t>9</w:t>
      </w:r>
      <w:r>
        <w:rPr>
          <w:rFonts w:ascii="宋体"/>
          <w:sz w:val="22"/>
          <w:szCs w:val="22"/>
        </w:rPr>
        <w:t>号</w:t>
      </w:r>
      <w:r>
        <w:rPr>
          <w:rFonts w:hint="eastAsia" w:ascii="宋体"/>
          <w:sz w:val="22"/>
          <w:szCs w:val="22"/>
        </w:rPr>
        <w:t>）</w:t>
      </w:r>
    </w:p>
    <w:p w14:paraId="3BC5F971">
      <w:pPr>
        <w:snapToGrid w:val="0"/>
        <w:spacing w:line="460" w:lineRule="atLeast"/>
        <w:ind w:firstLine="446" w:firstLineChars="200"/>
        <w:rPr>
          <w:rFonts w:ascii="宋体"/>
          <w:sz w:val="22"/>
          <w:szCs w:val="22"/>
        </w:rPr>
      </w:pPr>
      <w:r>
        <w:rPr>
          <w:rFonts w:hint="eastAsia" w:ascii="宋体"/>
          <w:sz w:val="22"/>
          <w:szCs w:val="22"/>
        </w:rPr>
        <w:t>（六）《关于印发环境标志产品政府采购品目清单的通知》（财库〔</w:t>
      </w:r>
      <w:r>
        <w:rPr>
          <w:rFonts w:ascii="宋体"/>
          <w:sz w:val="22"/>
          <w:szCs w:val="22"/>
        </w:rPr>
        <w:t>2019〕18号</w:t>
      </w:r>
      <w:r>
        <w:rPr>
          <w:rFonts w:hint="eastAsia" w:ascii="宋体"/>
          <w:sz w:val="22"/>
          <w:szCs w:val="22"/>
        </w:rPr>
        <w:t>）</w:t>
      </w:r>
    </w:p>
    <w:p w14:paraId="75F5ED84">
      <w:pPr>
        <w:snapToGrid w:val="0"/>
        <w:spacing w:line="460" w:lineRule="atLeast"/>
        <w:ind w:firstLine="446" w:firstLineChars="200"/>
        <w:rPr>
          <w:rFonts w:ascii="宋体"/>
          <w:sz w:val="22"/>
          <w:szCs w:val="22"/>
        </w:rPr>
      </w:pPr>
      <w:r>
        <w:rPr>
          <w:rFonts w:hint="eastAsia" w:ascii="宋体"/>
          <w:sz w:val="22"/>
          <w:szCs w:val="22"/>
        </w:rPr>
        <w:t>（七）《市场监管总局关于发布参与实施政府采购节能产品、环境标志产品认证机构名录的公告》（</w:t>
      </w:r>
      <w:r>
        <w:rPr>
          <w:rFonts w:ascii="宋体"/>
          <w:sz w:val="22"/>
          <w:szCs w:val="22"/>
        </w:rPr>
        <w:t>2019年第16号</w:t>
      </w:r>
      <w:r>
        <w:rPr>
          <w:rFonts w:hint="eastAsia" w:ascii="宋体"/>
          <w:sz w:val="22"/>
          <w:szCs w:val="22"/>
        </w:rPr>
        <w:t>）</w:t>
      </w:r>
    </w:p>
    <w:p w14:paraId="5288596A">
      <w:pPr>
        <w:snapToGrid w:val="0"/>
        <w:spacing w:line="460" w:lineRule="atLeast"/>
        <w:ind w:firstLine="446" w:firstLineChars="200"/>
        <w:jc w:val="left"/>
        <w:rPr>
          <w:rFonts w:ascii="宋体"/>
          <w:sz w:val="22"/>
          <w:szCs w:val="22"/>
        </w:rPr>
      </w:pPr>
      <w:r>
        <w:rPr>
          <w:rFonts w:hint="eastAsia" w:ascii="宋体"/>
          <w:sz w:val="22"/>
          <w:szCs w:val="22"/>
        </w:rPr>
        <w:t>2</w:t>
      </w:r>
      <w:r>
        <w:rPr>
          <w:rFonts w:ascii="宋体"/>
          <w:sz w:val="22"/>
          <w:szCs w:val="22"/>
        </w:rPr>
        <w:t>、供应商投标货物属于节能、环保优先（强制）采购范围的，须提供相关证明材料。</w:t>
      </w:r>
    </w:p>
    <w:p w14:paraId="13F717DA">
      <w:pPr>
        <w:spacing w:line="440" w:lineRule="atLeast"/>
        <w:jc w:val="left"/>
        <w:rPr>
          <w:rFonts w:ascii="宋体"/>
          <w:b/>
          <w:bCs/>
          <w:sz w:val="22"/>
          <w:szCs w:val="22"/>
        </w:rPr>
      </w:pPr>
      <w:r>
        <w:rPr>
          <w:rFonts w:hint="eastAsia" w:ascii="宋体"/>
          <w:b/>
          <w:bCs/>
          <w:sz w:val="22"/>
          <w:szCs w:val="22"/>
        </w:rPr>
        <w:t>三、信贷政策</w:t>
      </w:r>
    </w:p>
    <w:p w14:paraId="55032277">
      <w:pPr>
        <w:snapToGrid w:val="0"/>
        <w:spacing w:line="460" w:lineRule="atLeast"/>
        <w:ind w:firstLine="446" w:firstLineChars="200"/>
        <w:jc w:val="left"/>
        <w:rPr>
          <w:rFonts w:ascii="宋体"/>
          <w:sz w:val="22"/>
          <w:szCs w:val="22"/>
        </w:rPr>
      </w:pPr>
      <w:r>
        <w:rPr>
          <w:rFonts w:hint="eastAsia" w:ascii="宋体"/>
          <w:sz w:val="22"/>
          <w:szCs w:val="22"/>
        </w:rPr>
        <w:t>1、温州市财政局关于温州市政府采购支持中小企业信用融资的通知（温财采〔</w:t>
      </w:r>
      <w:r>
        <w:rPr>
          <w:rFonts w:ascii="宋体"/>
          <w:sz w:val="22"/>
          <w:szCs w:val="22"/>
        </w:rPr>
        <w:t>2020</w:t>
      </w:r>
      <w:r>
        <w:rPr>
          <w:rFonts w:hint="eastAsia" w:ascii="宋体"/>
          <w:sz w:val="22"/>
          <w:szCs w:val="22"/>
        </w:rPr>
        <w:t>〕</w:t>
      </w:r>
      <w:r>
        <w:rPr>
          <w:rFonts w:ascii="宋体"/>
          <w:sz w:val="22"/>
          <w:szCs w:val="22"/>
        </w:rPr>
        <w:t>3</w:t>
      </w:r>
      <w:r>
        <w:rPr>
          <w:rFonts w:hint="eastAsia" w:ascii="宋体"/>
          <w:sz w:val="22"/>
          <w:szCs w:val="22"/>
        </w:rPr>
        <w:t>号）</w:t>
      </w:r>
    </w:p>
    <w:tbl>
      <w:tblPr>
        <w:tblStyle w:val="2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0BC0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2DEB4278">
            <w:pPr>
              <w:jc w:val="center"/>
              <w:rPr>
                <w:rFonts w:hint="eastAsia" w:ascii="宋体" w:hAnsi="宋体"/>
                <w:sz w:val="22"/>
                <w:szCs w:val="22"/>
              </w:rPr>
            </w:pPr>
            <w:r>
              <w:rPr>
                <w:rFonts w:hint="eastAsia" w:ascii="宋体" w:hAnsi="宋体"/>
                <w:sz w:val="22"/>
                <w:szCs w:val="22"/>
              </w:rPr>
              <w:t>温州市政府采购支持中小企业信用融资合作银行</w:t>
            </w:r>
          </w:p>
        </w:tc>
      </w:tr>
      <w:tr w14:paraId="0924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7F7ACD79">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银行名称</w:t>
            </w:r>
          </w:p>
        </w:tc>
        <w:tc>
          <w:tcPr>
            <w:tcW w:w="4201" w:type="dxa"/>
          </w:tcPr>
          <w:p w14:paraId="3784F835">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产品特点（不超过120字）</w:t>
            </w:r>
          </w:p>
        </w:tc>
        <w:tc>
          <w:tcPr>
            <w:tcW w:w="1000" w:type="dxa"/>
          </w:tcPr>
          <w:p w14:paraId="2F88F251">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经办人</w:t>
            </w:r>
          </w:p>
        </w:tc>
        <w:tc>
          <w:tcPr>
            <w:tcW w:w="1820" w:type="dxa"/>
          </w:tcPr>
          <w:p w14:paraId="5EEB9960">
            <w:pPr>
              <w:jc w:val="center"/>
              <w:rPr>
                <w:rFonts w:hint="eastAsia" w:ascii="宋体" w:hAnsi="宋体" w:cs="宋体"/>
                <w:sz w:val="22"/>
                <w:szCs w:val="22"/>
              </w:rPr>
            </w:pPr>
            <w:r>
              <w:rPr>
                <w:rFonts w:hint="eastAsia" w:ascii="宋体" w:hAnsi="宋体" w:cs="宋体"/>
                <w:sz w:val="22"/>
                <w:szCs w:val="22"/>
              </w:rPr>
              <w:t>联系方式</w:t>
            </w:r>
          </w:p>
        </w:tc>
      </w:tr>
      <w:tr w14:paraId="70A1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FB6B933">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4201" w:type="dxa"/>
          </w:tcPr>
          <w:p w14:paraId="696985B7">
            <w:pPr>
              <w:rPr>
                <w:rFonts w:hint="eastAsia" w:ascii="宋体" w:hAnsi="宋体"/>
                <w:sz w:val="22"/>
                <w:szCs w:val="22"/>
              </w:rPr>
            </w:pPr>
            <w:r>
              <w:rPr>
                <w:rFonts w:hint="eastAsia" w:ascii="宋体" w:hAnsi="宋体"/>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1DB7D5F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王经理</w:t>
            </w:r>
          </w:p>
        </w:tc>
        <w:tc>
          <w:tcPr>
            <w:tcW w:w="1820" w:type="dxa"/>
          </w:tcPr>
          <w:p w14:paraId="149EBD75">
            <w:pPr>
              <w:jc w:val="left"/>
              <w:rPr>
                <w:rFonts w:hint="eastAsia" w:ascii="宋体" w:hAnsi="宋体"/>
                <w:sz w:val="22"/>
                <w:szCs w:val="22"/>
              </w:rPr>
            </w:pPr>
            <w:r>
              <w:rPr>
                <w:rFonts w:hint="eastAsia" w:ascii="宋体" w:hAnsi="宋体"/>
                <w:sz w:val="22"/>
                <w:szCs w:val="22"/>
              </w:rPr>
              <w:t>0577-88186626</w:t>
            </w:r>
          </w:p>
          <w:p w14:paraId="3A278948">
            <w:pPr>
              <w:jc w:val="left"/>
              <w:rPr>
                <w:rFonts w:hint="eastAsia" w:ascii="宋体" w:hAnsi="宋体"/>
                <w:sz w:val="22"/>
                <w:szCs w:val="22"/>
              </w:rPr>
            </w:pPr>
          </w:p>
        </w:tc>
      </w:tr>
      <w:tr w14:paraId="7BA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179818D">
            <w:pPr>
              <w:rPr>
                <w:rFonts w:hint="eastAsia" w:ascii="宋体" w:hAnsi="宋体"/>
                <w:sz w:val="22"/>
                <w:szCs w:val="22"/>
              </w:rPr>
            </w:pPr>
            <w:r>
              <w:rPr>
                <w:rFonts w:hint="eastAsia" w:ascii="宋体" w:hAnsi="宋体" w:cs="宋体"/>
                <w:sz w:val="22"/>
                <w:szCs w:val="22"/>
              </w:rPr>
              <w:t>中国建设银行股份有限公司温州分行</w:t>
            </w:r>
          </w:p>
        </w:tc>
        <w:tc>
          <w:tcPr>
            <w:tcW w:w="4201" w:type="dxa"/>
          </w:tcPr>
          <w:p w14:paraId="61B35525">
            <w:pPr>
              <w:rPr>
                <w:rFonts w:hint="eastAsia" w:ascii="宋体" w:hAnsi="宋体"/>
                <w:sz w:val="22"/>
                <w:szCs w:val="22"/>
              </w:rPr>
            </w:pPr>
            <w:r>
              <w:rPr>
                <w:rFonts w:hint="eastAsia" w:ascii="宋体" w:hAnsi="宋体"/>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349D90FE">
            <w:pPr>
              <w:rPr>
                <w:rFonts w:hint="eastAsia" w:ascii="宋体" w:hAnsi="宋体" w:cs="宋体"/>
                <w:sz w:val="22"/>
                <w:szCs w:val="22"/>
              </w:rPr>
            </w:pPr>
            <w:r>
              <w:rPr>
                <w:rFonts w:hint="eastAsia" w:ascii="宋体" w:hAnsi="宋体" w:cs="宋体"/>
                <w:sz w:val="22"/>
                <w:szCs w:val="22"/>
              </w:rPr>
              <w:t>张经理</w:t>
            </w:r>
          </w:p>
        </w:tc>
        <w:tc>
          <w:tcPr>
            <w:tcW w:w="1820" w:type="dxa"/>
          </w:tcPr>
          <w:p w14:paraId="610987BA">
            <w:pPr>
              <w:jc w:val="left"/>
              <w:rPr>
                <w:rFonts w:hint="eastAsia" w:ascii="宋体" w:hAnsi="宋体" w:cs="宋体"/>
                <w:sz w:val="22"/>
                <w:szCs w:val="22"/>
              </w:rPr>
            </w:pPr>
            <w:r>
              <w:rPr>
                <w:rFonts w:hint="eastAsia" w:ascii="宋体" w:hAnsi="宋体" w:cs="宋体"/>
                <w:sz w:val="22"/>
                <w:szCs w:val="22"/>
              </w:rPr>
              <w:t>0577-88093286</w:t>
            </w:r>
          </w:p>
        </w:tc>
      </w:tr>
      <w:tr w14:paraId="2EA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D6D3C27">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4201" w:type="dxa"/>
            <w:vAlign w:val="center"/>
          </w:tcPr>
          <w:p w14:paraId="4D37637A">
            <w:pPr>
              <w:rPr>
                <w:rFonts w:hint="eastAsia" w:ascii="宋体" w:hAnsi="宋体"/>
                <w:sz w:val="22"/>
                <w:szCs w:val="22"/>
              </w:rPr>
            </w:pPr>
            <w:r>
              <w:rPr>
                <w:rFonts w:hint="eastAsia" w:ascii="宋体" w:hAnsi="宋体"/>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41A19DDD">
            <w:pPr>
              <w:rPr>
                <w:rFonts w:hint="eastAsia" w:ascii="宋体" w:hAnsi="宋体"/>
                <w:sz w:val="22"/>
                <w:szCs w:val="22"/>
              </w:rPr>
            </w:pPr>
            <w:r>
              <w:rPr>
                <w:rFonts w:hint="eastAsia" w:ascii="宋体" w:hAnsi="宋体"/>
                <w:sz w:val="22"/>
                <w:szCs w:val="22"/>
              </w:rPr>
              <w:t>郑经理</w:t>
            </w:r>
          </w:p>
        </w:tc>
        <w:tc>
          <w:tcPr>
            <w:tcW w:w="1820" w:type="dxa"/>
            <w:vAlign w:val="center"/>
          </w:tcPr>
          <w:p w14:paraId="58C3DA9A">
            <w:pPr>
              <w:jc w:val="left"/>
              <w:rPr>
                <w:rFonts w:hint="eastAsia" w:ascii="宋体" w:hAnsi="宋体"/>
                <w:sz w:val="22"/>
                <w:szCs w:val="22"/>
              </w:rPr>
            </w:pPr>
            <w:r>
              <w:rPr>
                <w:rFonts w:hint="eastAsia" w:ascii="宋体" w:hAnsi="宋体"/>
                <w:sz w:val="22"/>
                <w:szCs w:val="22"/>
              </w:rPr>
              <w:t>0577-88193910</w:t>
            </w:r>
          </w:p>
          <w:p w14:paraId="1FFD980C">
            <w:pPr>
              <w:jc w:val="left"/>
              <w:rPr>
                <w:rFonts w:hint="eastAsia" w:ascii="宋体" w:hAnsi="宋体"/>
                <w:sz w:val="22"/>
                <w:szCs w:val="22"/>
              </w:rPr>
            </w:pPr>
          </w:p>
        </w:tc>
      </w:tr>
      <w:tr w14:paraId="5FDC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B61CAD2">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4201" w:type="dxa"/>
          </w:tcPr>
          <w:p w14:paraId="60BFB472">
            <w:pPr>
              <w:jc w:val="left"/>
              <w:rPr>
                <w:rFonts w:hint="eastAsia" w:ascii="宋体" w:hAnsi="宋体"/>
                <w:sz w:val="22"/>
                <w:szCs w:val="22"/>
              </w:rPr>
            </w:pPr>
            <w:r>
              <w:rPr>
                <w:rFonts w:hint="eastAsia" w:ascii="宋体" w:hAnsi="宋体" w:cs="宋体"/>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59397436">
            <w:pPr>
              <w:rPr>
                <w:rFonts w:hint="eastAsia" w:ascii="宋体" w:hAnsi="宋体"/>
                <w:sz w:val="22"/>
                <w:szCs w:val="22"/>
              </w:rPr>
            </w:pPr>
            <w:r>
              <w:rPr>
                <w:rFonts w:hint="eastAsia" w:ascii="宋体" w:hAnsi="宋体"/>
                <w:sz w:val="22"/>
                <w:szCs w:val="22"/>
              </w:rPr>
              <w:t>项经理</w:t>
            </w:r>
          </w:p>
        </w:tc>
        <w:tc>
          <w:tcPr>
            <w:tcW w:w="1820" w:type="dxa"/>
          </w:tcPr>
          <w:p w14:paraId="547F1467">
            <w:pPr>
              <w:jc w:val="left"/>
              <w:rPr>
                <w:rFonts w:hint="eastAsia" w:ascii="宋体" w:hAnsi="宋体"/>
                <w:sz w:val="22"/>
                <w:szCs w:val="22"/>
              </w:rPr>
            </w:pPr>
            <w:r>
              <w:rPr>
                <w:rFonts w:hint="eastAsia" w:ascii="宋体" w:hAnsi="宋体"/>
                <w:sz w:val="22"/>
                <w:szCs w:val="22"/>
              </w:rPr>
              <w:t>18057779630</w:t>
            </w:r>
          </w:p>
        </w:tc>
      </w:tr>
      <w:tr w14:paraId="52E4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46F04EE">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4201" w:type="dxa"/>
          </w:tcPr>
          <w:p w14:paraId="095748C6">
            <w:pPr>
              <w:rPr>
                <w:rFonts w:hint="eastAsia" w:ascii="宋体" w:hAnsi="宋体"/>
                <w:sz w:val="22"/>
                <w:szCs w:val="22"/>
              </w:rPr>
            </w:pPr>
            <w:r>
              <w:rPr>
                <w:rFonts w:ascii="宋体" w:hAnsi="宋体" w:cs="宋体"/>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sz w:val="22"/>
                <w:szCs w:val="22"/>
              </w:rPr>
              <w:t>，最大金额不超过</w:t>
            </w:r>
            <w:r>
              <w:rPr>
                <w:rFonts w:ascii="宋体" w:hAnsi="宋体" w:cs="宋体"/>
                <w:sz w:val="22"/>
                <w:szCs w:val="22"/>
              </w:rPr>
              <w:t>2000</w:t>
            </w:r>
            <w:r>
              <w:rPr>
                <w:rFonts w:hint="eastAsia" w:ascii="宋体" w:hAnsi="宋体" w:cs="宋体"/>
                <w:sz w:val="22"/>
                <w:szCs w:val="22"/>
              </w:rPr>
              <w:t>万元。</w:t>
            </w:r>
          </w:p>
        </w:tc>
        <w:tc>
          <w:tcPr>
            <w:tcW w:w="1000" w:type="dxa"/>
          </w:tcPr>
          <w:p w14:paraId="52BDBCCB">
            <w:pPr>
              <w:rPr>
                <w:rFonts w:hint="eastAsia" w:ascii="宋体" w:hAnsi="宋体"/>
                <w:sz w:val="22"/>
                <w:szCs w:val="22"/>
              </w:rPr>
            </w:pPr>
            <w:r>
              <w:rPr>
                <w:rFonts w:hint="eastAsia" w:ascii="宋体" w:hAnsi="宋体"/>
                <w:sz w:val="22"/>
                <w:szCs w:val="22"/>
              </w:rPr>
              <w:t>陈经理</w:t>
            </w:r>
          </w:p>
        </w:tc>
        <w:tc>
          <w:tcPr>
            <w:tcW w:w="1820" w:type="dxa"/>
          </w:tcPr>
          <w:p w14:paraId="0320EFAD">
            <w:pPr>
              <w:jc w:val="left"/>
              <w:rPr>
                <w:rFonts w:hint="eastAsia" w:ascii="宋体" w:hAnsi="宋体"/>
                <w:sz w:val="22"/>
                <w:szCs w:val="22"/>
              </w:rPr>
            </w:pPr>
            <w:r>
              <w:rPr>
                <w:rFonts w:ascii="宋体" w:hAnsi="宋体"/>
                <w:sz w:val="22"/>
                <w:szCs w:val="22"/>
              </w:rPr>
              <w:t>0577－88007377</w:t>
            </w:r>
          </w:p>
          <w:p w14:paraId="4736ECBF">
            <w:pPr>
              <w:jc w:val="left"/>
              <w:rPr>
                <w:rFonts w:hint="eastAsia" w:ascii="宋体" w:hAnsi="宋体"/>
                <w:sz w:val="22"/>
                <w:szCs w:val="22"/>
              </w:rPr>
            </w:pPr>
          </w:p>
        </w:tc>
      </w:tr>
      <w:tr w14:paraId="323B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0EA06D6">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4201" w:type="dxa"/>
          </w:tcPr>
          <w:p w14:paraId="37B5A1DF">
            <w:pPr>
              <w:rPr>
                <w:rFonts w:hint="eastAsia" w:ascii="宋体" w:hAnsi="宋体"/>
                <w:bCs/>
                <w:sz w:val="22"/>
                <w:szCs w:val="22"/>
              </w:rPr>
            </w:pPr>
            <w:r>
              <w:rPr>
                <w:rFonts w:ascii="宋体" w:hAnsi="宋体"/>
                <w:bCs/>
                <w:sz w:val="22"/>
                <w:szCs w:val="22"/>
              </w:rPr>
              <w:t>门槛低：</w:t>
            </w:r>
            <w:r>
              <w:rPr>
                <w:rFonts w:hint="eastAsia" w:ascii="宋体" w:hAnsi="宋体"/>
                <w:bCs/>
                <w:sz w:val="22"/>
                <w:szCs w:val="22"/>
              </w:rPr>
              <w:t>纯</w:t>
            </w:r>
            <w:r>
              <w:rPr>
                <w:rFonts w:ascii="宋体" w:hAnsi="宋体"/>
                <w:bCs/>
                <w:sz w:val="22"/>
                <w:szCs w:val="22"/>
              </w:rPr>
              <w:t>信用，</w:t>
            </w:r>
            <w:r>
              <w:rPr>
                <w:rFonts w:hint="eastAsia" w:ascii="宋体" w:hAnsi="宋体"/>
                <w:bCs/>
                <w:sz w:val="22"/>
                <w:szCs w:val="22"/>
              </w:rPr>
              <w:t>平台</w:t>
            </w:r>
            <w:r>
              <w:rPr>
                <w:rFonts w:ascii="宋体" w:hAnsi="宋体"/>
                <w:bCs/>
                <w:sz w:val="22"/>
                <w:szCs w:val="22"/>
              </w:rPr>
              <w:t>注册入库并取得采购合同即可申请</w:t>
            </w:r>
          </w:p>
          <w:p w14:paraId="4E350BC9">
            <w:pPr>
              <w:rPr>
                <w:rFonts w:hint="eastAsia" w:ascii="宋体" w:hAnsi="宋体"/>
                <w:bCs/>
                <w:sz w:val="22"/>
                <w:szCs w:val="22"/>
              </w:rPr>
            </w:pPr>
            <w:r>
              <w:rPr>
                <w:rFonts w:hint="eastAsia" w:ascii="宋体" w:hAnsi="宋体"/>
                <w:bCs/>
                <w:sz w:val="22"/>
                <w:szCs w:val="22"/>
              </w:rPr>
              <w:t>手续简</w:t>
            </w:r>
            <w:r>
              <w:rPr>
                <w:rFonts w:ascii="宋体" w:hAnsi="宋体"/>
                <w:bCs/>
                <w:sz w:val="22"/>
                <w:szCs w:val="22"/>
              </w:rPr>
              <w:t>：</w:t>
            </w:r>
            <w:r>
              <w:rPr>
                <w:rFonts w:hint="eastAsia" w:ascii="宋体" w:hAnsi="宋体"/>
                <w:bCs/>
                <w:sz w:val="22"/>
                <w:szCs w:val="22"/>
              </w:rPr>
              <w:t>线上申请</w:t>
            </w:r>
            <w:r>
              <w:rPr>
                <w:rFonts w:ascii="宋体" w:hAnsi="宋体"/>
                <w:bCs/>
                <w:sz w:val="22"/>
                <w:szCs w:val="22"/>
              </w:rPr>
              <w:t>+</w:t>
            </w:r>
            <w:r>
              <w:rPr>
                <w:rFonts w:hint="eastAsia" w:ascii="宋体" w:hAnsi="宋体"/>
                <w:bCs/>
                <w:sz w:val="22"/>
                <w:szCs w:val="22"/>
              </w:rPr>
              <w:t>线上</w:t>
            </w:r>
            <w:r>
              <w:rPr>
                <w:rFonts w:ascii="宋体" w:hAnsi="宋体"/>
                <w:bCs/>
                <w:sz w:val="22"/>
                <w:szCs w:val="22"/>
              </w:rPr>
              <w:t>签约，</w:t>
            </w:r>
            <w:r>
              <w:rPr>
                <w:rFonts w:hint="eastAsia" w:ascii="宋体" w:hAnsi="宋体"/>
                <w:bCs/>
                <w:sz w:val="22"/>
                <w:szCs w:val="22"/>
              </w:rPr>
              <w:t>足不</w:t>
            </w:r>
            <w:r>
              <w:rPr>
                <w:rFonts w:ascii="宋体" w:hAnsi="宋体"/>
                <w:bCs/>
                <w:sz w:val="22"/>
                <w:szCs w:val="22"/>
              </w:rPr>
              <w:t>出</w:t>
            </w:r>
            <w:r>
              <w:rPr>
                <w:rFonts w:hint="eastAsia" w:ascii="宋体" w:hAnsi="宋体"/>
                <w:bCs/>
                <w:sz w:val="22"/>
                <w:szCs w:val="22"/>
              </w:rPr>
              <w:t>户</w:t>
            </w:r>
          </w:p>
          <w:p w14:paraId="06487738">
            <w:pPr>
              <w:rPr>
                <w:rFonts w:hint="eastAsia" w:ascii="宋体" w:hAnsi="宋体"/>
                <w:bCs/>
                <w:sz w:val="22"/>
                <w:szCs w:val="22"/>
              </w:rPr>
            </w:pPr>
            <w:r>
              <w:rPr>
                <w:rFonts w:hint="eastAsia" w:ascii="宋体" w:hAnsi="宋体"/>
                <w:bCs/>
                <w:sz w:val="22"/>
                <w:szCs w:val="22"/>
              </w:rPr>
              <w:t>利率</w:t>
            </w:r>
            <w:r>
              <w:rPr>
                <w:rFonts w:ascii="宋体" w:hAnsi="宋体"/>
                <w:bCs/>
                <w:sz w:val="22"/>
                <w:szCs w:val="22"/>
              </w:rPr>
              <w:t>优：</w:t>
            </w:r>
            <w:r>
              <w:rPr>
                <w:rFonts w:hint="eastAsia" w:ascii="宋体" w:hAnsi="宋体"/>
                <w:bCs/>
                <w:sz w:val="22"/>
                <w:szCs w:val="22"/>
              </w:rPr>
              <w:t>按</w:t>
            </w:r>
            <w:r>
              <w:rPr>
                <w:rFonts w:ascii="宋体" w:hAnsi="宋体"/>
                <w:bCs/>
                <w:sz w:val="22"/>
                <w:szCs w:val="22"/>
              </w:rPr>
              <w:t>优于一般中小企业</w:t>
            </w:r>
            <w:r>
              <w:rPr>
                <w:rFonts w:hint="eastAsia" w:ascii="宋体" w:hAnsi="宋体"/>
                <w:bCs/>
                <w:sz w:val="22"/>
                <w:szCs w:val="22"/>
              </w:rPr>
              <w:t>贷款</w:t>
            </w:r>
            <w:r>
              <w:rPr>
                <w:rFonts w:ascii="宋体" w:hAnsi="宋体"/>
                <w:bCs/>
                <w:sz w:val="22"/>
                <w:szCs w:val="22"/>
              </w:rPr>
              <w:t>利率执行</w:t>
            </w:r>
          </w:p>
          <w:p w14:paraId="70E36825">
            <w:pPr>
              <w:rPr>
                <w:rFonts w:hint="eastAsia" w:ascii="宋体" w:hAnsi="宋体"/>
                <w:sz w:val="22"/>
                <w:szCs w:val="22"/>
              </w:rPr>
            </w:pPr>
            <w:r>
              <w:rPr>
                <w:rFonts w:hint="eastAsia" w:ascii="宋体" w:hAnsi="宋体"/>
                <w:bCs/>
                <w:sz w:val="22"/>
                <w:szCs w:val="22"/>
              </w:rPr>
              <w:t>额度高</w:t>
            </w:r>
            <w:r>
              <w:rPr>
                <w:rFonts w:ascii="宋体" w:hAnsi="宋体"/>
                <w:bCs/>
                <w:sz w:val="22"/>
                <w:szCs w:val="22"/>
              </w:rPr>
              <w:t>：</w:t>
            </w:r>
            <w:r>
              <w:rPr>
                <w:rFonts w:hint="eastAsia" w:ascii="宋体" w:hAnsi="宋体"/>
                <w:bCs/>
                <w:sz w:val="22"/>
                <w:szCs w:val="22"/>
              </w:rPr>
              <w:t>最高为</w:t>
            </w:r>
            <w:r>
              <w:rPr>
                <w:rFonts w:ascii="宋体" w:hAnsi="宋体"/>
                <w:bCs/>
                <w:sz w:val="22"/>
                <w:szCs w:val="22"/>
              </w:rPr>
              <w:t>合同金额的80%</w:t>
            </w:r>
          </w:p>
        </w:tc>
        <w:tc>
          <w:tcPr>
            <w:tcW w:w="1000" w:type="dxa"/>
          </w:tcPr>
          <w:p w14:paraId="71D9181C">
            <w:pPr>
              <w:rPr>
                <w:rFonts w:hint="eastAsia" w:ascii="宋体" w:hAnsi="宋体"/>
                <w:sz w:val="22"/>
                <w:szCs w:val="22"/>
              </w:rPr>
            </w:pPr>
            <w:r>
              <w:rPr>
                <w:rFonts w:ascii="宋体" w:hAnsi="宋体"/>
                <w:sz w:val="22"/>
                <w:szCs w:val="22"/>
              </w:rPr>
              <w:t>叶</w:t>
            </w:r>
            <w:r>
              <w:rPr>
                <w:rFonts w:hint="eastAsia" w:ascii="宋体" w:hAnsi="宋体"/>
                <w:sz w:val="22"/>
                <w:szCs w:val="22"/>
              </w:rPr>
              <w:t>经理</w:t>
            </w:r>
          </w:p>
        </w:tc>
        <w:tc>
          <w:tcPr>
            <w:tcW w:w="1820" w:type="dxa"/>
          </w:tcPr>
          <w:p w14:paraId="4179B5BD">
            <w:pPr>
              <w:jc w:val="left"/>
              <w:rPr>
                <w:rFonts w:hint="eastAsia" w:ascii="宋体" w:hAnsi="宋体"/>
                <w:sz w:val="22"/>
                <w:szCs w:val="22"/>
              </w:rPr>
            </w:pPr>
            <w:r>
              <w:rPr>
                <w:rFonts w:hint="eastAsia" w:ascii="宋体" w:hAnsi="宋体"/>
                <w:sz w:val="22"/>
                <w:szCs w:val="22"/>
              </w:rPr>
              <w:t>0577-</w:t>
            </w:r>
            <w:r>
              <w:rPr>
                <w:rFonts w:ascii="宋体" w:hAnsi="宋体"/>
                <w:sz w:val="22"/>
                <w:szCs w:val="22"/>
              </w:rPr>
              <w:t>88008933</w:t>
            </w:r>
          </w:p>
        </w:tc>
      </w:tr>
      <w:tr w14:paraId="3C2D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9AC901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4201" w:type="dxa"/>
          </w:tcPr>
          <w:p w14:paraId="5003BFEA">
            <w:pPr>
              <w:rPr>
                <w:rFonts w:hint="eastAsia" w:ascii="宋体" w:hAnsi="宋体"/>
                <w:sz w:val="22"/>
                <w:szCs w:val="22"/>
              </w:rPr>
            </w:pPr>
            <w:r>
              <w:rPr>
                <w:rFonts w:hint="eastAsia" w:ascii="宋体" w:hAnsi="宋体"/>
                <w:sz w:val="22"/>
                <w:szCs w:val="22"/>
              </w:rPr>
              <w:t>政采贷是招商银行针对政府采购招投标中标供应商，以政府采购合同项下未来应收账款为第一还款来源的融资业务，无需抵质押物。额度最高可达2</w:t>
            </w:r>
            <w:r>
              <w:rPr>
                <w:rFonts w:ascii="宋体" w:hAnsi="宋体"/>
                <w:sz w:val="22"/>
                <w:szCs w:val="22"/>
              </w:rPr>
              <w:t>000</w:t>
            </w:r>
            <w:r>
              <w:rPr>
                <w:rFonts w:hint="eastAsia" w:ascii="宋体" w:hAnsi="宋体"/>
                <w:sz w:val="22"/>
                <w:szCs w:val="22"/>
              </w:rPr>
              <w:t>万，同时可开通自助贷款直通功能，自助贷款额度最高可达1</w:t>
            </w:r>
            <w:r>
              <w:rPr>
                <w:rFonts w:ascii="宋体" w:hAnsi="宋体"/>
                <w:sz w:val="22"/>
                <w:szCs w:val="22"/>
              </w:rPr>
              <w:t>000</w:t>
            </w:r>
            <w:r>
              <w:rPr>
                <w:rFonts w:hint="eastAsia" w:ascii="宋体" w:hAnsi="宋体"/>
                <w:sz w:val="22"/>
                <w:szCs w:val="22"/>
              </w:rPr>
              <w:t>万，支持线上申请、随借随还。</w:t>
            </w:r>
          </w:p>
        </w:tc>
        <w:tc>
          <w:tcPr>
            <w:tcW w:w="1000" w:type="dxa"/>
          </w:tcPr>
          <w:p w14:paraId="68C302AA">
            <w:pPr>
              <w:rPr>
                <w:rFonts w:hint="eastAsia" w:ascii="宋体" w:hAnsi="宋体"/>
                <w:sz w:val="22"/>
                <w:szCs w:val="22"/>
              </w:rPr>
            </w:pPr>
            <w:r>
              <w:rPr>
                <w:rFonts w:hint="eastAsia" w:ascii="宋体" w:hAnsi="宋体"/>
                <w:sz w:val="22"/>
                <w:szCs w:val="22"/>
              </w:rPr>
              <w:t>陈经理</w:t>
            </w:r>
          </w:p>
        </w:tc>
        <w:tc>
          <w:tcPr>
            <w:tcW w:w="1820" w:type="dxa"/>
          </w:tcPr>
          <w:p w14:paraId="34453047">
            <w:pPr>
              <w:jc w:val="left"/>
              <w:rPr>
                <w:rFonts w:hint="eastAsia" w:ascii="宋体" w:hAnsi="宋体"/>
                <w:sz w:val="22"/>
                <w:szCs w:val="22"/>
              </w:rPr>
            </w:pPr>
            <w:r>
              <w:rPr>
                <w:rFonts w:hint="eastAsia" w:ascii="宋体" w:hAnsi="宋体"/>
                <w:sz w:val="22"/>
                <w:szCs w:val="22"/>
              </w:rPr>
              <w:t>0577-8</w:t>
            </w:r>
            <w:r>
              <w:rPr>
                <w:rFonts w:ascii="宋体" w:hAnsi="宋体"/>
                <w:sz w:val="22"/>
                <w:szCs w:val="22"/>
              </w:rPr>
              <w:t>8056876</w:t>
            </w:r>
          </w:p>
          <w:p w14:paraId="3B02A0AC">
            <w:pPr>
              <w:jc w:val="left"/>
              <w:rPr>
                <w:rFonts w:hint="eastAsia" w:ascii="宋体" w:hAnsi="宋体"/>
                <w:sz w:val="22"/>
                <w:szCs w:val="22"/>
              </w:rPr>
            </w:pPr>
          </w:p>
        </w:tc>
      </w:tr>
      <w:tr w14:paraId="3247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555F6EEC">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4201" w:type="dxa"/>
            <w:vAlign w:val="center"/>
          </w:tcPr>
          <w:p w14:paraId="2DE6351D">
            <w:pPr>
              <w:pStyle w:val="32"/>
              <w:spacing w:line="240" w:lineRule="auto"/>
              <w:ind w:firstLine="0" w:firstLineChars="0"/>
              <w:jc w:val="both"/>
              <w:rPr>
                <w:rFonts w:hint="eastAsia" w:ascii="宋体" w:hAnsi="宋体" w:eastAsia="宋体" w:cs="宋体"/>
                <w:bCs/>
                <w:kern w:val="0"/>
                <w:sz w:val="22"/>
                <w:szCs w:val="22"/>
              </w:rPr>
            </w:pPr>
            <w:r>
              <w:rPr>
                <w:rFonts w:hint="eastAsia" w:ascii="宋体" w:hAnsi="宋体" w:eastAsia="宋体" w:cs="宋体"/>
                <w:bCs/>
                <w:kern w:val="0"/>
                <w:sz w:val="22"/>
                <w:szCs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04A268C0">
            <w:pPr>
              <w:rPr>
                <w:rFonts w:hint="eastAsia" w:ascii="宋体" w:hAnsi="宋体"/>
                <w:sz w:val="22"/>
                <w:szCs w:val="22"/>
              </w:rPr>
            </w:pPr>
            <w:r>
              <w:rPr>
                <w:rFonts w:hint="eastAsia" w:ascii="宋体" w:hAnsi="宋体"/>
                <w:sz w:val="22"/>
                <w:szCs w:val="22"/>
              </w:rPr>
              <w:t>张经理</w:t>
            </w:r>
          </w:p>
          <w:p w14:paraId="09065DD5">
            <w:pPr>
              <w:rPr>
                <w:rFonts w:hint="eastAsia" w:ascii="宋体" w:hAnsi="宋体"/>
                <w:sz w:val="22"/>
                <w:szCs w:val="22"/>
              </w:rPr>
            </w:pPr>
            <w:r>
              <w:rPr>
                <w:rFonts w:hint="eastAsia" w:ascii="宋体" w:hAnsi="宋体"/>
                <w:sz w:val="22"/>
                <w:szCs w:val="22"/>
              </w:rPr>
              <w:t>陈经理</w:t>
            </w:r>
          </w:p>
        </w:tc>
        <w:tc>
          <w:tcPr>
            <w:tcW w:w="1820" w:type="dxa"/>
            <w:vAlign w:val="center"/>
          </w:tcPr>
          <w:p w14:paraId="0E4ADAA3">
            <w:pPr>
              <w:pStyle w:val="32"/>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w:t>
            </w:r>
            <w:r>
              <w:rPr>
                <w:rFonts w:ascii="宋体" w:hAnsi="宋体" w:eastAsia="宋体" w:cs="Times New Roman"/>
                <w:kern w:val="0"/>
                <w:sz w:val="22"/>
                <w:szCs w:val="22"/>
              </w:rPr>
              <w:t>88369368</w:t>
            </w:r>
            <w:r>
              <w:rPr>
                <w:rFonts w:hint="eastAsia" w:ascii="宋体" w:hAnsi="宋体" w:eastAsia="宋体" w:cs="Times New Roman"/>
                <w:kern w:val="0"/>
                <w:sz w:val="22"/>
                <w:szCs w:val="22"/>
              </w:rPr>
              <w:t>/13857713118</w:t>
            </w:r>
          </w:p>
          <w:p w14:paraId="059C3199">
            <w:pPr>
              <w:pStyle w:val="32"/>
              <w:spacing w:line="360" w:lineRule="auto"/>
              <w:ind w:firstLine="0" w:firstLineChars="0"/>
              <w:rPr>
                <w:rFonts w:hint="eastAsia" w:ascii="宋体" w:hAnsi="宋体" w:eastAsia="宋体" w:cs="Times New Roman"/>
                <w:kern w:val="0"/>
                <w:sz w:val="22"/>
                <w:szCs w:val="22"/>
              </w:rPr>
            </w:pPr>
            <w:r>
              <w:rPr>
                <w:rFonts w:hint="eastAsia" w:ascii="宋体" w:hAnsi="宋体" w:eastAsia="宋体" w:cs="Times New Roman"/>
                <w:kern w:val="0"/>
                <w:sz w:val="22"/>
                <w:szCs w:val="22"/>
              </w:rPr>
              <w:t>0577-56969696-526506</w:t>
            </w:r>
          </w:p>
        </w:tc>
      </w:tr>
      <w:tr w14:paraId="1BFA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DA09FE1">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4201" w:type="dxa"/>
          </w:tcPr>
          <w:p w14:paraId="7F5775FB">
            <w:pPr>
              <w:rPr>
                <w:rFonts w:hint="eastAsia" w:ascii="宋体" w:hAnsi="宋体" w:cs="宋体"/>
                <w:bCs/>
                <w:sz w:val="22"/>
                <w:szCs w:val="22"/>
              </w:rPr>
            </w:pPr>
            <w:r>
              <w:rPr>
                <w:rFonts w:hint="eastAsia" w:ascii="宋体" w:hAnsi="宋体" w:cs="宋体"/>
                <w:bCs/>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48437F6">
            <w:pPr>
              <w:rPr>
                <w:rFonts w:hint="eastAsia" w:ascii="宋体" w:hAnsi="宋体" w:cs="宋体"/>
                <w:sz w:val="22"/>
                <w:szCs w:val="22"/>
              </w:rPr>
            </w:pPr>
            <w:r>
              <w:rPr>
                <w:rFonts w:hint="eastAsia" w:ascii="宋体" w:hAnsi="宋体" w:cs="宋体"/>
                <w:sz w:val="22"/>
                <w:szCs w:val="22"/>
              </w:rPr>
              <w:t>陈经理</w:t>
            </w:r>
          </w:p>
        </w:tc>
        <w:tc>
          <w:tcPr>
            <w:tcW w:w="1820" w:type="dxa"/>
          </w:tcPr>
          <w:p w14:paraId="59A2DB6F">
            <w:pPr>
              <w:jc w:val="left"/>
              <w:rPr>
                <w:rFonts w:hint="eastAsia" w:ascii="宋体" w:hAnsi="宋体"/>
                <w:sz w:val="22"/>
                <w:szCs w:val="22"/>
              </w:rPr>
            </w:pPr>
            <w:r>
              <w:rPr>
                <w:rFonts w:hint="eastAsia" w:ascii="宋体" w:hAnsi="宋体"/>
                <w:sz w:val="22"/>
                <w:szCs w:val="22"/>
              </w:rPr>
              <w:t>13736355866</w:t>
            </w:r>
          </w:p>
        </w:tc>
      </w:tr>
      <w:tr w14:paraId="18FE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F63236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4201" w:type="dxa"/>
          </w:tcPr>
          <w:p w14:paraId="7940CFF3">
            <w:pPr>
              <w:rPr>
                <w:rFonts w:hint="eastAsia" w:ascii="宋体" w:hAnsi="宋体"/>
                <w:sz w:val="22"/>
                <w:szCs w:val="22"/>
              </w:rPr>
            </w:pPr>
            <w:r>
              <w:rPr>
                <w:rFonts w:hint="eastAsia" w:ascii="宋体" w:hAnsi="宋体"/>
                <w:sz w:val="22"/>
                <w:szCs w:val="22"/>
              </w:rPr>
              <w:t>政采</w:t>
            </w:r>
            <w:r>
              <w:rPr>
                <w:rFonts w:ascii="宋体" w:hAnsi="宋体"/>
                <w:sz w:val="22"/>
                <w:szCs w:val="22"/>
              </w:rPr>
              <w:t>订单贷：</w:t>
            </w:r>
            <w:r>
              <w:rPr>
                <w:rFonts w:hint="eastAsia" w:ascii="宋体" w:hAnsi="宋体"/>
                <w:sz w:val="22"/>
                <w:szCs w:val="22"/>
              </w:rPr>
              <w:t>1、面向政府采购项目供应商，满足供应商资金周转需求，凭中标通知书即可申请，2、秒知额高，最高可贷500万元，单笔业务金额可贷中标金额的80%，</w:t>
            </w:r>
          </w:p>
          <w:p w14:paraId="305B57F2">
            <w:pPr>
              <w:pStyle w:val="29"/>
              <w:ind w:left="5" w:firstLine="0" w:firstLineChars="0"/>
              <w:rPr>
                <w:rFonts w:hint="eastAsia" w:ascii="宋体" w:hAnsi="宋体"/>
                <w:sz w:val="22"/>
                <w:szCs w:val="22"/>
              </w:rPr>
            </w:pPr>
            <w:r>
              <w:rPr>
                <w:rFonts w:hint="eastAsia" w:ascii="宋体" w:hAnsi="宋体"/>
                <w:sz w:val="22"/>
                <w:szCs w:val="22"/>
              </w:rPr>
              <w:t>最长期限可贷1年。信保贷：1、额度最高可达500万元</w:t>
            </w:r>
          </w:p>
          <w:p w14:paraId="18E7B79B">
            <w:pPr>
              <w:rPr>
                <w:rFonts w:hint="eastAsia" w:ascii="宋体" w:hAnsi="宋体"/>
                <w:sz w:val="22"/>
                <w:szCs w:val="22"/>
              </w:rPr>
            </w:pPr>
            <w:r>
              <w:rPr>
                <w:rFonts w:hint="eastAsia" w:ascii="宋体" w:hAnsi="宋体"/>
                <w:sz w:val="22"/>
                <w:szCs w:val="22"/>
              </w:rPr>
              <w:t>2、担保灵活，信用贷款3、贷款年利率至少可享受本单位一般性中小企业信用贷款利率基础上下浮10 %</w:t>
            </w:r>
          </w:p>
        </w:tc>
        <w:tc>
          <w:tcPr>
            <w:tcW w:w="1000" w:type="dxa"/>
          </w:tcPr>
          <w:p w14:paraId="7AC46A58">
            <w:pPr>
              <w:rPr>
                <w:rFonts w:hint="eastAsia" w:ascii="宋体" w:hAnsi="宋体"/>
                <w:sz w:val="22"/>
                <w:szCs w:val="22"/>
              </w:rPr>
            </w:pPr>
            <w:r>
              <w:rPr>
                <w:rFonts w:hint="eastAsia" w:ascii="宋体" w:hAnsi="宋体"/>
                <w:sz w:val="22"/>
                <w:szCs w:val="22"/>
              </w:rPr>
              <w:t>戴经理</w:t>
            </w:r>
          </w:p>
        </w:tc>
        <w:tc>
          <w:tcPr>
            <w:tcW w:w="1820" w:type="dxa"/>
          </w:tcPr>
          <w:p w14:paraId="3B87B0BB">
            <w:pPr>
              <w:rPr>
                <w:rFonts w:hint="eastAsia" w:ascii="宋体" w:hAnsi="宋体"/>
                <w:sz w:val="22"/>
                <w:szCs w:val="22"/>
              </w:rPr>
            </w:pPr>
            <w:r>
              <w:rPr>
                <w:rFonts w:hint="eastAsia" w:ascii="宋体" w:hAnsi="宋体"/>
                <w:sz w:val="22"/>
                <w:szCs w:val="22"/>
              </w:rPr>
              <w:t>13605772302</w:t>
            </w:r>
          </w:p>
        </w:tc>
      </w:tr>
      <w:tr w14:paraId="547F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C56381A">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4201" w:type="dxa"/>
          </w:tcPr>
          <w:p w14:paraId="57B44ACC">
            <w:pPr>
              <w:autoSpaceDE w:val="0"/>
              <w:autoSpaceDN w:val="0"/>
              <w:adjustRightInd w:val="0"/>
              <w:jc w:val="left"/>
              <w:rPr>
                <w:rFonts w:hint="eastAsia" w:ascii="宋体" w:hAnsi="宋体" w:cs="宋体"/>
                <w:sz w:val="22"/>
                <w:szCs w:val="22"/>
              </w:rPr>
            </w:pPr>
            <w:r>
              <w:rPr>
                <w:rFonts w:hint="eastAsia" w:ascii="宋体" w:hAnsi="宋体" w:cs="宋体"/>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0D1D1DB0">
            <w:pPr>
              <w:rPr>
                <w:rFonts w:hint="eastAsia" w:ascii="宋体" w:hAnsi="宋体"/>
                <w:sz w:val="22"/>
                <w:szCs w:val="22"/>
              </w:rPr>
            </w:pPr>
            <w:r>
              <w:rPr>
                <w:rFonts w:hint="eastAsia" w:ascii="宋体" w:hAnsi="宋体"/>
                <w:sz w:val="22"/>
                <w:szCs w:val="22"/>
              </w:rPr>
              <w:t>缪经理</w:t>
            </w:r>
          </w:p>
        </w:tc>
        <w:tc>
          <w:tcPr>
            <w:tcW w:w="1820" w:type="dxa"/>
          </w:tcPr>
          <w:p w14:paraId="384CFCCF">
            <w:pPr>
              <w:rPr>
                <w:rFonts w:hint="eastAsia" w:ascii="宋体" w:hAnsi="宋体"/>
                <w:sz w:val="22"/>
                <w:szCs w:val="22"/>
              </w:rPr>
            </w:pPr>
            <w:r>
              <w:rPr>
                <w:rFonts w:hint="eastAsia" w:ascii="宋体" w:hAnsi="宋体"/>
                <w:sz w:val="22"/>
                <w:szCs w:val="22"/>
              </w:rPr>
              <w:t>0577-88248454</w:t>
            </w:r>
          </w:p>
        </w:tc>
      </w:tr>
      <w:tr w14:paraId="2718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61887828">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4201" w:type="dxa"/>
          </w:tcPr>
          <w:p w14:paraId="1A1D407E">
            <w:pPr>
              <w:jc w:val="left"/>
              <w:rPr>
                <w:rFonts w:hint="eastAsia" w:ascii="宋体" w:hAnsi="宋体" w:cs="宋体"/>
                <w:bCs/>
                <w:sz w:val="22"/>
                <w:szCs w:val="22"/>
              </w:rPr>
            </w:pPr>
            <w:r>
              <w:rPr>
                <w:rFonts w:hint="eastAsia" w:ascii="宋体" w:hAnsi="宋体" w:cs="宋体"/>
                <w:bCs/>
                <w:sz w:val="22"/>
                <w:szCs w:val="22"/>
              </w:rPr>
              <w:t>政采e贷：是浦发银行面向温州地区经营状况良好的小微企业政府采购项目供应商所提供的专属政府采购订单融资产品。产品特点：纯信用、免担保、门槛低、授信快、在线贷、秒放款</w:t>
            </w:r>
          </w:p>
          <w:p w14:paraId="2AB264C3">
            <w:pPr>
              <w:shd w:val="clear" w:color="auto" w:fill="FFFFFF"/>
              <w:jc w:val="left"/>
              <w:rPr>
                <w:rFonts w:hint="eastAsia" w:ascii="宋体" w:hAnsi="宋体"/>
                <w:sz w:val="22"/>
                <w:szCs w:val="22"/>
              </w:rPr>
            </w:pPr>
            <w:r>
              <w:rPr>
                <w:rFonts w:hint="eastAsia" w:ascii="宋体" w:hAnsi="宋体" w:cs="宋体"/>
                <w:bCs/>
                <w:sz w:val="22"/>
                <w:szCs w:val="22"/>
              </w:rPr>
              <w:t>所需材料：企业基础证件、相关中标文件（中标通知书 、采购合同等）、其他必要文件</w:t>
            </w:r>
          </w:p>
        </w:tc>
        <w:tc>
          <w:tcPr>
            <w:tcW w:w="1000" w:type="dxa"/>
          </w:tcPr>
          <w:p w14:paraId="168D327B">
            <w:pPr>
              <w:rPr>
                <w:rFonts w:hint="eastAsia" w:ascii="宋体" w:hAnsi="宋体" w:cs="宋体"/>
                <w:sz w:val="22"/>
                <w:szCs w:val="22"/>
              </w:rPr>
            </w:pPr>
            <w:r>
              <w:rPr>
                <w:rFonts w:hint="eastAsia" w:ascii="宋体" w:hAnsi="宋体" w:cs="宋体"/>
                <w:sz w:val="22"/>
                <w:szCs w:val="22"/>
              </w:rPr>
              <w:t>叶经理</w:t>
            </w:r>
          </w:p>
        </w:tc>
        <w:tc>
          <w:tcPr>
            <w:tcW w:w="1820" w:type="dxa"/>
          </w:tcPr>
          <w:p w14:paraId="1E55D212">
            <w:pPr>
              <w:jc w:val="left"/>
              <w:rPr>
                <w:rFonts w:hint="eastAsia" w:ascii="宋体" w:hAnsi="宋体"/>
                <w:sz w:val="22"/>
                <w:szCs w:val="22"/>
              </w:rPr>
            </w:pPr>
            <w:r>
              <w:rPr>
                <w:rFonts w:hint="eastAsia" w:ascii="宋体" w:hAnsi="宋体"/>
                <w:sz w:val="22"/>
                <w:szCs w:val="22"/>
              </w:rPr>
              <w:t>0577-55570829</w:t>
            </w:r>
          </w:p>
          <w:p w14:paraId="60D9D483">
            <w:pPr>
              <w:jc w:val="left"/>
              <w:rPr>
                <w:rFonts w:hint="eastAsia" w:ascii="宋体" w:hAnsi="宋体"/>
                <w:sz w:val="22"/>
                <w:szCs w:val="22"/>
              </w:rPr>
            </w:pPr>
          </w:p>
        </w:tc>
      </w:tr>
    </w:tbl>
    <w:p w14:paraId="24E23435">
      <w:pPr>
        <w:jc w:val="center"/>
        <w:rPr>
          <w:rFonts w:hint="eastAsia" w:ascii="宋体" w:hAnsi="宋体"/>
          <w:b/>
          <w:bCs/>
          <w:sz w:val="28"/>
          <w:szCs w:val="28"/>
        </w:rPr>
      </w:pPr>
    </w:p>
    <w:p w14:paraId="69A3207D">
      <w:pPr>
        <w:jc w:val="center"/>
        <w:rPr>
          <w:rFonts w:hint="eastAsia" w:ascii="宋体" w:hAnsi="宋体"/>
          <w:b/>
          <w:bCs/>
          <w:sz w:val="28"/>
          <w:szCs w:val="28"/>
        </w:rPr>
      </w:pPr>
    </w:p>
    <w:p w14:paraId="2A551192">
      <w:pPr>
        <w:jc w:val="center"/>
        <w:rPr>
          <w:rFonts w:hint="eastAsia" w:ascii="宋体" w:hAnsi="宋体"/>
          <w:b/>
          <w:bCs/>
          <w:sz w:val="28"/>
          <w:szCs w:val="28"/>
        </w:rPr>
      </w:pPr>
    </w:p>
    <w:p w14:paraId="1B4E3FC6">
      <w:pPr>
        <w:jc w:val="center"/>
        <w:rPr>
          <w:rFonts w:hint="eastAsia" w:ascii="宋体" w:hAnsi="宋体"/>
          <w:sz w:val="22"/>
          <w:szCs w:val="22"/>
        </w:rPr>
      </w:pPr>
      <w:r>
        <w:rPr>
          <w:rFonts w:hint="eastAsia" w:ascii="宋体" w:hAnsi="宋体"/>
          <w:b/>
          <w:bCs/>
          <w:sz w:val="28"/>
          <w:szCs w:val="28"/>
        </w:rPr>
        <w:t>温州市政府采购信用融资意向银行选择表</w:t>
      </w:r>
    </w:p>
    <w:p w14:paraId="2320EF02">
      <w:pPr>
        <w:jc w:val="center"/>
        <w:rPr>
          <w:rFonts w:hint="eastAsia" w:ascii="宋体" w:hAnsi="宋体"/>
          <w:sz w:val="22"/>
          <w:szCs w:val="22"/>
        </w:rPr>
      </w:pPr>
      <w:r>
        <w:rPr>
          <w:rFonts w:hint="eastAsia" w:ascii="宋体" w:hAnsi="宋体"/>
          <w:sz w:val="22"/>
          <w:szCs w:val="22"/>
        </w:rPr>
        <w:t>（温州市供应商填写）</w:t>
      </w:r>
    </w:p>
    <w:tbl>
      <w:tblPr>
        <w:tblStyle w:val="2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0EB9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E96572D">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企业名称</w:t>
            </w:r>
          </w:p>
        </w:tc>
        <w:tc>
          <w:tcPr>
            <w:tcW w:w="8221" w:type="dxa"/>
            <w:gridSpan w:val="5"/>
          </w:tcPr>
          <w:p w14:paraId="23E10F22">
            <w:pPr>
              <w:pStyle w:val="32"/>
              <w:spacing w:line="360" w:lineRule="auto"/>
              <w:ind w:firstLine="0" w:firstLineChars="0"/>
              <w:jc w:val="center"/>
              <w:rPr>
                <w:rFonts w:hint="eastAsia" w:ascii="宋体" w:hAnsi="宋体" w:eastAsia="宋体" w:cs="宋体"/>
                <w:kern w:val="0"/>
                <w:sz w:val="22"/>
                <w:szCs w:val="22"/>
              </w:rPr>
            </w:pPr>
          </w:p>
        </w:tc>
      </w:tr>
      <w:tr w14:paraId="1C78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6DC58549">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企业注册地</w:t>
            </w:r>
          </w:p>
        </w:tc>
        <w:tc>
          <w:tcPr>
            <w:tcW w:w="3685" w:type="dxa"/>
            <w:gridSpan w:val="2"/>
          </w:tcPr>
          <w:p w14:paraId="036AF39A">
            <w:pPr>
              <w:pStyle w:val="32"/>
              <w:spacing w:line="360" w:lineRule="auto"/>
              <w:ind w:firstLine="0" w:firstLineChars="0"/>
              <w:jc w:val="center"/>
              <w:rPr>
                <w:rFonts w:hint="eastAsia" w:ascii="宋体" w:hAnsi="宋体" w:eastAsia="宋体" w:cs="宋体"/>
                <w:kern w:val="0"/>
                <w:sz w:val="22"/>
                <w:szCs w:val="22"/>
              </w:rPr>
            </w:pPr>
          </w:p>
        </w:tc>
        <w:tc>
          <w:tcPr>
            <w:tcW w:w="2410" w:type="dxa"/>
            <w:gridSpan w:val="2"/>
          </w:tcPr>
          <w:p w14:paraId="76563D43">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是否有融资意向</w:t>
            </w:r>
          </w:p>
        </w:tc>
        <w:tc>
          <w:tcPr>
            <w:tcW w:w="2126" w:type="dxa"/>
          </w:tcPr>
          <w:p w14:paraId="40F728AD">
            <w:pPr>
              <w:pStyle w:val="32"/>
              <w:spacing w:line="360" w:lineRule="auto"/>
              <w:ind w:firstLine="0" w:firstLineChars="0"/>
              <w:jc w:val="center"/>
              <w:rPr>
                <w:rFonts w:hint="eastAsia" w:ascii="宋体" w:hAnsi="宋体" w:eastAsia="宋体" w:cs="宋体"/>
                <w:kern w:val="0"/>
                <w:sz w:val="22"/>
                <w:szCs w:val="22"/>
              </w:rPr>
            </w:pPr>
          </w:p>
        </w:tc>
      </w:tr>
      <w:tr w14:paraId="7AE4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7C33CB41">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融资联系人</w:t>
            </w:r>
          </w:p>
        </w:tc>
        <w:tc>
          <w:tcPr>
            <w:tcW w:w="2268" w:type="dxa"/>
          </w:tcPr>
          <w:p w14:paraId="242E464F">
            <w:pPr>
              <w:pStyle w:val="32"/>
              <w:spacing w:line="360" w:lineRule="auto"/>
              <w:ind w:firstLine="0" w:firstLineChars="0"/>
              <w:jc w:val="center"/>
              <w:rPr>
                <w:rFonts w:hint="eastAsia" w:ascii="宋体" w:hAnsi="宋体" w:eastAsia="宋体" w:cs="宋体"/>
                <w:kern w:val="0"/>
                <w:sz w:val="22"/>
                <w:szCs w:val="22"/>
              </w:rPr>
            </w:pPr>
          </w:p>
        </w:tc>
        <w:tc>
          <w:tcPr>
            <w:tcW w:w="2268" w:type="dxa"/>
            <w:gridSpan w:val="2"/>
          </w:tcPr>
          <w:p w14:paraId="467B3C3B">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联系方式</w:t>
            </w:r>
          </w:p>
        </w:tc>
        <w:tc>
          <w:tcPr>
            <w:tcW w:w="3685" w:type="dxa"/>
            <w:gridSpan w:val="2"/>
          </w:tcPr>
          <w:p w14:paraId="48D97480">
            <w:pPr>
              <w:pStyle w:val="32"/>
              <w:spacing w:line="360" w:lineRule="auto"/>
              <w:ind w:firstLine="0" w:firstLineChars="0"/>
              <w:jc w:val="center"/>
              <w:rPr>
                <w:rFonts w:hint="eastAsia" w:ascii="宋体" w:hAnsi="宋体" w:eastAsia="宋体" w:cs="宋体"/>
                <w:kern w:val="0"/>
                <w:sz w:val="22"/>
                <w:szCs w:val="22"/>
              </w:rPr>
            </w:pPr>
          </w:p>
        </w:tc>
      </w:tr>
      <w:tr w14:paraId="20E5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7537248E">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温州市政府采购信用融资合作银行</w:t>
            </w:r>
          </w:p>
        </w:tc>
        <w:tc>
          <w:tcPr>
            <w:tcW w:w="3685" w:type="dxa"/>
            <w:gridSpan w:val="2"/>
          </w:tcPr>
          <w:p w14:paraId="3E4B7804">
            <w:pPr>
              <w:pStyle w:val="32"/>
              <w:spacing w:line="360" w:lineRule="auto"/>
              <w:ind w:firstLine="0" w:firstLineChars="0"/>
              <w:jc w:val="center"/>
              <w:rPr>
                <w:rFonts w:hint="eastAsia" w:ascii="宋体" w:hAnsi="宋体" w:eastAsia="宋体" w:cs="宋体"/>
                <w:kern w:val="0"/>
                <w:sz w:val="22"/>
                <w:szCs w:val="22"/>
              </w:rPr>
            </w:pPr>
            <w:r>
              <w:rPr>
                <w:rFonts w:hint="eastAsia" w:ascii="宋体" w:hAnsi="宋体" w:eastAsia="宋体" w:cs="宋体"/>
                <w:kern w:val="0"/>
                <w:sz w:val="22"/>
                <w:szCs w:val="22"/>
              </w:rPr>
              <w:t>选择作为意向融资银行（可多选）</w:t>
            </w:r>
          </w:p>
        </w:tc>
      </w:tr>
      <w:tr w14:paraId="44B6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6F605ED6">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温州银行股份有限公司温州分行</w:t>
            </w:r>
          </w:p>
        </w:tc>
        <w:tc>
          <w:tcPr>
            <w:tcW w:w="3685" w:type="dxa"/>
            <w:gridSpan w:val="2"/>
          </w:tcPr>
          <w:p w14:paraId="0802EDFC">
            <w:pPr>
              <w:pStyle w:val="32"/>
              <w:spacing w:line="360" w:lineRule="auto"/>
              <w:ind w:firstLine="0" w:firstLineChars="0"/>
              <w:rPr>
                <w:rFonts w:hint="eastAsia" w:ascii="宋体" w:hAnsi="宋体" w:eastAsia="宋体" w:cs="宋体"/>
                <w:kern w:val="0"/>
                <w:sz w:val="22"/>
                <w:szCs w:val="22"/>
              </w:rPr>
            </w:pPr>
          </w:p>
        </w:tc>
      </w:tr>
      <w:tr w14:paraId="74E9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409BD2F4">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温州银行股份有限公司鹿城分行</w:t>
            </w:r>
          </w:p>
        </w:tc>
        <w:tc>
          <w:tcPr>
            <w:tcW w:w="3685" w:type="dxa"/>
            <w:gridSpan w:val="2"/>
          </w:tcPr>
          <w:p w14:paraId="7AEBAAD9">
            <w:pPr>
              <w:pStyle w:val="32"/>
              <w:spacing w:line="360" w:lineRule="auto"/>
              <w:ind w:firstLine="0" w:firstLineChars="0"/>
              <w:rPr>
                <w:rFonts w:hint="eastAsia" w:ascii="宋体" w:hAnsi="宋体" w:eastAsia="宋体" w:cs="宋体"/>
                <w:kern w:val="0"/>
                <w:sz w:val="22"/>
                <w:szCs w:val="22"/>
              </w:rPr>
            </w:pPr>
          </w:p>
        </w:tc>
      </w:tr>
      <w:tr w14:paraId="1348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82CA29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中国工商银行股份有限公司温州分行</w:t>
            </w:r>
          </w:p>
        </w:tc>
        <w:tc>
          <w:tcPr>
            <w:tcW w:w="3685" w:type="dxa"/>
            <w:gridSpan w:val="2"/>
          </w:tcPr>
          <w:p w14:paraId="189DB356">
            <w:pPr>
              <w:pStyle w:val="32"/>
              <w:spacing w:line="360" w:lineRule="auto"/>
              <w:ind w:firstLine="0" w:firstLineChars="0"/>
              <w:rPr>
                <w:rFonts w:hint="eastAsia" w:ascii="宋体" w:hAnsi="宋体" w:eastAsia="宋体" w:cs="宋体"/>
                <w:kern w:val="0"/>
                <w:sz w:val="22"/>
                <w:szCs w:val="22"/>
              </w:rPr>
            </w:pPr>
          </w:p>
        </w:tc>
      </w:tr>
      <w:tr w14:paraId="2847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5E3CF839">
            <w:pPr>
              <w:rPr>
                <w:rFonts w:hint="eastAsia" w:ascii="宋体" w:hAnsi="宋体" w:cs="宋体"/>
                <w:sz w:val="22"/>
                <w:szCs w:val="22"/>
              </w:rPr>
            </w:pPr>
            <w:r>
              <w:rPr>
                <w:rFonts w:hint="eastAsia" w:ascii="宋体" w:hAnsi="宋体" w:cs="宋体"/>
                <w:sz w:val="22"/>
                <w:szCs w:val="22"/>
              </w:rPr>
              <w:t>中国建设银行股份有限公司温州分行</w:t>
            </w:r>
          </w:p>
        </w:tc>
        <w:tc>
          <w:tcPr>
            <w:tcW w:w="3685" w:type="dxa"/>
            <w:gridSpan w:val="2"/>
          </w:tcPr>
          <w:p w14:paraId="531ED013">
            <w:pPr>
              <w:rPr>
                <w:rFonts w:hint="eastAsia" w:ascii="宋体" w:hAnsi="宋体" w:cs="宋体"/>
                <w:sz w:val="22"/>
                <w:szCs w:val="22"/>
              </w:rPr>
            </w:pPr>
          </w:p>
        </w:tc>
      </w:tr>
      <w:tr w14:paraId="746E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0CB8681">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中国邮政储蓄银行股份有限公司温州市分行</w:t>
            </w:r>
          </w:p>
        </w:tc>
        <w:tc>
          <w:tcPr>
            <w:tcW w:w="3685" w:type="dxa"/>
            <w:gridSpan w:val="2"/>
          </w:tcPr>
          <w:p w14:paraId="1D587806">
            <w:pPr>
              <w:pStyle w:val="32"/>
              <w:spacing w:line="360" w:lineRule="auto"/>
              <w:ind w:firstLine="0" w:firstLineChars="0"/>
              <w:rPr>
                <w:rFonts w:hint="eastAsia" w:ascii="宋体" w:hAnsi="宋体" w:eastAsia="宋体" w:cs="宋体"/>
                <w:kern w:val="0"/>
                <w:sz w:val="22"/>
                <w:szCs w:val="22"/>
              </w:rPr>
            </w:pPr>
          </w:p>
        </w:tc>
      </w:tr>
      <w:tr w14:paraId="3EF9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B20A33D">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中国民生银行股份有限公司温州分行</w:t>
            </w:r>
          </w:p>
        </w:tc>
        <w:tc>
          <w:tcPr>
            <w:tcW w:w="3685" w:type="dxa"/>
            <w:gridSpan w:val="2"/>
          </w:tcPr>
          <w:p w14:paraId="1AA9F6C9">
            <w:pPr>
              <w:pStyle w:val="32"/>
              <w:spacing w:line="360" w:lineRule="auto"/>
              <w:ind w:firstLine="0" w:firstLineChars="0"/>
              <w:rPr>
                <w:rFonts w:hint="eastAsia" w:ascii="宋体" w:hAnsi="宋体" w:eastAsia="宋体" w:cs="宋体"/>
                <w:kern w:val="0"/>
                <w:sz w:val="22"/>
                <w:szCs w:val="22"/>
              </w:rPr>
            </w:pPr>
          </w:p>
        </w:tc>
      </w:tr>
      <w:tr w14:paraId="27F7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C49065B">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宁波银行股份有限公司温州分行</w:t>
            </w:r>
          </w:p>
        </w:tc>
        <w:tc>
          <w:tcPr>
            <w:tcW w:w="3685" w:type="dxa"/>
            <w:gridSpan w:val="2"/>
          </w:tcPr>
          <w:p w14:paraId="21A89FAC">
            <w:pPr>
              <w:pStyle w:val="32"/>
              <w:spacing w:line="360" w:lineRule="auto"/>
              <w:ind w:firstLine="0" w:firstLineChars="0"/>
              <w:rPr>
                <w:rFonts w:hint="eastAsia" w:ascii="宋体" w:hAnsi="宋体" w:eastAsia="宋体" w:cs="宋体"/>
                <w:kern w:val="0"/>
                <w:sz w:val="22"/>
                <w:szCs w:val="22"/>
              </w:rPr>
            </w:pPr>
          </w:p>
        </w:tc>
      </w:tr>
      <w:tr w14:paraId="7649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0DFF44F">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杭州银行股份有限公司温州分行</w:t>
            </w:r>
          </w:p>
        </w:tc>
        <w:tc>
          <w:tcPr>
            <w:tcW w:w="3685" w:type="dxa"/>
            <w:gridSpan w:val="2"/>
          </w:tcPr>
          <w:p w14:paraId="1F68BA0E">
            <w:pPr>
              <w:pStyle w:val="32"/>
              <w:spacing w:line="360" w:lineRule="auto"/>
              <w:ind w:firstLine="0" w:firstLineChars="0"/>
              <w:rPr>
                <w:rFonts w:hint="eastAsia" w:ascii="宋体" w:hAnsi="宋体" w:eastAsia="宋体" w:cs="宋体"/>
                <w:kern w:val="0"/>
                <w:sz w:val="22"/>
                <w:szCs w:val="22"/>
              </w:rPr>
            </w:pPr>
          </w:p>
        </w:tc>
      </w:tr>
      <w:tr w14:paraId="61DF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D81E09E">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招商银行股份有限公司温州分行</w:t>
            </w:r>
          </w:p>
        </w:tc>
        <w:tc>
          <w:tcPr>
            <w:tcW w:w="3685" w:type="dxa"/>
            <w:gridSpan w:val="2"/>
          </w:tcPr>
          <w:p w14:paraId="660087D7">
            <w:pPr>
              <w:pStyle w:val="32"/>
              <w:spacing w:line="360" w:lineRule="auto"/>
              <w:ind w:firstLine="0" w:firstLineChars="0"/>
              <w:rPr>
                <w:rFonts w:hint="eastAsia" w:ascii="宋体" w:hAnsi="宋体" w:eastAsia="宋体" w:cs="宋体"/>
                <w:kern w:val="0"/>
                <w:sz w:val="22"/>
                <w:szCs w:val="22"/>
              </w:rPr>
            </w:pPr>
          </w:p>
        </w:tc>
      </w:tr>
      <w:tr w14:paraId="2C06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269F93B">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兴业银行股份有限公司温州分行</w:t>
            </w:r>
          </w:p>
        </w:tc>
        <w:tc>
          <w:tcPr>
            <w:tcW w:w="3685" w:type="dxa"/>
            <w:gridSpan w:val="2"/>
          </w:tcPr>
          <w:p w14:paraId="5B1AA50F">
            <w:pPr>
              <w:pStyle w:val="32"/>
              <w:spacing w:line="360" w:lineRule="auto"/>
              <w:ind w:firstLine="0" w:firstLineChars="0"/>
              <w:rPr>
                <w:rFonts w:hint="eastAsia" w:ascii="宋体" w:hAnsi="宋体" w:eastAsia="宋体" w:cs="宋体"/>
                <w:kern w:val="0"/>
                <w:sz w:val="22"/>
                <w:szCs w:val="22"/>
              </w:rPr>
            </w:pPr>
          </w:p>
        </w:tc>
      </w:tr>
      <w:tr w14:paraId="3805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3D3F623">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交通银行股份有限公司温州分行</w:t>
            </w:r>
          </w:p>
        </w:tc>
        <w:tc>
          <w:tcPr>
            <w:tcW w:w="3685" w:type="dxa"/>
            <w:gridSpan w:val="2"/>
          </w:tcPr>
          <w:p w14:paraId="3106A183">
            <w:pPr>
              <w:pStyle w:val="32"/>
              <w:spacing w:line="360" w:lineRule="auto"/>
              <w:ind w:firstLine="0" w:firstLineChars="0"/>
              <w:rPr>
                <w:rFonts w:hint="eastAsia" w:ascii="宋体" w:hAnsi="宋体" w:eastAsia="宋体" w:cs="宋体"/>
                <w:kern w:val="0"/>
                <w:sz w:val="22"/>
                <w:szCs w:val="22"/>
              </w:rPr>
            </w:pPr>
          </w:p>
        </w:tc>
      </w:tr>
      <w:tr w14:paraId="76E1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2AAA8F19">
            <w:pPr>
              <w:pStyle w:val="32"/>
              <w:spacing w:line="360" w:lineRule="auto"/>
              <w:ind w:firstLine="0" w:firstLineChars="0"/>
              <w:rPr>
                <w:rFonts w:hint="eastAsia" w:ascii="宋体" w:hAnsi="宋体" w:eastAsia="宋体" w:cs="宋体"/>
                <w:kern w:val="0"/>
                <w:sz w:val="22"/>
                <w:szCs w:val="22"/>
              </w:rPr>
            </w:pPr>
            <w:r>
              <w:rPr>
                <w:rFonts w:hint="eastAsia" w:ascii="宋体" w:hAnsi="宋体" w:eastAsia="宋体" w:cs="宋体"/>
                <w:kern w:val="0"/>
                <w:sz w:val="22"/>
                <w:szCs w:val="22"/>
              </w:rPr>
              <w:t>上海浦东发展银行股份有限公司温州分行</w:t>
            </w:r>
          </w:p>
        </w:tc>
        <w:tc>
          <w:tcPr>
            <w:tcW w:w="3685" w:type="dxa"/>
            <w:gridSpan w:val="2"/>
          </w:tcPr>
          <w:p w14:paraId="16F48339">
            <w:pPr>
              <w:pStyle w:val="32"/>
              <w:spacing w:line="360" w:lineRule="auto"/>
              <w:ind w:firstLine="0" w:firstLineChars="0"/>
              <w:rPr>
                <w:rFonts w:hint="eastAsia" w:ascii="宋体" w:hAnsi="宋体" w:eastAsia="宋体" w:cs="宋体"/>
                <w:kern w:val="0"/>
                <w:sz w:val="22"/>
                <w:szCs w:val="22"/>
              </w:rPr>
            </w:pPr>
          </w:p>
        </w:tc>
      </w:tr>
    </w:tbl>
    <w:p w14:paraId="439D2151">
      <w:pPr>
        <w:rPr>
          <w:rFonts w:hint="eastAsia" w:ascii="宋体" w:hAnsi="宋体"/>
          <w:sz w:val="22"/>
          <w:szCs w:val="22"/>
        </w:rPr>
      </w:pPr>
    </w:p>
    <w:p w14:paraId="0509E9B5">
      <w:pPr>
        <w:rPr>
          <w:rFonts w:hint="eastAsia" w:ascii="宋体" w:hAnsi="宋体"/>
          <w:sz w:val="22"/>
          <w:szCs w:val="22"/>
        </w:rPr>
      </w:pPr>
      <w:r>
        <w:rPr>
          <w:rFonts w:hint="eastAsia" w:ascii="宋体" w:hAnsi="宋体"/>
          <w:sz w:val="22"/>
          <w:szCs w:val="22"/>
        </w:rPr>
        <w:t>注：1、本表填写对象为注册地在温州市域内的供应商。</w:t>
      </w:r>
    </w:p>
    <w:p w14:paraId="780064FE">
      <w:pPr>
        <w:spacing w:line="588" w:lineRule="exact"/>
        <w:ind w:firstLine="446" w:firstLineChars="200"/>
        <w:rPr>
          <w:rFonts w:hint="eastAsia" w:ascii="宋体" w:hAnsi="宋体" w:cs="宋体"/>
          <w:b/>
          <w:sz w:val="22"/>
          <w:szCs w:val="22"/>
        </w:rPr>
      </w:pPr>
      <w:r>
        <w:rPr>
          <w:rFonts w:hint="eastAsia" w:ascii="宋体" w:hAnsi="宋体"/>
          <w:sz w:val="22"/>
          <w:szCs w:val="22"/>
        </w:rPr>
        <w:t>2、财政部门根据企业自行选择，将本表及企业相关信息推送至相对应的融资意向银行经办人。</w:t>
      </w:r>
    </w:p>
    <w:p w14:paraId="71A021C9">
      <w:pPr>
        <w:spacing w:line="440" w:lineRule="atLeast"/>
        <w:jc w:val="left"/>
        <w:rPr>
          <w:rFonts w:ascii="宋体"/>
          <w:b/>
          <w:bCs/>
          <w:sz w:val="22"/>
          <w:szCs w:val="22"/>
        </w:rPr>
      </w:pPr>
      <w:r>
        <w:rPr>
          <w:rFonts w:ascii="宋体" w:hAnsi="宋体"/>
          <w:sz w:val="36"/>
        </w:rPr>
        <w:br w:type="page"/>
      </w:r>
    </w:p>
    <w:p w14:paraId="6D25B3E9">
      <w:pPr>
        <w:snapToGrid w:val="0"/>
        <w:spacing w:line="440" w:lineRule="atLeast"/>
        <w:jc w:val="center"/>
        <w:rPr>
          <w:rFonts w:hint="eastAsia" w:hAnsi="宋体"/>
          <w:sz w:val="24"/>
        </w:rPr>
      </w:pPr>
      <w:r>
        <w:rPr>
          <w:rFonts w:hint="eastAsia" w:ascii="宋体"/>
          <w:b/>
          <w:bCs/>
          <w:sz w:val="32"/>
          <w:szCs w:val="32"/>
        </w:rPr>
        <w:t>第五部分</w:t>
      </w:r>
      <w:r>
        <w:rPr>
          <w:rFonts w:ascii="宋体"/>
          <w:b/>
          <w:bCs/>
          <w:sz w:val="32"/>
          <w:szCs w:val="32"/>
        </w:rPr>
        <w:t xml:space="preserve">  </w:t>
      </w:r>
      <w:r>
        <w:rPr>
          <w:rFonts w:hint="eastAsia" w:ascii="宋体"/>
          <w:b/>
          <w:bCs/>
          <w:sz w:val="32"/>
          <w:szCs w:val="32"/>
        </w:rPr>
        <w:t>合同格式</w:t>
      </w:r>
      <w:r>
        <w:rPr>
          <w:rFonts w:hAnsi="宋体"/>
          <w:sz w:val="24"/>
        </w:rPr>
        <w:t xml:space="preserve">  </w:t>
      </w:r>
    </w:p>
    <w:p w14:paraId="2262E980">
      <w:pPr>
        <w:snapToGrid w:val="0"/>
        <w:spacing w:line="440" w:lineRule="atLeast"/>
        <w:jc w:val="center"/>
        <w:rPr>
          <w:rFonts w:hint="eastAsia" w:hAnsi="宋体"/>
          <w:sz w:val="24"/>
        </w:rPr>
      </w:pPr>
      <w:r>
        <w:rPr>
          <w:rFonts w:hint="eastAsia" w:hAnsi="宋体"/>
          <w:b/>
          <w:bCs/>
          <w:sz w:val="18"/>
          <w:szCs w:val="18"/>
        </w:rPr>
        <w:t>（具体以实际签订为准）</w:t>
      </w:r>
      <w:r>
        <w:rPr>
          <w:rFonts w:hAnsi="宋体"/>
          <w:sz w:val="24"/>
        </w:rPr>
        <w:t xml:space="preserve">                   </w:t>
      </w:r>
    </w:p>
    <w:p w14:paraId="0E953F09">
      <w:pPr>
        <w:pStyle w:val="8"/>
        <w:jc w:val="center"/>
        <w:rPr>
          <w:rFonts w:hint="eastAsia" w:ascii="宋体" w:hAnsi="宋体" w:cs="宋体"/>
          <w:b/>
          <w:bCs/>
          <w:spacing w:val="-20"/>
          <w:kern w:val="44"/>
          <w:sz w:val="48"/>
          <w:szCs w:val="48"/>
        </w:rPr>
      </w:pPr>
    </w:p>
    <w:p w14:paraId="39D7499B">
      <w:pPr>
        <w:pStyle w:val="8"/>
        <w:jc w:val="center"/>
        <w:rPr>
          <w:rFonts w:hint="eastAsia" w:ascii="宋体" w:hAnsi="宋体" w:cs="宋体"/>
          <w:b/>
          <w:bCs/>
          <w:spacing w:val="-20"/>
          <w:kern w:val="44"/>
          <w:sz w:val="48"/>
          <w:szCs w:val="48"/>
        </w:rPr>
      </w:pPr>
    </w:p>
    <w:p w14:paraId="18CA5399">
      <w:pPr>
        <w:pStyle w:val="8"/>
        <w:jc w:val="center"/>
        <w:rPr>
          <w:rFonts w:hint="eastAsia" w:ascii="宋体" w:hAnsi="宋体" w:cs="宋体"/>
          <w:b/>
          <w:bCs/>
          <w:spacing w:val="-20"/>
          <w:kern w:val="44"/>
          <w:sz w:val="48"/>
          <w:szCs w:val="48"/>
        </w:rPr>
      </w:pPr>
    </w:p>
    <w:p w14:paraId="57F2FB0B">
      <w:pPr>
        <w:pStyle w:val="8"/>
        <w:jc w:val="center"/>
        <w:rPr>
          <w:rFonts w:hint="eastAsia" w:ascii="宋体" w:hAnsi="宋体" w:cs="宋体"/>
          <w:b/>
          <w:bCs/>
          <w:spacing w:val="-20"/>
          <w:kern w:val="44"/>
          <w:sz w:val="48"/>
          <w:szCs w:val="48"/>
        </w:rPr>
      </w:pPr>
    </w:p>
    <w:p w14:paraId="4DF1A583">
      <w:pPr>
        <w:pStyle w:val="8"/>
        <w:jc w:val="center"/>
        <w:rPr>
          <w:rFonts w:hint="eastAsia" w:ascii="宋体" w:hAnsi="宋体" w:cs="宋体"/>
          <w:b/>
          <w:bCs/>
          <w:spacing w:val="-20"/>
          <w:kern w:val="44"/>
          <w:sz w:val="48"/>
          <w:szCs w:val="48"/>
        </w:rPr>
      </w:pPr>
    </w:p>
    <w:p w14:paraId="2F83C2E2">
      <w:pPr>
        <w:pStyle w:val="8"/>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5AA15E39">
      <w:pPr>
        <w:rPr>
          <w:rFonts w:hint="eastAsia" w:ascii="宋体" w:hAnsi="宋体" w:cs="宋体"/>
          <w:b/>
          <w:bCs/>
          <w:spacing w:val="-20"/>
          <w:kern w:val="44"/>
          <w:sz w:val="40"/>
          <w:szCs w:val="40"/>
        </w:rPr>
      </w:pPr>
    </w:p>
    <w:p w14:paraId="32AD4904">
      <w:pPr>
        <w:rPr>
          <w:rFonts w:hint="eastAsia" w:ascii="宋体" w:hAnsi="宋体" w:cs="宋体"/>
          <w:b/>
          <w:bCs/>
          <w:spacing w:val="-20"/>
          <w:kern w:val="44"/>
          <w:sz w:val="40"/>
          <w:szCs w:val="40"/>
        </w:rPr>
      </w:pPr>
    </w:p>
    <w:p w14:paraId="05993491">
      <w:pPr>
        <w:rPr>
          <w:rFonts w:hint="eastAsia" w:ascii="宋体" w:hAnsi="宋体" w:cs="宋体"/>
          <w:b/>
          <w:bCs/>
          <w:spacing w:val="-20"/>
          <w:kern w:val="44"/>
          <w:sz w:val="40"/>
          <w:szCs w:val="40"/>
        </w:rPr>
      </w:pPr>
    </w:p>
    <w:p w14:paraId="3154B391">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EF69475">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4F801560">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66DF40A0">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551DD43E">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114A30AE"/>
    <w:p w14:paraId="55CB3493">
      <w:pPr>
        <w:rPr>
          <w:rFonts w:eastAsia="黑体"/>
          <w:sz w:val="44"/>
          <w:szCs w:val="44"/>
        </w:rPr>
      </w:pPr>
      <w:r>
        <w:rPr>
          <w:rFonts w:eastAsia="黑体"/>
          <w:sz w:val="44"/>
          <w:szCs w:val="44"/>
        </w:rPr>
        <w:br w:type="page"/>
      </w:r>
    </w:p>
    <w:p w14:paraId="342ADE19">
      <w:pPr>
        <w:pStyle w:val="3"/>
        <w:adjustRightInd w:val="0"/>
        <w:snapToGrid w:val="0"/>
        <w:spacing w:line="400" w:lineRule="exact"/>
        <w:jc w:val="center"/>
        <w:rPr>
          <w:rFonts w:hint="eastAsia" w:ascii="黑体" w:hAnsi="华文中宋" w:eastAsia="黑体"/>
          <w:b w:val="0"/>
          <w:bCs w:val="0"/>
          <w:sz w:val="28"/>
          <w:szCs w:val="28"/>
        </w:rPr>
      </w:pPr>
      <w:bookmarkStart w:id="27"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27"/>
    </w:p>
    <w:p w14:paraId="5CD7B4F2">
      <w:pPr>
        <w:pStyle w:val="3"/>
        <w:adjustRightInd w:val="0"/>
        <w:snapToGrid w:val="0"/>
        <w:spacing w:line="400" w:lineRule="exact"/>
        <w:jc w:val="center"/>
        <w:rPr>
          <w:rFonts w:hint="eastAsia" w:ascii="黑体" w:hAnsi="华文中宋" w:eastAsia="黑体"/>
          <w:b w:val="0"/>
          <w:bCs w:val="0"/>
          <w:sz w:val="28"/>
          <w:szCs w:val="28"/>
        </w:rPr>
      </w:pPr>
    </w:p>
    <w:p w14:paraId="48DB6E50">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4F931F1E">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44B250CB">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B42B27D">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071527CD">
      <w:pPr>
        <w:spacing w:line="400" w:lineRule="exact"/>
      </w:pPr>
    </w:p>
    <w:p w14:paraId="0EA4450F">
      <w:pPr>
        <w:pStyle w:val="6"/>
        <w:adjustRightInd w:val="0"/>
        <w:snapToGrid w:val="0"/>
        <w:spacing w:line="400" w:lineRule="exact"/>
        <w:ind w:left="428" w:firstLine="426" w:firstLineChars="200"/>
        <w:rPr>
          <w:rFonts w:hint="eastAsia" w:ascii="宋体" w:hAnsi="宋体"/>
          <w:szCs w:val="21"/>
        </w:rPr>
      </w:pPr>
      <w:r>
        <w:rPr>
          <w:rFonts w:hint="eastAsia" w:ascii="宋体" w:hAnsi="宋体"/>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F0E24C0">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项目信息</w:t>
      </w:r>
    </w:p>
    <w:p w14:paraId="0E70B8DC">
      <w:pPr>
        <w:pStyle w:val="6"/>
        <w:numPr>
          <w:ilvl w:val="0"/>
          <w:numId w:val="8"/>
        </w:numPr>
        <w:adjustRightInd w:val="0"/>
        <w:snapToGrid w:val="0"/>
        <w:spacing w:line="400" w:lineRule="exact"/>
        <w:ind w:left="428" w:firstLine="426" w:firstLineChars="200"/>
        <w:rPr>
          <w:rFonts w:hint="eastAsia" w:ascii="宋体" w:hAnsi="宋体"/>
          <w:szCs w:val="21"/>
          <w:u w:val="single"/>
        </w:rPr>
      </w:pPr>
      <w:r>
        <w:rPr>
          <w:rFonts w:hint="eastAsia" w:ascii="宋体" w:hAnsi="宋体"/>
          <w:szCs w:val="21"/>
        </w:rPr>
        <w:t>采购项目名称：</w:t>
      </w:r>
      <w:r>
        <w:rPr>
          <w:rFonts w:ascii="宋体" w:hAnsi="宋体"/>
          <w:szCs w:val="21"/>
          <w:u w:val="single"/>
        </w:rPr>
        <w:t xml:space="preserve">                                          </w:t>
      </w:r>
    </w:p>
    <w:p w14:paraId="00402D72">
      <w:pPr>
        <w:pStyle w:val="6"/>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440ECD3D">
      <w:pPr>
        <w:pStyle w:val="6"/>
        <w:adjustRightInd w:val="0"/>
        <w:snapToGrid w:val="0"/>
        <w:spacing w:line="400" w:lineRule="exact"/>
        <w:ind w:left="428" w:firstLine="426"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340D206">
      <w:pPr>
        <w:adjustRightInd w:val="0"/>
        <w:snapToGrid w:val="0"/>
        <w:spacing w:line="400" w:lineRule="exact"/>
        <w:ind w:firstLine="426" w:firstLineChars="200"/>
        <w:rPr>
          <w:rFonts w:hint="eastAsia" w:ascii="宋体" w:hAnsi="宋体"/>
          <w:szCs w:val="21"/>
        </w:rPr>
      </w:pPr>
      <w:r>
        <w:rPr>
          <w:rFonts w:hint="eastAsia" w:ascii="宋体" w:hAnsi="宋体"/>
          <w:szCs w:val="21"/>
        </w:rPr>
        <w:t>（3）项目内容：</w:t>
      </w:r>
    </w:p>
    <w:p w14:paraId="1445E626">
      <w:pPr>
        <w:adjustRightInd w:val="0"/>
        <w:snapToGrid w:val="0"/>
        <w:spacing w:line="400" w:lineRule="exact"/>
        <w:ind w:firstLine="426"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p>
    <w:p w14:paraId="71E842C9">
      <w:pPr>
        <w:numPr>
          <w:ilvl w:val="255"/>
          <w:numId w:val="0"/>
        </w:numPr>
        <w:adjustRightInd w:val="0"/>
        <w:snapToGrid w:val="0"/>
        <w:spacing w:line="400" w:lineRule="exact"/>
        <w:ind w:firstLine="426"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35D89842">
      <w:pPr>
        <w:adjustRightInd w:val="0"/>
        <w:snapToGrid w:val="0"/>
        <w:spacing w:line="400" w:lineRule="exact"/>
        <w:ind w:firstLine="958" w:firstLineChars="450"/>
        <w:rPr>
          <w:rFonts w:hint="eastAsia" w:ascii="宋体" w:hAnsi="宋体"/>
          <w:szCs w:val="21"/>
          <w:u w:val="single"/>
        </w:rPr>
      </w:pPr>
      <w:r>
        <w:rPr>
          <w:rFonts w:hint="eastAsia" w:ascii="宋体" w:hAnsi="宋体"/>
          <w:szCs w:val="21"/>
        </w:rPr>
        <w:t>采购标的的技术要求、商务要求具体见附件。</w:t>
      </w:r>
    </w:p>
    <w:p w14:paraId="1BEB5EF7">
      <w:pPr>
        <w:numPr>
          <w:ilvl w:val="255"/>
          <w:numId w:val="0"/>
        </w:numPr>
        <w:adjustRightInd w:val="0"/>
        <w:snapToGrid w:val="0"/>
        <w:spacing w:line="400" w:lineRule="exact"/>
        <w:ind w:firstLine="958"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BA70C3C">
      <w:pPr>
        <w:numPr>
          <w:ilvl w:val="255"/>
          <w:numId w:val="0"/>
        </w:numPr>
        <w:adjustRightInd w:val="0"/>
        <w:snapToGrid w:val="0"/>
        <w:spacing w:line="400" w:lineRule="exact"/>
        <w:ind w:firstLine="426"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3DABEF39">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3212829A">
      <w:pPr>
        <w:pStyle w:val="33"/>
        <w:ind w:firstLine="428"/>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3C5B4735">
      <w:pPr>
        <w:pStyle w:val="33"/>
        <w:ind w:firstLine="428"/>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22BE8803">
      <w:pPr>
        <w:pStyle w:val="33"/>
        <w:numPr>
          <w:ilvl w:val="255"/>
          <w:numId w:val="0"/>
        </w:numPr>
        <w:snapToGrid w:val="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6F7541CC">
      <w:pPr>
        <w:pStyle w:val="33"/>
        <w:numPr>
          <w:ilvl w:val="255"/>
          <w:numId w:val="0"/>
        </w:numPr>
        <w:snapToGrid w:val="0"/>
        <w:rPr>
          <w:rFonts w:hint="eastAsia"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6A2C3747">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15D1C3B7">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否</w:t>
      </w:r>
    </w:p>
    <w:p w14:paraId="141F48FF">
      <w:pPr>
        <w:pStyle w:val="33"/>
        <w:numPr>
          <w:ilvl w:val="255"/>
          <w:numId w:val="0"/>
        </w:numPr>
        <w:snapToGrid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lang w:val="en"/>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68D9FE5D">
      <w:pPr>
        <w:pStyle w:val="33"/>
        <w:numPr>
          <w:ilvl w:val="255"/>
          <w:numId w:val="0"/>
        </w:numPr>
        <w:snapToGrid w:val="0"/>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lang w:val="en"/>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FE"/>
      </w:r>
      <w:r>
        <w:rPr>
          <w:rFonts w:hint="eastAsia" w:asciiTheme="minorEastAsia" w:hAnsiTheme="minorEastAsia" w:eastAsiaTheme="minorEastAsia" w:cstheme="minorEastAsia"/>
          <w:sz w:val="21"/>
        </w:rPr>
        <w:t xml:space="preserve">竞争性磋商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02D4AA95">
      <w:pPr>
        <w:pStyle w:val="33"/>
        <w:numPr>
          <w:ilvl w:val="255"/>
          <w:numId w:val="0"/>
        </w:numPr>
        <w:snapToGrid w:val="0"/>
        <w:ind w:firstLine="420"/>
        <w:rPr>
          <w:rFonts w:hint="eastAsia"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6540AAAC">
      <w:pPr>
        <w:pStyle w:val="33"/>
        <w:numPr>
          <w:ilvl w:val="255"/>
          <w:numId w:val="0"/>
        </w:numPr>
        <w:snapToGrid w:val="0"/>
        <w:ind w:firstLine="223" w:firstLineChars="100"/>
        <w:rPr>
          <w:rFonts w:hint="eastAsia" w:ascii="宋体" w:hAnsi="宋体" w:eastAsia="宋体" w:cs="Times New Roman"/>
          <w:kern w:val="2"/>
          <w:sz w:val="21"/>
        </w:rPr>
      </w:pPr>
      <w:r>
        <w:rPr>
          <w:rFonts w:hint="eastAsia" w:ascii="宋体" w:hAnsi="宋体"/>
        </w:rPr>
        <w:t xml:space="preserve"> （</w:t>
      </w:r>
      <w:r>
        <w:rPr>
          <w:rFonts w:ascii="宋体" w:hAnsi="宋体"/>
          <w:lang w:val="en"/>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5DE1F89">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98707C0">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14B6D8">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97C000">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3B25690">
      <w:pPr>
        <w:adjustRightInd w:val="0"/>
        <w:snapToGrid w:val="0"/>
        <w:spacing w:line="400" w:lineRule="exact"/>
        <w:ind w:firstLine="426"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592FBE99">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411309F0">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2B66047C">
      <w:pPr>
        <w:adjustRightInd w:val="0"/>
        <w:snapToGrid w:val="0"/>
        <w:spacing w:line="400" w:lineRule="exact"/>
        <w:ind w:firstLine="852"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9BBC015">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7EFEB553">
      <w:pPr>
        <w:adjustRightInd w:val="0"/>
        <w:snapToGrid w:val="0"/>
        <w:spacing w:line="400" w:lineRule="exact"/>
        <w:ind w:firstLine="852"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2488DCE">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1C29DEB0">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DE3B5A2">
      <w:pPr>
        <w:pStyle w:val="33"/>
        <w:tabs>
          <w:tab w:val="left" w:pos="1340"/>
        </w:tabs>
        <w:ind w:firstLine="428"/>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5E7C9E49">
      <w:pPr>
        <w:numPr>
          <w:ilvl w:val="255"/>
          <w:numId w:val="0"/>
        </w:num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4BA0D4BD">
      <w:pPr>
        <w:numPr>
          <w:ilvl w:val="255"/>
          <w:numId w:val="0"/>
        </w:numPr>
        <w:adjustRightInd w:val="0"/>
        <w:snapToGrid w:val="0"/>
        <w:spacing w:line="400" w:lineRule="exact"/>
        <w:ind w:firstLine="852"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11FF3F7D">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23901C98">
      <w:pPr>
        <w:adjustRightInd w:val="0"/>
        <w:snapToGrid w:val="0"/>
        <w:spacing w:line="400" w:lineRule="exact"/>
        <w:ind w:firstLine="852"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772975BD">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1B1425F8">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00B02D11">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93E0D4D">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05FE664">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0BFD4213">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7B3CF6C">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969E681">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4F8A25AB">
      <w:pPr>
        <w:pStyle w:val="33"/>
        <w:numPr>
          <w:ilvl w:val="255"/>
          <w:numId w:val="0"/>
        </w:numPr>
        <w:snapToGrid w:val="0"/>
        <w:rPr>
          <w:rFonts w:hint="eastAsia"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6B60ED61">
      <w:pPr>
        <w:pStyle w:val="33"/>
        <w:ind w:firstLine="420" w:firstLineChars="0"/>
        <w:rPr>
          <w:rFonts w:hint="eastAsia"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71E1FEF2">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C92E91A">
      <w:pPr>
        <w:pStyle w:val="33"/>
        <w:ind w:firstLine="420" w:firstLineChars="0"/>
        <w:rPr>
          <w:rFonts w:hint="eastAsia"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0A9EDD1B">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364912D1">
      <w:pPr>
        <w:numPr>
          <w:ilvl w:val="255"/>
          <w:numId w:val="0"/>
        </w:numPr>
        <w:adjustRightInd w:val="0"/>
        <w:snapToGrid w:val="0"/>
        <w:spacing w:line="400" w:lineRule="exact"/>
        <w:ind w:firstLine="852"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7629622">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合同金额</w:t>
      </w:r>
    </w:p>
    <w:p w14:paraId="1ED04704">
      <w:pPr>
        <w:adjustRightInd w:val="0"/>
        <w:snapToGrid w:val="0"/>
        <w:spacing w:line="400" w:lineRule="exact"/>
        <w:ind w:firstLine="426"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68040A24">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3C88CDF">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3DC8A40B">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2C136385">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19CB10E8">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35252B2C">
      <w:pPr>
        <w:adjustRightInd w:val="0"/>
        <w:snapToGrid w:val="0"/>
        <w:spacing w:line="400" w:lineRule="exact"/>
        <w:ind w:firstLine="426"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3F11B3B5">
      <w:pPr>
        <w:pStyle w:val="34"/>
        <w:spacing w:line="400" w:lineRule="exact"/>
        <w:ind w:firstLine="428"/>
      </w:pPr>
      <w:r>
        <w:rPr>
          <w:rFonts w:hint="eastAsia" w:ascii="宋体" w:hAnsi="宋体"/>
        </w:rPr>
        <w:t>（3）付款方式（按项目实际勾选填写）：</w:t>
      </w:r>
    </w:p>
    <w:p w14:paraId="6A1803B1">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148CD285">
      <w:pPr>
        <w:adjustRightInd w:val="0"/>
        <w:snapToGrid w:val="0"/>
        <w:spacing w:line="400" w:lineRule="exact"/>
        <w:ind w:firstLine="639"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28C2C9DB">
      <w:pPr>
        <w:adjustRightInd w:val="0"/>
        <w:snapToGrid w:val="0"/>
        <w:spacing w:line="400" w:lineRule="exact"/>
        <w:ind w:firstLine="639"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45E906B">
      <w:pPr>
        <w:adjustRightInd w:val="0"/>
        <w:snapToGrid w:val="0"/>
        <w:spacing w:line="400" w:lineRule="exact"/>
        <w:ind w:firstLine="639"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BED3A5A">
      <w:pPr>
        <w:numPr>
          <w:ilvl w:val="0"/>
          <w:numId w:val="7"/>
        </w:numPr>
        <w:adjustRightInd w:val="0"/>
        <w:snapToGrid w:val="0"/>
        <w:spacing w:line="400" w:lineRule="exact"/>
        <w:ind w:firstLine="426" w:firstLineChars="200"/>
        <w:rPr>
          <w:rFonts w:hint="eastAsia" w:ascii="宋体" w:hAnsi="宋体"/>
          <w:b/>
          <w:szCs w:val="21"/>
          <w:u w:val="single"/>
        </w:rPr>
      </w:pPr>
      <w:r>
        <w:rPr>
          <w:rFonts w:hint="eastAsia" w:ascii="宋体" w:hAnsi="宋体"/>
          <w:b/>
          <w:szCs w:val="21"/>
        </w:rPr>
        <w:t>合同履行</w:t>
      </w:r>
    </w:p>
    <w:p w14:paraId="34C0E741">
      <w:pPr>
        <w:adjustRightInd w:val="0"/>
        <w:snapToGrid w:val="0"/>
        <w:spacing w:line="400" w:lineRule="exact"/>
        <w:ind w:firstLine="426"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月</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日</w:t>
      </w:r>
      <w:r>
        <w:rPr>
          <w:rFonts w:hint="eastAsia" w:ascii="宋体" w:hAnsi="宋体" w:cs="宋体"/>
          <w:szCs w:val="21"/>
        </w:rPr>
        <w:t>，完成日期：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月</w:t>
      </w:r>
      <w:r>
        <w:rPr>
          <w:rFonts w:hint="eastAsia" w:ascii="宋体" w:hAnsi="宋体" w:cs="宋体"/>
          <w:szCs w:val="21"/>
          <w:u w:val="single"/>
          <w:lang w:val="en-US" w:eastAsia="zh-CN"/>
        </w:rPr>
        <w:t xml:space="preserve"> </w:t>
      </w:r>
      <w:r>
        <w:rPr>
          <w:rFonts w:hint="eastAsia" w:ascii="宋体" w:hAnsi="宋体" w:cs="宋体"/>
          <w:szCs w:val="21"/>
          <w:u w:val="single"/>
          <w:lang w:eastAsia="zh-CN"/>
        </w:rPr>
        <w:t>日</w:t>
      </w:r>
      <w:r>
        <w:rPr>
          <w:rFonts w:hint="eastAsia" w:ascii="宋体" w:hAnsi="宋体" w:cs="宋体"/>
          <w:szCs w:val="21"/>
        </w:rPr>
        <w:t>。</w:t>
      </w:r>
    </w:p>
    <w:p w14:paraId="6997B394">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4987F63E">
      <w:pPr>
        <w:adjustRightInd w:val="0"/>
        <w:snapToGrid w:val="0"/>
        <w:spacing w:line="400" w:lineRule="exact"/>
        <w:ind w:firstLine="426"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FE"/>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64827B18">
      <w:pPr>
        <w:pStyle w:val="33"/>
        <w:ind w:firstLine="448"/>
        <w:rPr>
          <w:rFonts w:hint="eastAsia"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cs="宋体"/>
          <w:u w:val="single"/>
        </w:rPr>
        <w:t>中标（成交）供应商须在签订合同后5个工作日内向采购人提交合同金额1%的履约保证金（履约保证金可以是银行保函、转账支票、银行汇票等方式缴纳）</w:t>
      </w:r>
      <w:r>
        <w:rPr>
          <w:rFonts w:hint="eastAsia" w:ascii="宋体" w:hAnsi="宋体" w:cs="宋体"/>
        </w:rPr>
        <w:t>。</w:t>
      </w:r>
    </w:p>
    <w:p w14:paraId="2EF119B0">
      <w:pPr>
        <w:pStyle w:val="33"/>
        <w:ind w:firstLine="428"/>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w:t>
      </w:r>
    </w:p>
    <w:p w14:paraId="7E4EAC47">
      <w:pPr>
        <w:snapToGrid w:val="0"/>
        <w:spacing w:line="400" w:lineRule="exact"/>
        <w:ind w:firstLine="426"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7D3A10F2">
      <w:pPr>
        <w:adjustRightInd w:val="0"/>
        <w:snapToGrid w:val="0"/>
        <w:spacing w:line="400" w:lineRule="exact"/>
        <w:ind w:firstLine="426"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471F8DB">
      <w:pPr>
        <w:adjustRightInd w:val="0"/>
        <w:snapToGrid w:val="0"/>
        <w:spacing w:line="400" w:lineRule="exact"/>
        <w:ind w:firstLine="426"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3EFE7914">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合同验收</w:t>
      </w:r>
    </w:p>
    <w:p w14:paraId="0F9294B0">
      <w:pPr>
        <w:numPr>
          <w:ilvl w:val="0"/>
          <w:numId w:val="9"/>
        </w:numPr>
        <w:adjustRightInd w:val="0"/>
        <w:snapToGrid w:val="0"/>
        <w:spacing w:line="400" w:lineRule="exact"/>
        <w:ind w:firstLine="426"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424B7225">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36FC2DCF">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999C8CF">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8B3412C">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97C9841">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FE076D6">
      <w:pPr>
        <w:adjustRightInd w:val="0"/>
        <w:snapToGrid w:val="0"/>
        <w:spacing w:line="400" w:lineRule="exact"/>
        <w:ind w:firstLine="852"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73B8273C">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7934F84B">
      <w:pPr>
        <w:adjustRightInd w:val="0"/>
        <w:snapToGrid w:val="0"/>
        <w:spacing w:line="400" w:lineRule="exact"/>
        <w:ind w:firstLine="852"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8CDBC60">
      <w:pPr>
        <w:adjustRightInd w:val="0"/>
        <w:snapToGrid w:val="0"/>
        <w:spacing w:line="400" w:lineRule="exact"/>
        <w:ind w:firstLine="852"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E9195EE">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5486B061">
      <w:pPr>
        <w:adjustRightInd w:val="0"/>
        <w:snapToGrid w:val="0"/>
        <w:spacing w:line="400" w:lineRule="exact"/>
        <w:ind w:firstLine="426"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7F8D88D2">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0084E9ED">
      <w:pPr>
        <w:adjustRightInd w:val="0"/>
        <w:snapToGrid w:val="0"/>
        <w:spacing w:line="400" w:lineRule="exact"/>
        <w:ind w:firstLine="426"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435BDE36">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096F1CDB">
      <w:pPr>
        <w:adjustRightInd w:val="0"/>
        <w:snapToGrid w:val="0"/>
        <w:spacing w:line="400" w:lineRule="exact"/>
        <w:ind w:firstLine="426"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33A8A3FA">
      <w:pPr>
        <w:pStyle w:val="33"/>
        <w:ind w:firstLine="428"/>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FE"/>
      </w:r>
      <w:r>
        <w:rPr>
          <w:rFonts w:hint="eastAsia" w:ascii="宋体" w:hAnsi="宋体" w:eastAsia="宋体" w:cs="宋体"/>
          <w:bCs/>
          <w:sz w:val="21"/>
        </w:rPr>
        <w:t>否</w:t>
      </w:r>
    </w:p>
    <w:p w14:paraId="613CD9DE">
      <w:pPr>
        <w:adjustRightInd w:val="0"/>
        <w:snapToGrid w:val="0"/>
        <w:spacing w:line="400" w:lineRule="exact"/>
        <w:ind w:firstLine="426"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DA07645">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组成合同的文件</w:t>
      </w:r>
    </w:p>
    <w:p w14:paraId="548064CC">
      <w:pPr>
        <w:adjustRightInd w:val="0"/>
        <w:snapToGrid w:val="0"/>
        <w:spacing w:line="400" w:lineRule="exact"/>
        <w:ind w:firstLine="426"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343CF90A">
      <w:pPr>
        <w:adjustRightInd w:val="0"/>
        <w:snapToGrid w:val="0"/>
        <w:spacing w:line="400" w:lineRule="exact"/>
        <w:ind w:firstLine="426" w:firstLineChars="200"/>
        <w:rPr>
          <w:rFonts w:hint="eastAsia" w:ascii="宋体" w:hAnsi="宋体"/>
          <w:szCs w:val="21"/>
        </w:rPr>
      </w:pPr>
      <w:r>
        <w:rPr>
          <w:rFonts w:hint="eastAsia" w:ascii="宋体" w:hAnsi="宋体"/>
          <w:szCs w:val="21"/>
        </w:rPr>
        <w:t>（1）政府采购合同协议书及其变更、补充协议</w:t>
      </w:r>
    </w:p>
    <w:p w14:paraId="67C54DB5">
      <w:pPr>
        <w:adjustRightInd w:val="0"/>
        <w:snapToGrid w:val="0"/>
        <w:spacing w:line="400" w:lineRule="exact"/>
        <w:ind w:firstLine="426" w:firstLineChars="200"/>
        <w:rPr>
          <w:rFonts w:hint="eastAsia" w:ascii="宋体" w:hAnsi="宋体"/>
          <w:szCs w:val="21"/>
        </w:rPr>
      </w:pPr>
      <w:r>
        <w:rPr>
          <w:rFonts w:hint="eastAsia" w:ascii="宋体" w:hAnsi="宋体"/>
          <w:szCs w:val="21"/>
        </w:rPr>
        <w:t>（2）政府采购合同专用条款</w:t>
      </w:r>
    </w:p>
    <w:p w14:paraId="3EE57DFF">
      <w:pPr>
        <w:adjustRightInd w:val="0"/>
        <w:snapToGrid w:val="0"/>
        <w:spacing w:line="400" w:lineRule="exact"/>
        <w:ind w:firstLine="426" w:firstLineChars="200"/>
        <w:rPr>
          <w:rFonts w:hint="eastAsia" w:ascii="宋体" w:hAnsi="宋体"/>
          <w:szCs w:val="21"/>
        </w:rPr>
      </w:pPr>
      <w:r>
        <w:rPr>
          <w:rFonts w:hint="eastAsia" w:ascii="宋体" w:hAnsi="宋体"/>
          <w:szCs w:val="21"/>
        </w:rPr>
        <w:t>（3）政府采购合同通用条款</w:t>
      </w:r>
    </w:p>
    <w:p w14:paraId="6EA204C3">
      <w:pPr>
        <w:adjustRightInd w:val="0"/>
        <w:snapToGrid w:val="0"/>
        <w:spacing w:line="400" w:lineRule="exact"/>
        <w:ind w:firstLine="426" w:firstLineChars="200"/>
        <w:rPr>
          <w:rFonts w:hint="eastAsia" w:ascii="宋体" w:hAnsi="宋体"/>
          <w:szCs w:val="21"/>
        </w:rPr>
      </w:pPr>
      <w:r>
        <w:rPr>
          <w:rFonts w:hint="eastAsia" w:ascii="宋体" w:hAnsi="宋体"/>
          <w:szCs w:val="21"/>
        </w:rPr>
        <w:t>（4）中标（成交）通知书</w:t>
      </w:r>
    </w:p>
    <w:p w14:paraId="2E71C728">
      <w:pPr>
        <w:adjustRightInd w:val="0"/>
        <w:snapToGrid w:val="0"/>
        <w:spacing w:line="400" w:lineRule="exact"/>
        <w:ind w:firstLine="426" w:firstLineChars="200"/>
        <w:rPr>
          <w:rFonts w:hint="eastAsia" w:ascii="宋体" w:hAnsi="宋体"/>
          <w:szCs w:val="21"/>
        </w:rPr>
      </w:pPr>
      <w:r>
        <w:rPr>
          <w:rFonts w:hint="eastAsia" w:ascii="宋体" w:hAnsi="宋体"/>
          <w:szCs w:val="21"/>
        </w:rPr>
        <w:t>（5）投标（响应）文件</w:t>
      </w:r>
    </w:p>
    <w:p w14:paraId="259AC101">
      <w:pPr>
        <w:adjustRightInd w:val="0"/>
        <w:snapToGrid w:val="0"/>
        <w:spacing w:line="400" w:lineRule="exact"/>
        <w:ind w:firstLine="426" w:firstLineChars="200"/>
        <w:rPr>
          <w:rFonts w:hint="eastAsia" w:ascii="宋体" w:hAnsi="宋体"/>
          <w:szCs w:val="21"/>
        </w:rPr>
      </w:pPr>
      <w:r>
        <w:rPr>
          <w:rFonts w:hint="eastAsia" w:ascii="宋体" w:hAnsi="宋体"/>
          <w:szCs w:val="21"/>
        </w:rPr>
        <w:t>（6）采购文件</w:t>
      </w:r>
    </w:p>
    <w:p w14:paraId="1B0DF676">
      <w:pPr>
        <w:adjustRightInd w:val="0"/>
        <w:snapToGrid w:val="0"/>
        <w:spacing w:line="400" w:lineRule="exact"/>
        <w:ind w:firstLine="426" w:firstLineChars="200"/>
        <w:rPr>
          <w:rFonts w:hint="eastAsia" w:ascii="宋体" w:hAnsi="宋体"/>
          <w:szCs w:val="21"/>
        </w:rPr>
      </w:pPr>
      <w:r>
        <w:rPr>
          <w:rFonts w:hint="eastAsia" w:ascii="宋体" w:hAnsi="宋体"/>
          <w:szCs w:val="21"/>
        </w:rPr>
        <w:t>（7）有关技术文件，图纸</w:t>
      </w:r>
    </w:p>
    <w:p w14:paraId="5AC3E663">
      <w:pPr>
        <w:pStyle w:val="33"/>
        <w:ind w:firstLine="428"/>
        <w:rPr>
          <w:rFonts w:hint="eastAsia"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4C01DEC8">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合同生效</w:t>
      </w:r>
    </w:p>
    <w:p w14:paraId="0A1BD90F">
      <w:pPr>
        <w:adjustRightInd w:val="0"/>
        <w:snapToGrid w:val="0"/>
        <w:spacing w:line="400" w:lineRule="exact"/>
        <w:ind w:firstLine="426"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82A160B">
      <w:pPr>
        <w:numPr>
          <w:ilvl w:val="0"/>
          <w:numId w:val="7"/>
        </w:numPr>
        <w:adjustRightInd w:val="0"/>
        <w:snapToGrid w:val="0"/>
        <w:spacing w:line="400" w:lineRule="exact"/>
        <w:ind w:firstLine="426" w:firstLineChars="200"/>
        <w:rPr>
          <w:rFonts w:hint="eastAsia" w:ascii="宋体" w:hAnsi="宋体"/>
          <w:b/>
          <w:szCs w:val="21"/>
        </w:rPr>
      </w:pPr>
      <w:r>
        <w:rPr>
          <w:rFonts w:hint="eastAsia" w:ascii="宋体" w:hAnsi="宋体"/>
          <w:b/>
          <w:szCs w:val="21"/>
        </w:rPr>
        <w:t>合同份数</w:t>
      </w:r>
    </w:p>
    <w:p w14:paraId="585326B3">
      <w:pPr>
        <w:adjustRightInd w:val="0"/>
        <w:snapToGrid w:val="0"/>
        <w:spacing w:line="400" w:lineRule="exact"/>
        <w:ind w:firstLine="426"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0BCD778E">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E0F9B05">
      <w:pPr>
        <w:adjustRightInd w:val="0"/>
        <w:snapToGrid w:val="0"/>
        <w:spacing w:line="400" w:lineRule="exact"/>
        <w:ind w:firstLine="426"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1196A2C">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2B8613E5">
      <w:pPr>
        <w:pStyle w:val="34"/>
        <w:spacing w:line="400" w:lineRule="exact"/>
        <w:ind w:firstLine="428"/>
      </w:pPr>
    </w:p>
    <w:p w14:paraId="1A9C9406">
      <w:pPr>
        <w:pStyle w:val="3"/>
        <w:spacing w:line="400" w:lineRule="exact"/>
        <w:rPr>
          <w:rFonts w:hint="eastAsia" w:ascii="宋体" w:hAnsi="宋体"/>
          <w:b w:val="0"/>
          <w:bCs w:val="0"/>
          <w:sz w:val="21"/>
          <w:szCs w:val="21"/>
        </w:rPr>
      </w:pPr>
      <w:r>
        <w:rPr>
          <w:lang w:val="en"/>
        </w:rPr>
        <w:t xml:space="preserve">   </w:t>
      </w:r>
    </w:p>
    <w:p w14:paraId="5047820C">
      <w:r>
        <w:rPr>
          <w:rFonts w:hint="eastAsia"/>
        </w:rPr>
        <w:br w:type="page"/>
      </w:r>
    </w:p>
    <w:p w14:paraId="4E770843">
      <w:pPr>
        <w:pStyle w:val="34"/>
        <w:ind w:firstLine="428"/>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461E4D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55191529">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1DDC1AB2">
            <w:pPr>
              <w:adjustRightInd w:val="0"/>
              <w:snapToGrid w:val="0"/>
              <w:spacing w:line="300" w:lineRule="exact"/>
              <w:jc w:val="center"/>
            </w:pPr>
            <w:r>
              <w:rPr>
                <w:szCs w:val="21"/>
              </w:rPr>
              <w:t>乙方</w:t>
            </w:r>
            <w:r>
              <w:rPr>
                <w:rFonts w:hint="eastAsia"/>
                <w:szCs w:val="21"/>
              </w:rPr>
              <w:t>（供应商）</w:t>
            </w:r>
          </w:p>
        </w:tc>
      </w:tr>
      <w:tr w14:paraId="51C0C1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FD7B389">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E6FBD9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E4FE58">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color="auto" w:sz="2" w:space="0"/>
              <w:left w:val="single" w:color="auto" w:sz="2" w:space="0"/>
              <w:bottom w:val="single" w:color="auto" w:sz="2" w:space="0"/>
            </w:tcBorders>
            <w:vAlign w:val="center"/>
          </w:tcPr>
          <w:p w14:paraId="06F1CDD0">
            <w:pPr>
              <w:adjustRightInd w:val="0"/>
              <w:snapToGrid w:val="0"/>
              <w:spacing w:line="300" w:lineRule="exact"/>
              <w:jc w:val="center"/>
              <w:rPr>
                <w:spacing w:val="20"/>
                <w:szCs w:val="21"/>
              </w:rPr>
            </w:pPr>
          </w:p>
        </w:tc>
      </w:tr>
      <w:tr w14:paraId="317899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9BAAAEA">
            <w:pPr>
              <w:adjustRightInd w:val="0"/>
              <w:snapToGrid w:val="0"/>
              <w:spacing w:line="300" w:lineRule="exact"/>
              <w:jc w:val="center"/>
              <w:rPr>
                <w:szCs w:val="21"/>
              </w:rPr>
            </w:pPr>
            <w:r>
              <w:rPr>
                <w:szCs w:val="21"/>
              </w:rPr>
              <w:t>法定代表人</w:t>
            </w:r>
          </w:p>
          <w:p w14:paraId="013924B1">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213DBE90">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43E9332D">
            <w:pPr>
              <w:adjustRightInd w:val="0"/>
              <w:snapToGrid w:val="0"/>
              <w:spacing w:line="300" w:lineRule="exact"/>
              <w:jc w:val="center"/>
              <w:rPr>
                <w:szCs w:val="21"/>
              </w:rPr>
            </w:pPr>
            <w:r>
              <w:rPr>
                <w:szCs w:val="21"/>
              </w:rPr>
              <w:t>法定代表人</w:t>
            </w:r>
          </w:p>
          <w:p w14:paraId="0640EA69">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67E7E2C1">
            <w:pPr>
              <w:adjustRightInd w:val="0"/>
              <w:snapToGrid w:val="0"/>
              <w:spacing w:line="300" w:lineRule="exact"/>
              <w:jc w:val="center"/>
              <w:rPr>
                <w:szCs w:val="21"/>
              </w:rPr>
            </w:pPr>
          </w:p>
        </w:tc>
      </w:tr>
      <w:tr w14:paraId="7950E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A4E7509">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291AF2E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BE1DF2">
            <w:pPr>
              <w:adjustRightInd w:val="0"/>
              <w:snapToGrid w:val="0"/>
              <w:spacing w:line="300" w:lineRule="exact"/>
              <w:jc w:val="center"/>
              <w:rPr>
                <w:szCs w:val="21"/>
              </w:rPr>
            </w:pPr>
            <w:r>
              <w:rPr>
                <w:rFonts w:hint="eastAsia"/>
                <w:szCs w:val="21"/>
              </w:rPr>
              <w:t>拥有者性别</w:t>
            </w:r>
          </w:p>
        </w:tc>
        <w:tc>
          <w:tcPr>
            <w:tcW w:w="1259" w:type="pct"/>
            <w:tcBorders>
              <w:top w:val="single" w:color="auto" w:sz="2" w:space="0"/>
              <w:left w:val="single" w:color="auto" w:sz="2" w:space="0"/>
              <w:bottom w:val="single" w:color="auto" w:sz="2" w:space="0"/>
            </w:tcBorders>
            <w:vAlign w:val="center"/>
          </w:tcPr>
          <w:p w14:paraId="3CCD74D0">
            <w:pPr>
              <w:adjustRightInd w:val="0"/>
              <w:snapToGrid w:val="0"/>
              <w:spacing w:line="300" w:lineRule="exact"/>
              <w:jc w:val="center"/>
              <w:rPr>
                <w:spacing w:val="20"/>
                <w:szCs w:val="21"/>
              </w:rPr>
            </w:pPr>
          </w:p>
        </w:tc>
      </w:tr>
      <w:tr w14:paraId="38FD61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F5F9BA">
            <w:pPr>
              <w:adjustRightInd w:val="0"/>
              <w:snapToGrid w:val="0"/>
              <w:spacing w:line="300" w:lineRule="exact"/>
              <w:jc w:val="center"/>
              <w:rPr>
                <w:szCs w:val="21"/>
              </w:rPr>
            </w:pPr>
            <w:r>
              <w:rPr>
                <w:rFonts w:hint="eastAsia"/>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98C47D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689F01">
            <w:pPr>
              <w:adjustRightInd w:val="0"/>
              <w:snapToGrid w:val="0"/>
              <w:spacing w:line="300" w:lineRule="exact"/>
              <w:jc w:val="center"/>
              <w:rPr>
                <w:szCs w:val="21"/>
              </w:rPr>
            </w:pPr>
            <w:r>
              <w:rPr>
                <w:rFonts w:hint="eastAsia"/>
                <w:szCs w:val="21"/>
              </w:rPr>
              <w:t>住  所</w:t>
            </w:r>
          </w:p>
        </w:tc>
        <w:tc>
          <w:tcPr>
            <w:tcW w:w="1259" w:type="pct"/>
            <w:tcBorders>
              <w:top w:val="single" w:color="auto" w:sz="2" w:space="0"/>
              <w:left w:val="single" w:color="auto" w:sz="2" w:space="0"/>
              <w:bottom w:val="single" w:color="auto" w:sz="2" w:space="0"/>
            </w:tcBorders>
            <w:vAlign w:val="center"/>
          </w:tcPr>
          <w:p w14:paraId="47A95351">
            <w:pPr>
              <w:adjustRightInd w:val="0"/>
              <w:snapToGrid w:val="0"/>
              <w:spacing w:line="300" w:lineRule="exact"/>
              <w:jc w:val="center"/>
              <w:rPr>
                <w:spacing w:val="20"/>
                <w:szCs w:val="21"/>
              </w:rPr>
            </w:pPr>
          </w:p>
        </w:tc>
      </w:tr>
      <w:tr w14:paraId="14985E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845F41">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5C6968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64FDE0">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18AC577E">
            <w:pPr>
              <w:adjustRightInd w:val="0"/>
              <w:snapToGrid w:val="0"/>
              <w:spacing w:line="300" w:lineRule="exact"/>
              <w:jc w:val="center"/>
              <w:rPr>
                <w:spacing w:val="20"/>
                <w:szCs w:val="21"/>
              </w:rPr>
            </w:pPr>
          </w:p>
        </w:tc>
      </w:tr>
      <w:tr w14:paraId="5B98E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F256E5">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392DB8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B9B80B">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783C7DD4">
            <w:pPr>
              <w:adjustRightInd w:val="0"/>
              <w:snapToGrid w:val="0"/>
              <w:spacing w:line="300" w:lineRule="exact"/>
              <w:jc w:val="center"/>
              <w:rPr>
                <w:spacing w:val="20"/>
                <w:szCs w:val="21"/>
              </w:rPr>
            </w:pPr>
          </w:p>
        </w:tc>
      </w:tr>
      <w:tr w14:paraId="0BD6ED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2DF2475">
            <w:pPr>
              <w:adjustRightInd w:val="0"/>
              <w:snapToGrid w:val="0"/>
              <w:spacing w:line="300" w:lineRule="exact"/>
              <w:jc w:val="center"/>
              <w:rPr>
                <w:szCs w:val="21"/>
              </w:rPr>
            </w:pPr>
            <w:r>
              <w:rPr>
                <w:rFonts w:hint="eastAsia"/>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9ED470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AB5F0C">
            <w:pPr>
              <w:adjustRightInd w:val="0"/>
              <w:snapToGrid w:val="0"/>
              <w:spacing w:line="300" w:lineRule="exact"/>
              <w:jc w:val="center"/>
              <w:rPr>
                <w:szCs w:val="21"/>
              </w:rPr>
            </w:pPr>
            <w:r>
              <w:rPr>
                <w:rFonts w:hint="eastAsia"/>
                <w:szCs w:val="21"/>
              </w:rPr>
              <w:t>通信地址</w:t>
            </w:r>
          </w:p>
        </w:tc>
        <w:tc>
          <w:tcPr>
            <w:tcW w:w="1259" w:type="pct"/>
            <w:tcBorders>
              <w:top w:val="single" w:color="auto" w:sz="2" w:space="0"/>
              <w:left w:val="single" w:color="auto" w:sz="2" w:space="0"/>
              <w:bottom w:val="single" w:color="auto" w:sz="2" w:space="0"/>
            </w:tcBorders>
            <w:vAlign w:val="center"/>
          </w:tcPr>
          <w:p w14:paraId="64FE88EB">
            <w:pPr>
              <w:adjustRightInd w:val="0"/>
              <w:snapToGrid w:val="0"/>
              <w:spacing w:line="300" w:lineRule="exact"/>
              <w:jc w:val="center"/>
              <w:rPr>
                <w:spacing w:val="20"/>
                <w:szCs w:val="21"/>
              </w:rPr>
            </w:pPr>
          </w:p>
        </w:tc>
      </w:tr>
      <w:tr w14:paraId="54D89D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2DDFDA">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BF6A2C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7AF9BC">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3394B443">
            <w:pPr>
              <w:adjustRightInd w:val="0"/>
              <w:snapToGrid w:val="0"/>
              <w:spacing w:line="300" w:lineRule="exact"/>
              <w:jc w:val="center"/>
              <w:rPr>
                <w:spacing w:val="20"/>
                <w:szCs w:val="21"/>
              </w:rPr>
            </w:pPr>
          </w:p>
        </w:tc>
      </w:tr>
      <w:tr w14:paraId="02114C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B8561B">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A254F2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2B66B1">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67D157D1">
            <w:pPr>
              <w:adjustRightInd w:val="0"/>
              <w:snapToGrid w:val="0"/>
              <w:spacing w:line="300" w:lineRule="exact"/>
              <w:jc w:val="center"/>
              <w:rPr>
                <w:spacing w:val="20"/>
                <w:szCs w:val="21"/>
              </w:rPr>
            </w:pPr>
          </w:p>
        </w:tc>
      </w:tr>
      <w:tr w14:paraId="6EE4C0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F43C9E">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44C7FD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995AA0">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1A6C9AC1">
            <w:pPr>
              <w:adjustRightInd w:val="0"/>
              <w:snapToGrid w:val="0"/>
              <w:spacing w:line="300" w:lineRule="exact"/>
              <w:jc w:val="center"/>
              <w:rPr>
                <w:spacing w:val="20"/>
                <w:szCs w:val="21"/>
              </w:rPr>
            </w:pPr>
          </w:p>
        </w:tc>
      </w:tr>
      <w:tr w14:paraId="7CC832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0B470D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B6EC1E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33E5D74">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0EA814DD">
            <w:pPr>
              <w:adjustRightInd w:val="0"/>
              <w:snapToGrid w:val="0"/>
              <w:spacing w:line="300" w:lineRule="exact"/>
              <w:jc w:val="center"/>
              <w:rPr>
                <w:spacing w:val="20"/>
                <w:szCs w:val="21"/>
              </w:rPr>
            </w:pPr>
          </w:p>
        </w:tc>
      </w:tr>
      <w:tr w14:paraId="38BAA7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AEB026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2C4AD1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8BB2A05">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4810B78F">
            <w:pPr>
              <w:adjustRightInd w:val="0"/>
              <w:snapToGrid w:val="0"/>
              <w:spacing w:line="300" w:lineRule="exact"/>
              <w:jc w:val="center"/>
              <w:rPr>
                <w:spacing w:val="20"/>
                <w:szCs w:val="21"/>
              </w:rPr>
            </w:pPr>
          </w:p>
        </w:tc>
      </w:tr>
      <w:tr w14:paraId="18C8BF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7734D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CB87CB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B7AF95">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6CFF5DDB">
            <w:pPr>
              <w:adjustRightInd w:val="0"/>
              <w:snapToGrid w:val="0"/>
              <w:spacing w:line="300" w:lineRule="exact"/>
              <w:jc w:val="center"/>
              <w:rPr>
                <w:spacing w:val="20"/>
                <w:szCs w:val="21"/>
              </w:rPr>
            </w:pPr>
          </w:p>
        </w:tc>
      </w:tr>
      <w:tr w14:paraId="7C86B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6BF67D0">
            <w:pPr>
              <w:pStyle w:val="6"/>
              <w:adjustRightInd w:val="0"/>
              <w:snapToGrid w:val="0"/>
              <w:spacing w:before="156" w:beforeLines="50" w:line="360" w:lineRule="auto"/>
              <w:ind w:left="916" w:hanging="488"/>
              <w:jc w:val="left"/>
              <w:rPr>
                <w:spacing w:val="20"/>
                <w:szCs w:val="21"/>
              </w:rPr>
            </w:pPr>
            <w:r>
              <w:rPr>
                <w:rFonts w:hint="eastAsia" w:ascii="宋体" w:hAnsi="宋体"/>
                <w:szCs w:val="21"/>
              </w:rPr>
              <w:t>注：涉及联合体或其他合同主体的信息应按上表格式加列。</w:t>
            </w:r>
          </w:p>
        </w:tc>
      </w:tr>
    </w:tbl>
    <w:p w14:paraId="24E69C05">
      <w:pPr>
        <w:pStyle w:val="3"/>
        <w:adjustRightInd w:val="0"/>
        <w:snapToGrid w:val="0"/>
        <w:spacing w:before="156" w:beforeLines="50"/>
        <w:jc w:val="center"/>
        <w:rPr>
          <w:rFonts w:hint="eastAsia" w:ascii="黑体" w:hAnsi="黑体" w:eastAsia="黑体"/>
          <w:sz w:val="28"/>
          <w:szCs w:val="28"/>
        </w:rPr>
      </w:pPr>
      <w:r>
        <w:rPr>
          <w:rFonts w:ascii="宋体" w:hAnsi="宋体"/>
          <w:sz w:val="21"/>
          <w:szCs w:val="21"/>
          <w:u w:val="single"/>
        </w:rPr>
        <w:br w:type="page"/>
      </w:r>
      <w:bookmarkStart w:id="28" w:name="_Toc27624"/>
      <w:r>
        <w:rPr>
          <w:rFonts w:hint="eastAsia" w:ascii="黑体" w:hAnsi="黑体" w:eastAsia="黑体"/>
          <w:b w:val="0"/>
          <w:bCs w:val="0"/>
          <w:sz w:val="28"/>
          <w:szCs w:val="28"/>
        </w:rPr>
        <w:t>第二节 政府采购合同通用条款</w:t>
      </w:r>
      <w:bookmarkEnd w:id="28"/>
    </w:p>
    <w:p w14:paraId="171CB9F3">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500B675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1.1合同当事人</w:t>
      </w:r>
    </w:p>
    <w:p w14:paraId="67E47B9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0EE6B1F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990709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01AF28D5">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1.2本合同下列术语应解释为：</w:t>
      </w:r>
    </w:p>
    <w:p w14:paraId="09D9ADF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05F162EB">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5C9B71BE">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hint="eastAsia" w:ascii="宋体" w:hAnsi="宋体"/>
          <w:szCs w:val="21"/>
        </w:rPr>
        <w:t>技术资料和材料等。</w:t>
      </w:r>
    </w:p>
    <w:p w14:paraId="004FB45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（4）“相关服务”系指根据合同规定，乙方应提供的与货物有关的技术、管理和</w:t>
      </w:r>
      <w:r>
        <w:rPr>
          <w:rFonts w:ascii="宋体" w:hAnsi="宋体"/>
          <w:szCs w:val="21"/>
          <w:lang w:val="en"/>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hint="eastAsia" w:ascii="宋体" w:hAnsi="宋体"/>
          <w:szCs w:val="21"/>
        </w:rPr>
        <w:t>义务。</w:t>
      </w:r>
    </w:p>
    <w:p w14:paraId="5049667D">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756A140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5EF49A49">
      <w:pPr>
        <w:tabs>
          <w:tab w:val="left" w:pos="570"/>
          <w:tab w:val="left" w:pos="9240"/>
          <w:tab w:val="left" w:pos="9555"/>
        </w:tabs>
        <w:adjustRightInd w:val="0"/>
        <w:snapToGrid w:val="0"/>
        <w:spacing w:line="400" w:lineRule="exact"/>
        <w:ind w:firstLine="426" w:firstLineChars="200"/>
        <w:jc w:val="left"/>
        <w:rPr>
          <w:rFonts w:hint="eastAsia"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7C9D1AE5">
      <w:pPr>
        <w:numPr>
          <w:ilvl w:val="0"/>
          <w:numId w:val="10"/>
        </w:numPr>
        <w:autoSpaceDE w:val="0"/>
        <w:autoSpaceDN w:val="0"/>
        <w:adjustRightInd w:val="0"/>
        <w:snapToGrid w:val="0"/>
        <w:spacing w:line="400" w:lineRule="exact"/>
        <w:jc w:val="left"/>
        <w:rPr>
          <w:rFonts w:hint="eastAsia" w:ascii="宋体" w:hAnsi="宋体"/>
          <w:b/>
          <w:bCs/>
          <w:sz w:val="24"/>
        </w:rPr>
      </w:pPr>
      <w:r>
        <w:rPr>
          <w:rFonts w:hint="eastAsia" w:ascii="宋体" w:hAnsi="宋体"/>
          <w:b/>
          <w:sz w:val="24"/>
        </w:rPr>
        <w:t>合同标的及金额</w:t>
      </w:r>
    </w:p>
    <w:p w14:paraId="16930F70">
      <w:pPr>
        <w:autoSpaceDE w:val="0"/>
        <w:autoSpaceDN w:val="0"/>
        <w:adjustRightInd w:val="0"/>
        <w:snapToGrid w:val="0"/>
        <w:spacing w:line="400" w:lineRule="exact"/>
        <w:ind w:firstLine="426" w:firstLineChars="200"/>
        <w:jc w:val="left"/>
        <w:rPr>
          <w:rFonts w:hint="eastAsia"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hint="eastAsia" w:ascii="宋体" w:hAnsi="宋体"/>
          <w:szCs w:val="21"/>
        </w:rPr>
        <w:t>任何费用。</w:t>
      </w:r>
    </w:p>
    <w:p w14:paraId="5DB80D62">
      <w:pPr>
        <w:adjustRightInd w:val="0"/>
        <w:snapToGrid w:val="0"/>
        <w:spacing w:line="400" w:lineRule="exact"/>
        <w:jc w:val="left"/>
        <w:rPr>
          <w:rFonts w:hint="eastAsia" w:ascii="宋体" w:hAnsi="宋体"/>
          <w:b/>
          <w:sz w:val="24"/>
        </w:rPr>
      </w:pPr>
      <w:r>
        <w:rPr>
          <w:rFonts w:hint="eastAsia" w:ascii="宋体" w:hAnsi="宋体"/>
          <w:b/>
          <w:sz w:val="24"/>
        </w:rPr>
        <w:t>3. 履行合同的时间、地点和方式</w:t>
      </w:r>
    </w:p>
    <w:p w14:paraId="2A9E98A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58A562ED">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4. 甲方的权利和义务</w:t>
      </w:r>
    </w:p>
    <w:p w14:paraId="5C87AD7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7573196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03272D9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6B9058DB">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52D86BB6">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25907C0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2BEC9C5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5. 乙方的权利和义务</w:t>
      </w:r>
    </w:p>
    <w:p w14:paraId="3B1A3DFC">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071E6A3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7BC2D33F">
      <w:pPr>
        <w:pStyle w:val="8"/>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1BF47B8D">
      <w:pPr>
        <w:pStyle w:val="8"/>
        <w:spacing w:line="400" w:lineRule="exact"/>
        <w:ind w:firstLine="374" w:firstLineChars="176"/>
        <w:rPr>
          <w:rFonts w:hint="eastAsia"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6CF96028">
      <w:pPr>
        <w:numPr>
          <w:ilvl w:val="0"/>
          <w:numId w:val="11"/>
        </w:num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合同履行</w:t>
      </w:r>
    </w:p>
    <w:p w14:paraId="6D3485B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6D908236">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44487747">
      <w:pPr>
        <w:adjustRightInd w:val="0"/>
        <w:snapToGrid w:val="0"/>
        <w:spacing w:line="400" w:lineRule="exact"/>
        <w:jc w:val="left"/>
        <w:rPr>
          <w:rFonts w:hint="eastAsia" w:ascii="宋体" w:hAnsi="宋体"/>
          <w:b/>
          <w:bCs/>
          <w:sz w:val="24"/>
        </w:rPr>
      </w:pPr>
      <w:r>
        <w:rPr>
          <w:rFonts w:hint="eastAsia" w:ascii="宋体" w:hAnsi="宋体"/>
          <w:b/>
          <w:bCs/>
          <w:sz w:val="24"/>
        </w:rPr>
        <w:t>7. 货物包装、运输、保险和交付要求</w:t>
      </w:r>
    </w:p>
    <w:p w14:paraId="4F6D666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7671E798">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055B935E">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7EA73E2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36F3AD8">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1929A397">
      <w:pPr>
        <w:pStyle w:val="33"/>
        <w:ind w:firstLine="428"/>
        <w:rPr>
          <w:rFonts w:hint="eastAsia"/>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063588D8">
      <w:pPr>
        <w:adjustRightInd w:val="0"/>
        <w:snapToGrid w:val="0"/>
        <w:spacing w:line="400" w:lineRule="exact"/>
        <w:jc w:val="left"/>
        <w:rPr>
          <w:rFonts w:hint="eastAsia" w:ascii="宋体" w:hAnsi="宋体"/>
          <w:b/>
          <w:sz w:val="24"/>
        </w:rPr>
      </w:pPr>
      <w:r>
        <w:rPr>
          <w:rFonts w:hint="eastAsia" w:ascii="宋体" w:hAnsi="宋体"/>
          <w:b/>
          <w:sz w:val="24"/>
        </w:rPr>
        <w:t>8. 质量标准和保证</w:t>
      </w:r>
    </w:p>
    <w:p w14:paraId="32D5F9C5">
      <w:pPr>
        <w:pStyle w:val="12"/>
        <w:adjustRightInd w:val="0"/>
        <w:snapToGrid w:val="0"/>
        <w:spacing w:line="400" w:lineRule="exact"/>
        <w:ind w:firstLine="406" w:firstLineChars="200"/>
        <w:jc w:val="left"/>
        <w:rPr>
          <w:rFonts w:hint="eastAsia" w:hAnsi="宋体"/>
          <w:b/>
        </w:rPr>
      </w:pPr>
      <w:r>
        <w:rPr>
          <w:rFonts w:hint="eastAsia" w:hAnsi="宋体"/>
        </w:rPr>
        <w:t>8.1 质量标准</w:t>
      </w:r>
    </w:p>
    <w:p w14:paraId="7882510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77591DC">
      <w:pPr>
        <w:pStyle w:val="12"/>
        <w:adjustRightInd w:val="0"/>
        <w:snapToGrid w:val="0"/>
        <w:spacing w:line="400" w:lineRule="exact"/>
        <w:ind w:firstLine="406" w:firstLineChars="200"/>
        <w:jc w:val="left"/>
        <w:rPr>
          <w:rFonts w:hint="eastAsia" w:hAnsi="宋体"/>
        </w:rPr>
      </w:pPr>
      <w:r>
        <w:rPr>
          <w:rFonts w:hint="eastAsia" w:hAnsi="宋体"/>
        </w:rPr>
        <w:t>（2）采用中华人民共和国法定计量单位。</w:t>
      </w:r>
    </w:p>
    <w:p w14:paraId="157C879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（3）乙方所提供的货物应符合国家有关安全、环保、卫生的规定。</w:t>
      </w:r>
    </w:p>
    <w:p w14:paraId="3171532E">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450F433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8.2 保证</w:t>
      </w:r>
    </w:p>
    <w:p w14:paraId="22AE579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122F308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22F3EEA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69A9D143">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1E1FB944">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5E6DEB72">
      <w:pPr>
        <w:adjustRightInd w:val="0"/>
        <w:snapToGrid w:val="0"/>
        <w:spacing w:line="400" w:lineRule="exact"/>
        <w:jc w:val="left"/>
        <w:rPr>
          <w:rFonts w:hint="eastAsia" w:ascii="宋体" w:hAnsi="宋体"/>
          <w:b/>
          <w:bCs/>
          <w:sz w:val="24"/>
        </w:rPr>
      </w:pPr>
      <w:r>
        <w:rPr>
          <w:rFonts w:hint="eastAsia" w:ascii="宋体" w:hAnsi="宋体"/>
          <w:b/>
          <w:bCs/>
          <w:sz w:val="24"/>
        </w:rPr>
        <w:t>9. 权利瑕疵担保</w:t>
      </w:r>
    </w:p>
    <w:p w14:paraId="2D9F7E0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9.1 乙方保证对其出售的货物享有合法的权利。</w:t>
      </w:r>
    </w:p>
    <w:p w14:paraId="6A408B8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4B1CC91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9.3 如甲方使用上述货物构成对第三人侵权的，则由乙方承担全部责任。</w:t>
      </w:r>
    </w:p>
    <w:p w14:paraId="507E9950">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10. 知识产权保护</w:t>
      </w:r>
    </w:p>
    <w:p w14:paraId="62ED80A9">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29"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29"/>
      <w:r>
        <w:rPr>
          <w:rFonts w:hint="eastAsia" w:ascii="宋体" w:hAnsi="宋体"/>
          <w:szCs w:val="21"/>
        </w:rPr>
        <w:t>。</w:t>
      </w:r>
    </w:p>
    <w:p w14:paraId="3EBBD005">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56503516">
      <w:pPr>
        <w:autoSpaceDE w:val="0"/>
        <w:autoSpaceDN w:val="0"/>
        <w:adjustRightInd w:val="0"/>
        <w:snapToGrid w:val="0"/>
        <w:spacing w:line="400" w:lineRule="exact"/>
        <w:ind w:firstLine="426"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02ADE6CA">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6493295C">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7B8ABB61">
      <w:pPr>
        <w:pStyle w:val="3"/>
        <w:spacing w:line="400" w:lineRule="exact"/>
        <w:ind w:firstLine="426" w:firstLineChars="200"/>
      </w:pPr>
      <w:r>
        <w:rPr>
          <w:rFonts w:hint="eastAsia" w:ascii="宋体" w:hAnsi="宋体"/>
          <w:b w:val="0"/>
          <w:bCs w:val="0"/>
          <w:sz w:val="21"/>
          <w:szCs w:val="21"/>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sz w:val="21"/>
          <w:szCs w:val="21"/>
        </w:rPr>
        <w:t>政府采购合同专用条款</w:t>
      </w:r>
      <w:r>
        <w:rPr>
          <w:rFonts w:hint="eastAsia" w:ascii="宋体" w:hAnsi="宋体"/>
          <w:b w:val="0"/>
          <w:bCs w:val="0"/>
          <w:sz w:val="21"/>
          <w:szCs w:val="21"/>
        </w:rPr>
        <w:t>】中约定。</w:t>
      </w:r>
    </w:p>
    <w:p w14:paraId="260A0B63">
      <w:pPr>
        <w:pStyle w:val="8"/>
        <w:spacing w:line="400" w:lineRule="exact"/>
        <w:rPr>
          <w:rFonts w:hint="eastAsia" w:ascii="宋体" w:hAnsi="宋体"/>
          <w:b/>
          <w:bCs/>
          <w:sz w:val="24"/>
        </w:rPr>
      </w:pPr>
      <w:r>
        <w:rPr>
          <w:rFonts w:hint="eastAsia" w:ascii="宋体" w:hAnsi="宋体"/>
          <w:b/>
          <w:bCs/>
          <w:sz w:val="24"/>
        </w:rPr>
        <w:t>13. 履约保证金</w:t>
      </w:r>
    </w:p>
    <w:p w14:paraId="3CD65AB3">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77173C3F">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1C3D37CA">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470B1EF6">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CB9721D">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4ED8D2D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（1）货物的现场移动、安装、调试、启动监督及技术支持；</w:t>
      </w:r>
    </w:p>
    <w:p w14:paraId="1C71327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（2）提供货物组装和维修所需的专用工具和辅助材料；</w:t>
      </w:r>
    </w:p>
    <w:p w14:paraId="64ADBF5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68D0225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2D3ADB7A">
      <w:pPr>
        <w:pStyle w:val="33"/>
        <w:ind w:firstLine="428"/>
        <w:rPr>
          <w:rFonts w:hint="eastAsia"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5599C6E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6E6109A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36FB714C">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51F0B22D">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15.1质量瑕疵的违约责任</w:t>
      </w:r>
    </w:p>
    <w:p w14:paraId="3E471FC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163EC759">
      <w:pPr>
        <w:autoSpaceDE w:val="0"/>
        <w:autoSpaceDN w:val="0"/>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15.2 迟延交货的违约责任</w:t>
      </w:r>
    </w:p>
    <w:p w14:paraId="0282698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48EFA95">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C80D13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15.3 迟延支付的违约责任</w:t>
      </w:r>
    </w:p>
    <w:p w14:paraId="17BF265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5041805F">
      <w:pPr>
        <w:adjustRightInd w:val="0"/>
        <w:snapToGrid w:val="0"/>
        <w:spacing w:line="400" w:lineRule="exact"/>
        <w:ind w:firstLine="426"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202A90EB">
      <w:pPr>
        <w:numPr>
          <w:ilvl w:val="0"/>
          <w:numId w:val="12"/>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2ECFC734">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20A0B5A6">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3740C807">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16.2合同的中止</w:t>
      </w:r>
    </w:p>
    <w:p w14:paraId="73A0D84B">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272AD43A">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0EE5741">
      <w:pPr>
        <w:pStyle w:val="33"/>
        <w:ind w:firstLine="428"/>
        <w:jc w:val="both"/>
        <w:rPr>
          <w:rFonts w:hint="eastAsia"/>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D6F8F60">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7372ABD1">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16.3合同的终止</w:t>
      </w:r>
    </w:p>
    <w:p w14:paraId="041AEEC4">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（1）合同因有效期限届满而终止；</w:t>
      </w:r>
    </w:p>
    <w:p w14:paraId="39F5E820">
      <w:pPr>
        <w:snapToGrid w:val="0"/>
        <w:spacing w:line="400" w:lineRule="exact"/>
        <w:ind w:firstLine="426"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6435B49F">
      <w:pPr>
        <w:pStyle w:val="33"/>
        <w:ind w:firstLine="448"/>
        <w:rPr>
          <w:rFonts w:hint="eastAsia"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BEAC2CF">
      <w:pPr>
        <w:pStyle w:val="33"/>
        <w:ind w:firstLine="428"/>
        <w:jc w:val="both"/>
        <w:rPr>
          <w:rFonts w:hint="eastAsia"/>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676849A6">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074BDCD1">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495103BF">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3CECC4C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73C03B8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0A74B060">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1F1C217">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042337">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1A118828">
      <w:pPr>
        <w:pStyle w:val="33"/>
        <w:ind w:firstLine="428"/>
        <w:jc w:val="both"/>
        <w:rPr>
          <w:rFonts w:hint="eastAsia"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636B9C8F">
      <w:pPr>
        <w:pStyle w:val="33"/>
        <w:ind w:firstLine="428"/>
        <w:jc w:val="both"/>
        <w:rPr>
          <w:rFonts w:hint="eastAsia"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51E779FE">
      <w:pPr>
        <w:pStyle w:val="33"/>
        <w:ind w:firstLine="428"/>
        <w:jc w:val="both"/>
        <w:rPr>
          <w:rFonts w:hint="eastAsia"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3715CC68">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政府采购政策</w:t>
      </w:r>
    </w:p>
    <w:p w14:paraId="77184222">
      <w:pPr>
        <w:autoSpaceDE w:val="0"/>
        <w:autoSpaceDN w:val="0"/>
        <w:adjustRightInd w:val="0"/>
        <w:snapToGrid w:val="0"/>
        <w:spacing w:line="400" w:lineRule="exact"/>
        <w:ind w:firstLine="426"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7B043F27">
      <w:pPr>
        <w:autoSpaceDE w:val="0"/>
        <w:autoSpaceDN w:val="0"/>
        <w:adjustRightInd w:val="0"/>
        <w:snapToGrid w:val="0"/>
        <w:spacing w:line="400" w:lineRule="exact"/>
        <w:ind w:firstLine="426" w:firstLineChars="200"/>
        <w:jc w:val="left"/>
        <w:rPr>
          <w:rFonts w:hint="eastAsia"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3F59F8C2">
      <w:pPr>
        <w:pStyle w:val="8"/>
        <w:spacing w:line="400" w:lineRule="exact"/>
        <w:ind w:firstLine="42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E288666">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3E37A505">
      <w:pPr>
        <w:pStyle w:val="33"/>
        <w:ind w:firstLine="428"/>
        <w:jc w:val="both"/>
        <w:rPr>
          <w:rFonts w:hint="eastAsia"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3AF172D7">
      <w:pPr>
        <w:pStyle w:val="33"/>
        <w:ind w:firstLine="428"/>
        <w:jc w:val="both"/>
        <w:rPr>
          <w:rFonts w:hint="eastAsia"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908566B">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3083B5B">
      <w:pPr>
        <w:pStyle w:val="33"/>
        <w:ind w:firstLine="428"/>
        <w:jc w:val="both"/>
        <w:rPr>
          <w:rFonts w:hint="eastAsia"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4B26A8BD">
      <w:pPr>
        <w:pStyle w:val="33"/>
        <w:ind w:firstLine="0" w:firstLineChars="0"/>
        <w:jc w:val="both"/>
        <w:rPr>
          <w:rFonts w:hint="eastAsia"/>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0D157144">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68625A09">
      <w:pPr>
        <w:adjustRightInd w:val="0"/>
        <w:snapToGrid w:val="0"/>
        <w:spacing w:line="400" w:lineRule="exact"/>
        <w:ind w:firstLine="426"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1F87B1C4">
      <w:pPr>
        <w:numPr>
          <w:ilvl w:val="0"/>
          <w:numId w:val="13"/>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67F336EC">
      <w:pPr>
        <w:adjustRightInd w:val="0"/>
        <w:snapToGrid w:val="0"/>
        <w:spacing w:line="400" w:lineRule="exact"/>
        <w:ind w:firstLine="426"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4E269D58">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30" w:name="_Toc20313"/>
    </w:p>
    <w:p w14:paraId="463F7B9B">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480A2902">
      <w:pPr>
        <w:pStyle w:val="3"/>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30"/>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BD02E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5D8303">
            <w:pPr>
              <w:adjustRightInd w:val="0"/>
              <w:snapToGrid w:val="0"/>
              <w:jc w:val="center"/>
              <w:rPr>
                <w:rFonts w:hint="eastAsia" w:ascii="宋体" w:hAnsi="宋体"/>
                <w:szCs w:val="21"/>
              </w:rPr>
            </w:pPr>
            <w:r>
              <w:rPr>
                <w:rFonts w:hint="eastAsia" w:ascii="宋体" w:hAnsi="宋体"/>
                <w:szCs w:val="21"/>
              </w:rPr>
              <w:t>第二节</w:t>
            </w:r>
          </w:p>
          <w:p w14:paraId="3AAD51D3">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5CC0E5BB">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079AEBE4">
            <w:pPr>
              <w:adjustRightInd w:val="0"/>
              <w:snapToGrid w:val="0"/>
              <w:jc w:val="left"/>
              <w:rPr>
                <w:rFonts w:hint="eastAsia" w:ascii="宋体" w:hAnsi="宋体"/>
                <w:szCs w:val="21"/>
              </w:rPr>
            </w:pPr>
            <w:r>
              <w:rPr>
                <w:rFonts w:hint="eastAsia" w:ascii="宋体" w:hAnsi="宋体"/>
                <w:szCs w:val="21"/>
              </w:rPr>
              <w:t>/</w:t>
            </w:r>
          </w:p>
        </w:tc>
      </w:tr>
      <w:tr w14:paraId="1C34F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74AEB48">
            <w:pPr>
              <w:adjustRightInd w:val="0"/>
              <w:snapToGrid w:val="0"/>
              <w:jc w:val="center"/>
              <w:rPr>
                <w:rFonts w:hint="eastAsia" w:ascii="宋体" w:hAnsi="宋体"/>
                <w:szCs w:val="21"/>
              </w:rPr>
            </w:pPr>
            <w:r>
              <w:rPr>
                <w:rFonts w:hint="eastAsia" w:ascii="宋体" w:hAnsi="宋体"/>
                <w:szCs w:val="21"/>
              </w:rPr>
              <w:t>第二节</w:t>
            </w:r>
          </w:p>
          <w:p w14:paraId="720A1276">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14:paraId="64DD9ED0">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14:paraId="5379867E">
            <w:pPr>
              <w:adjustRightInd w:val="0"/>
              <w:snapToGrid w:val="0"/>
              <w:jc w:val="left"/>
              <w:rPr>
                <w:rFonts w:hint="eastAsia" w:ascii="宋体" w:hAnsi="宋体"/>
                <w:szCs w:val="21"/>
              </w:rPr>
            </w:pPr>
            <w:r>
              <w:rPr>
                <w:rFonts w:hint="eastAsia" w:ascii="宋体" w:hAnsi="宋体"/>
                <w:szCs w:val="21"/>
              </w:rPr>
              <w:t>/</w:t>
            </w:r>
          </w:p>
        </w:tc>
      </w:tr>
      <w:tr w14:paraId="1FC179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9A7AA5">
            <w:pPr>
              <w:adjustRightInd w:val="0"/>
              <w:snapToGrid w:val="0"/>
              <w:jc w:val="center"/>
              <w:rPr>
                <w:rFonts w:hint="eastAsia" w:ascii="宋体" w:hAnsi="宋体"/>
                <w:szCs w:val="21"/>
              </w:rPr>
            </w:pPr>
            <w:r>
              <w:rPr>
                <w:rFonts w:hint="eastAsia" w:ascii="宋体" w:hAnsi="宋体"/>
                <w:szCs w:val="21"/>
              </w:rPr>
              <w:t>第二节</w:t>
            </w:r>
          </w:p>
          <w:p w14:paraId="3769DD13">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14:paraId="2B72E82D">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14:paraId="5E30D0D8">
            <w:pPr>
              <w:adjustRightInd w:val="0"/>
              <w:snapToGrid w:val="0"/>
              <w:jc w:val="left"/>
              <w:rPr>
                <w:rFonts w:hint="eastAsia" w:ascii="宋体" w:hAnsi="宋体"/>
                <w:szCs w:val="21"/>
              </w:rPr>
            </w:pPr>
            <w:r>
              <w:rPr>
                <w:rFonts w:hint="eastAsia" w:ascii="宋体" w:hAnsi="宋体"/>
                <w:szCs w:val="21"/>
              </w:rPr>
              <w:t>以甲方实际要求为准。</w:t>
            </w:r>
          </w:p>
        </w:tc>
      </w:tr>
      <w:tr w14:paraId="0B534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AE7C31">
            <w:pPr>
              <w:adjustRightInd w:val="0"/>
              <w:snapToGrid w:val="0"/>
              <w:jc w:val="center"/>
              <w:rPr>
                <w:rFonts w:hint="eastAsia" w:ascii="宋体" w:hAnsi="宋体"/>
                <w:szCs w:val="21"/>
              </w:rPr>
            </w:pPr>
            <w:r>
              <w:rPr>
                <w:rFonts w:hint="eastAsia" w:ascii="宋体" w:hAnsi="宋体"/>
                <w:szCs w:val="21"/>
              </w:rPr>
              <w:t>第二节</w:t>
            </w:r>
          </w:p>
          <w:p w14:paraId="4A75E985">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14:paraId="245DE035">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14:paraId="2EC6CF2E">
            <w:pPr>
              <w:adjustRightInd w:val="0"/>
              <w:snapToGrid w:val="0"/>
              <w:jc w:val="left"/>
              <w:rPr>
                <w:rFonts w:hint="eastAsia" w:ascii="宋体" w:hAnsi="宋体"/>
                <w:szCs w:val="21"/>
              </w:rPr>
            </w:pPr>
            <w:r>
              <w:rPr>
                <w:rFonts w:hint="eastAsia" w:ascii="宋体" w:hAnsi="宋体"/>
                <w:szCs w:val="21"/>
              </w:rPr>
              <w:t>/</w:t>
            </w:r>
          </w:p>
        </w:tc>
      </w:tr>
      <w:tr w14:paraId="38276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4458B">
            <w:pPr>
              <w:adjustRightInd w:val="0"/>
              <w:snapToGrid w:val="0"/>
              <w:jc w:val="center"/>
              <w:rPr>
                <w:rFonts w:hint="eastAsia" w:ascii="宋体" w:hAnsi="宋体"/>
                <w:szCs w:val="21"/>
              </w:rPr>
            </w:pPr>
            <w:r>
              <w:rPr>
                <w:rFonts w:hint="eastAsia" w:ascii="宋体" w:hAnsi="宋体"/>
                <w:szCs w:val="21"/>
              </w:rPr>
              <w:t>第二节</w:t>
            </w:r>
          </w:p>
          <w:p w14:paraId="17734C72">
            <w:pPr>
              <w:snapToGrid w:val="0"/>
              <w:jc w:val="center"/>
            </w:pPr>
            <w:r>
              <w:rPr>
                <w:rFonts w:hint="eastAsia" w:ascii="宋体" w:hAnsi="宋体"/>
                <w:szCs w:val="21"/>
              </w:rPr>
              <w:t>第5.4款</w:t>
            </w:r>
          </w:p>
        </w:tc>
        <w:tc>
          <w:tcPr>
            <w:tcW w:w="1742" w:type="dxa"/>
            <w:vAlign w:val="center"/>
          </w:tcPr>
          <w:p w14:paraId="3BA10024">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14:paraId="75FCCB4B">
            <w:pPr>
              <w:adjustRightInd w:val="0"/>
              <w:snapToGrid w:val="0"/>
              <w:jc w:val="left"/>
              <w:rPr>
                <w:rFonts w:hint="eastAsia" w:ascii="宋体" w:hAnsi="宋体"/>
                <w:szCs w:val="21"/>
              </w:rPr>
            </w:pPr>
            <w:r>
              <w:rPr>
                <w:rFonts w:hint="eastAsia" w:ascii="宋体" w:hAnsi="宋体"/>
                <w:szCs w:val="21"/>
              </w:rPr>
              <w:t>/</w:t>
            </w:r>
          </w:p>
        </w:tc>
      </w:tr>
      <w:tr w14:paraId="51AE1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B839AD">
            <w:pPr>
              <w:adjustRightInd w:val="0"/>
              <w:snapToGrid w:val="0"/>
              <w:jc w:val="center"/>
              <w:rPr>
                <w:rFonts w:hint="eastAsia" w:ascii="宋体" w:hAnsi="宋体"/>
                <w:szCs w:val="21"/>
              </w:rPr>
            </w:pPr>
            <w:r>
              <w:rPr>
                <w:rFonts w:hint="eastAsia" w:ascii="宋体" w:hAnsi="宋体"/>
                <w:szCs w:val="21"/>
              </w:rPr>
              <w:t>第二节</w:t>
            </w:r>
          </w:p>
          <w:p w14:paraId="42C3A56E">
            <w:pPr>
              <w:snapToGrid w:val="0"/>
              <w:jc w:val="center"/>
              <w:rPr>
                <w:rFonts w:hint="eastAsia" w:ascii="宋体" w:hAnsi="宋体"/>
                <w:szCs w:val="21"/>
              </w:rPr>
            </w:pPr>
            <w:r>
              <w:rPr>
                <w:rFonts w:hint="eastAsia" w:ascii="宋体" w:hAnsi="宋体"/>
                <w:szCs w:val="21"/>
              </w:rPr>
              <w:t>第6.1款</w:t>
            </w:r>
          </w:p>
        </w:tc>
        <w:tc>
          <w:tcPr>
            <w:tcW w:w="1742" w:type="dxa"/>
            <w:vAlign w:val="center"/>
          </w:tcPr>
          <w:p w14:paraId="6C11AF81">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14:paraId="6FB8381A">
            <w:pPr>
              <w:adjustRightInd w:val="0"/>
              <w:snapToGrid w:val="0"/>
              <w:jc w:val="left"/>
              <w:rPr>
                <w:rFonts w:hint="eastAsia" w:ascii="宋体" w:hAnsi="宋体"/>
                <w:szCs w:val="21"/>
              </w:rPr>
            </w:pPr>
            <w:r>
              <w:rPr>
                <w:rFonts w:hint="eastAsia" w:ascii="宋体" w:hAnsi="宋体"/>
                <w:szCs w:val="21"/>
              </w:rPr>
              <w:t>（1）政府采购合同协议书及其变更、补充协议</w:t>
            </w:r>
          </w:p>
          <w:p w14:paraId="787F91CC">
            <w:pPr>
              <w:adjustRightInd w:val="0"/>
              <w:snapToGrid w:val="0"/>
              <w:jc w:val="left"/>
              <w:rPr>
                <w:rFonts w:hint="eastAsia" w:ascii="宋体" w:hAnsi="宋体"/>
                <w:szCs w:val="21"/>
              </w:rPr>
            </w:pPr>
            <w:r>
              <w:rPr>
                <w:rFonts w:hint="eastAsia" w:ascii="宋体" w:hAnsi="宋体"/>
                <w:szCs w:val="21"/>
              </w:rPr>
              <w:t>（2）政府采购合同专用条款</w:t>
            </w:r>
          </w:p>
          <w:p w14:paraId="09EC2BEF">
            <w:pPr>
              <w:adjustRightInd w:val="0"/>
              <w:snapToGrid w:val="0"/>
              <w:jc w:val="left"/>
              <w:rPr>
                <w:rFonts w:hint="eastAsia" w:ascii="宋体" w:hAnsi="宋体"/>
                <w:szCs w:val="21"/>
              </w:rPr>
            </w:pPr>
            <w:r>
              <w:rPr>
                <w:rFonts w:hint="eastAsia" w:ascii="宋体" w:hAnsi="宋体"/>
                <w:szCs w:val="21"/>
              </w:rPr>
              <w:t>（3）政府采购合同通用条款</w:t>
            </w:r>
          </w:p>
          <w:p w14:paraId="419408E4">
            <w:pPr>
              <w:adjustRightInd w:val="0"/>
              <w:snapToGrid w:val="0"/>
              <w:jc w:val="left"/>
              <w:rPr>
                <w:rFonts w:hint="eastAsia" w:ascii="宋体" w:hAnsi="宋体"/>
                <w:szCs w:val="21"/>
              </w:rPr>
            </w:pPr>
            <w:r>
              <w:rPr>
                <w:rFonts w:hint="eastAsia" w:ascii="宋体" w:hAnsi="宋体"/>
                <w:szCs w:val="21"/>
              </w:rPr>
              <w:t>（4）中标（成交）通知书</w:t>
            </w:r>
          </w:p>
          <w:p w14:paraId="17AFAC39">
            <w:pPr>
              <w:adjustRightInd w:val="0"/>
              <w:snapToGrid w:val="0"/>
              <w:jc w:val="left"/>
              <w:rPr>
                <w:rFonts w:hint="eastAsia" w:ascii="宋体" w:hAnsi="宋体"/>
                <w:szCs w:val="21"/>
              </w:rPr>
            </w:pPr>
            <w:r>
              <w:rPr>
                <w:rFonts w:hint="eastAsia" w:ascii="宋体" w:hAnsi="宋体"/>
                <w:szCs w:val="21"/>
              </w:rPr>
              <w:t>（5）投标（响应）文件</w:t>
            </w:r>
          </w:p>
          <w:p w14:paraId="35E0FB21">
            <w:pPr>
              <w:adjustRightInd w:val="0"/>
              <w:snapToGrid w:val="0"/>
              <w:jc w:val="left"/>
              <w:rPr>
                <w:rFonts w:hint="eastAsia" w:ascii="宋体" w:hAnsi="宋体"/>
                <w:szCs w:val="21"/>
              </w:rPr>
            </w:pPr>
            <w:r>
              <w:rPr>
                <w:rFonts w:hint="eastAsia" w:ascii="宋体" w:hAnsi="宋体"/>
                <w:szCs w:val="21"/>
              </w:rPr>
              <w:t>（6）采购文件</w:t>
            </w:r>
          </w:p>
          <w:p w14:paraId="5828F757">
            <w:pPr>
              <w:adjustRightInd w:val="0"/>
              <w:snapToGrid w:val="0"/>
              <w:jc w:val="left"/>
              <w:rPr>
                <w:rFonts w:hint="eastAsia" w:ascii="宋体" w:hAnsi="宋体"/>
                <w:szCs w:val="21"/>
              </w:rPr>
            </w:pPr>
            <w:r>
              <w:rPr>
                <w:rFonts w:hint="eastAsia" w:ascii="宋体" w:hAnsi="宋体"/>
                <w:szCs w:val="21"/>
              </w:rPr>
              <w:t>（7）有关技术文件、图纸（如有）</w:t>
            </w:r>
          </w:p>
          <w:p w14:paraId="577CEDEA">
            <w:pPr>
              <w:adjustRightInd w:val="0"/>
              <w:snapToGrid w:val="0"/>
              <w:jc w:val="left"/>
              <w:rPr>
                <w:rFonts w:hint="eastAsia" w:ascii="宋体" w:hAnsi="宋体"/>
                <w:szCs w:val="21"/>
              </w:rPr>
            </w:pPr>
            <w:r>
              <w:rPr>
                <w:rFonts w:hint="eastAsia" w:ascii="宋体" w:hAnsi="宋体"/>
                <w:szCs w:val="21"/>
              </w:rPr>
              <w:t>（8）国家法律、行政法规和规章制度规定或合同约定的作为合同组成部分的其他文件。</w:t>
            </w:r>
          </w:p>
        </w:tc>
      </w:tr>
      <w:tr w14:paraId="0D73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29BA7ED">
            <w:pPr>
              <w:adjustRightInd w:val="0"/>
              <w:snapToGrid w:val="0"/>
              <w:jc w:val="center"/>
              <w:rPr>
                <w:rFonts w:hint="eastAsia" w:ascii="宋体" w:hAnsi="宋体"/>
                <w:szCs w:val="21"/>
              </w:rPr>
            </w:pPr>
            <w:r>
              <w:rPr>
                <w:rFonts w:hint="eastAsia" w:ascii="宋体" w:hAnsi="宋体"/>
                <w:szCs w:val="21"/>
              </w:rPr>
              <w:t>第二节</w:t>
            </w:r>
          </w:p>
          <w:p w14:paraId="66219B30">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14:paraId="39BC2FBB">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14:paraId="78E2687A">
            <w:pPr>
              <w:adjustRightInd w:val="0"/>
              <w:snapToGrid w:val="0"/>
              <w:jc w:val="left"/>
              <w:rPr>
                <w:rFonts w:hint="eastAsia" w:ascii="宋体" w:hAnsi="宋体"/>
                <w:szCs w:val="21"/>
              </w:rPr>
            </w:pPr>
            <w:r>
              <w:rPr>
                <w:rFonts w:hint="eastAsia" w:ascii="宋体" w:hAnsi="宋体"/>
                <w:szCs w:val="21"/>
              </w:rPr>
              <w:t>按国家规定要求。</w:t>
            </w:r>
          </w:p>
        </w:tc>
      </w:tr>
      <w:tr w14:paraId="47D13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561B96B">
            <w:pPr>
              <w:adjustRightInd w:val="0"/>
              <w:snapToGrid w:val="0"/>
              <w:jc w:val="center"/>
              <w:rPr>
                <w:rFonts w:hint="eastAsia" w:ascii="宋体" w:hAnsi="宋体"/>
                <w:szCs w:val="21"/>
              </w:rPr>
            </w:pPr>
          </w:p>
        </w:tc>
        <w:tc>
          <w:tcPr>
            <w:tcW w:w="1742" w:type="dxa"/>
            <w:vAlign w:val="center"/>
          </w:tcPr>
          <w:p w14:paraId="02D5E884">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14:paraId="1CD192B4">
            <w:r>
              <w:rPr>
                <w:rFonts w:hint="eastAsia"/>
              </w:rPr>
              <w:t>按甲方指定地点</w:t>
            </w:r>
          </w:p>
        </w:tc>
      </w:tr>
      <w:tr w14:paraId="1E561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2920DEE">
            <w:pPr>
              <w:adjustRightInd w:val="0"/>
              <w:snapToGrid w:val="0"/>
              <w:jc w:val="center"/>
              <w:rPr>
                <w:rFonts w:hint="eastAsia" w:ascii="宋体" w:hAnsi="宋体"/>
                <w:szCs w:val="21"/>
              </w:rPr>
            </w:pPr>
            <w:r>
              <w:rPr>
                <w:rFonts w:hint="eastAsia" w:ascii="宋体" w:hAnsi="宋体"/>
                <w:szCs w:val="21"/>
              </w:rPr>
              <w:t>第二节</w:t>
            </w:r>
          </w:p>
          <w:p w14:paraId="1FE78E77">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14:paraId="140FE76F">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14:paraId="581A2454">
            <w:r>
              <w:rPr>
                <w:rFonts w:hint="eastAsia"/>
              </w:rPr>
              <w:t>按国家规定要求。</w:t>
            </w:r>
          </w:p>
        </w:tc>
      </w:tr>
      <w:tr w14:paraId="2D245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DA482F0">
            <w:pPr>
              <w:adjustRightInd w:val="0"/>
              <w:snapToGrid w:val="0"/>
              <w:jc w:val="center"/>
              <w:rPr>
                <w:rFonts w:hint="eastAsia" w:ascii="宋体" w:hAnsi="宋体"/>
                <w:szCs w:val="21"/>
              </w:rPr>
            </w:pPr>
            <w:r>
              <w:rPr>
                <w:rFonts w:hint="eastAsia" w:ascii="宋体" w:hAnsi="宋体"/>
                <w:szCs w:val="21"/>
              </w:rPr>
              <w:t>第二节</w:t>
            </w:r>
          </w:p>
          <w:p w14:paraId="225091F3">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14:paraId="4593FFDA">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14:paraId="3DA43549">
            <w:r>
              <w:rPr>
                <w:rFonts w:hint="eastAsia"/>
              </w:rPr>
              <w:t>按国家规定要求。</w:t>
            </w:r>
          </w:p>
        </w:tc>
      </w:tr>
      <w:tr w14:paraId="7F0549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24BA16">
            <w:pPr>
              <w:adjustRightInd w:val="0"/>
              <w:snapToGrid w:val="0"/>
              <w:jc w:val="center"/>
              <w:rPr>
                <w:rFonts w:hint="eastAsia" w:ascii="宋体" w:hAnsi="宋体"/>
                <w:szCs w:val="21"/>
              </w:rPr>
            </w:pPr>
            <w:r>
              <w:rPr>
                <w:rFonts w:hint="eastAsia" w:ascii="宋体" w:hAnsi="宋体"/>
                <w:szCs w:val="21"/>
              </w:rPr>
              <w:t>第二节</w:t>
            </w:r>
          </w:p>
          <w:p w14:paraId="713968D1">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14:paraId="0B35DE19">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14:paraId="5C0CE62A">
            <w:pPr>
              <w:autoSpaceDE w:val="0"/>
              <w:autoSpaceDN w:val="0"/>
              <w:adjustRightInd w:val="0"/>
              <w:snapToGrid w:val="0"/>
              <w:ind w:firstLine="446" w:firstLineChars="200"/>
              <w:jc w:val="left"/>
              <w:rPr>
                <w:rFonts w:hint="eastAsia" w:ascii="宋体" w:hAnsi="宋体"/>
                <w:szCs w:val="21"/>
              </w:rPr>
            </w:pPr>
            <w:r>
              <w:rPr>
                <w:rFonts w:hint="eastAsia"/>
                <w:sz w:val="22"/>
              </w:rPr>
              <w:t>不少于</w:t>
            </w:r>
            <w:r>
              <w:rPr>
                <w:rFonts w:hint="eastAsia"/>
                <w:sz w:val="22"/>
                <w:u w:val="single"/>
                <w:lang w:val="en-US" w:eastAsia="zh-CN"/>
              </w:rPr>
              <w:t>3</w:t>
            </w:r>
            <w:r>
              <w:rPr>
                <w:rFonts w:hint="eastAsia"/>
                <w:sz w:val="22"/>
              </w:rPr>
              <w:t>年（自验收合格之日起）（乙方另有承诺增加质保期的，按高的为准）</w:t>
            </w:r>
          </w:p>
        </w:tc>
      </w:tr>
      <w:tr w14:paraId="1CE94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F78F3D">
            <w:pPr>
              <w:adjustRightInd w:val="0"/>
              <w:snapToGrid w:val="0"/>
              <w:jc w:val="center"/>
              <w:rPr>
                <w:rFonts w:hint="eastAsia" w:ascii="宋体" w:hAnsi="宋体"/>
                <w:szCs w:val="21"/>
              </w:rPr>
            </w:pPr>
            <w:r>
              <w:rPr>
                <w:rFonts w:hint="eastAsia" w:ascii="宋体" w:hAnsi="宋体"/>
                <w:szCs w:val="21"/>
              </w:rPr>
              <w:t>第二节</w:t>
            </w:r>
          </w:p>
          <w:p w14:paraId="379695DF">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14:paraId="213CB279">
            <w:pPr>
              <w:adjustRightInd w:val="0"/>
              <w:snapToGrid w:val="0"/>
              <w:jc w:val="left"/>
              <w:rPr>
                <w:rFonts w:hint="eastAsia" w:ascii="宋体" w:hAnsi="宋体"/>
                <w:szCs w:val="21"/>
              </w:rPr>
            </w:pPr>
            <w:r>
              <w:rPr>
                <w:rFonts w:hint="eastAsia" w:ascii="宋体" w:hAnsi="宋体"/>
                <w:szCs w:val="21"/>
              </w:rPr>
              <w:t>货物质量缺陷</w:t>
            </w:r>
          </w:p>
          <w:p w14:paraId="048C4DB3">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14:paraId="7B446DBB">
            <w:pPr>
              <w:adjustRightInd w:val="0"/>
              <w:snapToGrid w:val="0"/>
              <w:jc w:val="left"/>
              <w:rPr>
                <w:rFonts w:hint="eastAsia" w:ascii="宋体" w:hAnsi="宋体"/>
                <w:szCs w:val="21"/>
              </w:rPr>
            </w:pPr>
            <w:r>
              <w:rPr>
                <w:rFonts w:hint="eastAsia" w:ascii="宋体" w:hAnsi="宋体"/>
                <w:szCs w:val="21"/>
              </w:rPr>
              <w:t>在接到采购人通知后须30分钟内响应</w:t>
            </w:r>
          </w:p>
        </w:tc>
      </w:tr>
      <w:tr w14:paraId="301E5D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CDD43F">
            <w:pPr>
              <w:snapToGrid w:val="0"/>
              <w:jc w:val="center"/>
              <w:rPr>
                <w:rFonts w:hint="eastAsia" w:ascii="宋体" w:hAnsi="宋体" w:cs="宋体"/>
                <w:szCs w:val="21"/>
              </w:rPr>
            </w:pPr>
            <w:r>
              <w:rPr>
                <w:rFonts w:hint="eastAsia" w:ascii="宋体" w:hAnsi="宋体" w:cs="宋体"/>
                <w:szCs w:val="21"/>
              </w:rPr>
              <w:t>第二节</w:t>
            </w:r>
          </w:p>
          <w:p w14:paraId="5FC24EED">
            <w:pPr>
              <w:pStyle w:val="33"/>
              <w:ind w:firstLine="0" w:firstLineChars="0"/>
              <w:jc w:val="center"/>
              <w:rPr>
                <w:rFonts w:hint="eastAsia"/>
              </w:rPr>
            </w:pPr>
            <w:r>
              <w:rPr>
                <w:rFonts w:hint="eastAsia" w:ascii="宋体" w:hAnsi="宋体" w:eastAsia="宋体" w:cs="宋体"/>
              </w:rPr>
              <w:t>第11.1款</w:t>
            </w:r>
          </w:p>
        </w:tc>
        <w:tc>
          <w:tcPr>
            <w:tcW w:w="1742" w:type="dxa"/>
            <w:vAlign w:val="center"/>
          </w:tcPr>
          <w:p w14:paraId="5BD01484">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14:paraId="1AFF2A45">
            <w:pPr>
              <w:adjustRightInd w:val="0"/>
              <w:snapToGrid w:val="0"/>
              <w:jc w:val="left"/>
              <w:rPr>
                <w:rFonts w:hint="eastAsia" w:ascii="宋体" w:hAnsi="宋体"/>
                <w:szCs w:val="21"/>
              </w:rPr>
            </w:pPr>
            <w:r>
              <w:rPr>
                <w:rFonts w:hint="eastAsia" w:ascii="宋体" w:hAnsi="宋体"/>
                <w:szCs w:val="21"/>
              </w:rPr>
              <w:t>/</w:t>
            </w:r>
          </w:p>
        </w:tc>
      </w:tr>
      <w:tr w14:paraId="42F548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547200">
            <w:pPr>
              <w:adjustRightInd w:val="0"/>
              <w:snapToGrid w:val="0"/>
              <w:jc w:val="center"/>
              <w:rPr>
                <w:rFonts w:hint="eastAsia" w:ascii="宋体" w:hAnsi="宋体"/>
                <w:szCs w:val="21"/>
              </w:rPr>
            </w:pPr>
            <w:r>
              <w:rPr>
                <w:rFonts w:hint="eastAsia" w:ascii="宋体" w:hAnsi="宋体"/>
                <w:szCs w:val="21"/>
              </w:rPr>
              <w:t>第二节</w:t>
            </w:r>
          </w:p>
          <w:p w14:paraId="0167B081">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14:paraId="1EF4EACB">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14:paraId="1AB11F8E">
            <w:pPr>
              <w:adjustRightInd w:val="0"/>
              <w:snapToGrid w:val="0"/>
              <w:jc w:val="left"/>
              <w:rPr>
                <w:rFonts w:hint="eastAsia" w:ascii="宋体" w:hAnsi="宋体" w:cs="Times New Roman"/>
                <w:szCs w:val="21"/>
              </w:rPr>
            </w:pPr>
            <w:r>
              <w:rPr>
                <w:rFonts w:hint="eastAsia" w:ascii="宋体" w:hAnsi="宋体" w:cs="Times New Roman"/>
                <w:szCs w:val="21"/>
              </w:rPr>
              <w:t>对于满足合同约定支付条件的，甲方原则上自收到发票后7个工作日内将资金支付到合同约定的乙方账户。</w:t>
            </w:r>
          </w:p>
        </w:tc>
      </w:tr>
      <w:tr w14:paraId="5F6694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D3048CD">
            <w:pPr>
              <w:adjustRightInd w:val="0"/>
              <w:snapToGrid w:val="0"/>
              <w:jc w:val="center"/>
              <w:rPr>
                <w:rFonts w:hint="eastAsia" w:ascii="宋体" w:hAnsi="宋体"/>
                <w:szCs w:val="21"/>
              </w:rPr>
            </w:pPr>
            <w:r>
              <w:rPr>
                <w:rFonts w:hint="eastAsia" w:ascii="宋体" w:hAnsi="宋体"/>
                <w:szCs w:val="21"/>
              </w:rPr>
              <w:t>第二节</w:t>
            </w:r>
          </w:p>
          <w:p w14:paraId="275BBE9E">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14:paraId="1001A008">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14:paraId="0F203027">
            <w:pPr>
              <w:adjustRightInd w:val="0"/>
              <w:snapToGrid w:val="0"/>
              <w:jc w:val="left"/>
              <w:rPr>
                <w:rFonts w:hint="eastAsia" w:ascii="宋体" w:hAnsi="宋体" w:cs="Times New Roman"/>
                <w:szCs w:val="21"/>
              </w:rPr>
            </w:pPr>
            <w:r>
              <w:rPr>
                <w:rFonts w:hint="eastAsia" w:ascii="宋体" w:hAnsi="宋体" w:cs="Times New Roman"/>
                <w:szCs w:val="21"/>
              </w:rPr>
              <w:t>1、乙方须提供符合采购文件和国家相关质量标准的全新合格货物。如发生所供货物与现行国家政策法规、合同约定不符，采购人有权拒收、退货、解除合同，或者乙方予以免费更换。</w:t>
            </w:r>
          </w:p>
          <w:p w14:paraId="20370F43">
            <w:pPr>
              <w:adjustRightInd w:val="0"/>
              <w:snapToGrid w:val="0"/>
              <w:jc w:val="left"/>
              <w:rPr>
                <w:rFonts w:hint="eastAsia" w:ascii="宋体" w:hAnsi="宋体" w:cs="Times New Roman"/>
                <w:szCs w:val="21"/>
              </w:rPr>
            </w:pPr>
            <w:r>
              <w:rPr>
                <w:rFonts w:hint="eastAsia" w:ascii="宋体" w:hAnsi="宋体" w:cs="Times New Roman"/>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5B74C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07E57F">
            <w:pPr>
              <w:adjustRightInd w:val="0"/>
              <w:snapToGrid w:val="0"/>
              <w:jc w:val="center"/>
              <w:rPr>
                <w:rFonts w:hint="eastAsia" w:ascii="宋体" w:hAnsi="宋体"/>
                <w:szCs w:val="21"/>
              </w:rPr>
            </w:pPr>
            <w:r>
              <w:rPr>
                <w:rFonts w:hint="eastAsia" w:ascii="宋体" w:hAnsi="宋体"/>
                <w:szCs w:val="21"/>
              </w:rPr>
              <w:t>第二节</w:t>
            </w:r>
          </w:p>
          <w:p w14:paraId="7031ED34">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14:paraId="65FE9A6E">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14:paraId="1190E467">
            <w:pPr>
              <w:adjustRightInd w:val="0"/>
              <w:snapToGrid w:val="0"/>
              <w:jc w:val="left"/>
              <w:rPr>
                <w:rFonts w:hint="eastAsia" w:ascii="宋体" w:hAnsi="宋体"/>
                <w:szCs w:val="21"/>
              </w:rPr>
            </w:pPr>
            <w:r>
              <w:rPr>
                <w:rFonts w:hint="eastAsia" w:ascii="宋体" w:hAnsi="宋体"/>
                <w:szCs w:val="21"/>
              </w:rPr>
              <w:t>/</w:t>
            </w:r>
          </w:p>
        </w:tc>
      </w:tr>
      <w:tr w14:paraId="5D73B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C204A31">
            <w:pPr>
              <w:adjustRightInd w:val="0"/>
              <w:snapToGrid w:val="0"/>
              <w:jc w:val="center"/>
              <w:rPr>
                <w:rFonts w:hint="eastAsia" w:ascii="宋体" w:hAnsi="宋体"/>
                <w:szCs w:val="21"/>
              </w:rPr>
            </w:pPr>
            <w:r>
              <w:rPr>
                <w:rFonts w:hint="eastAsia" w:ascii="宋体" w:hAnsi="宋体"/>
                <w:szCs w:val="21"/>
              </w:rPr>
              <w:t>第二节</w:t>
            </w:r>
          </w:p>
          <w:p w14:paraId="55F52EAF">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14:paraId="1F22D7AD">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14:paraId="6A9EB11C">
            <w:pPr>
              <w:adjustRightInd w:val="0"/>
              <w:snapToGrid w:val="0"/>
              <w:jc w:val="left"/>
              <w:rPr>
                <w:rFonts w:hint="eastAsia" w:ascii="宋体" w:hAnsi="宋体"/>
                <w:szCs w:val="21"/>
              </w:rPr>
            </w:pPr>
            <w:r>
              <w:rPr>
                <w:rFonts w:hint="eastAsia"/>
                <w:sz w:val="22"/>
              </w:rPr>
              <w:t>不少于</w:t>
            </w:r>
            <w:r>
              <w:rPr>
                <w:rFonts w:hint="eastAsia"/>
                <w:sz w:val="22"/>
                <w:u w:val="single"/>
                <w:lang w:val="en-US" w:eastAsia="zh-CN"/>
              </w:rPr>
              <w:t>3</w:t>
            </w:r>
            <w:r>
              <w:rPr>
                <w:rFonts w:hint="eastAsia"/>
                <w:sz w:val="22"/>
                <w:u w:val="single"/>
              </w:rPr>
              <w:t>年</w:t>
            </w:r>
            <w:r>
              <w:rPr>
                <w:rFonts w:hint="eastAsia"/>
                <w:sz w:val="22"/>
              </w:rPr>
              <w:t>（自验收合格之日起）（乙方另有承诺增加质保期的，按高的为准）</w:t>
            </w:r>
          </w:p>
        </w:tc>
      </w:tr>
      <w:tr w14:paraId="7449C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D544FB5">
            <w:pPr>
              <w:adjustRightInd w:val="0"/>
              <w:snapToGrid w:val="0"/>
              <w:jc w:val="center"/>
              <w:rPr>
                <w:rFonts w:hint="eastAsia" w:ascii="宋体" w:hAnsi="宋体"/>
                <w:szCs w:val="21"/>
              </w:rPr>
            </w:pPr>
            <w:r>
              <w:rPr>
                <w:rFonts w:hint="eastAsia" w:ascii="宋体" w:hAnsi="宋体"/>
                <w:szCs w:val="21"/>
              </w:rPr>
              <w:t>第二节</w:t>
            </w:r>
          </w:p>
          <w:p w14:paraId="73F27449">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14:paraId="06AE3701">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14:paraId="244D8544">
            <w:pPr>
              <w:adjustRightInd w:val="0"/>
              <w:snapToGrid w:val="0"/>
              <w:jc w:val="left"/>
              <w:rPr>
                <w:rFonts w:hint="eastAsia" w:ascii="宋体" w:hAnsi="宋体"/>
                <w:szCs w:val="21"/>
              </w:rPr>
            </w:pPr>
            <w:r>
              <w:rPr>
                <w:rFonts w:hint="eastAsia" w:ascii="宋体" w:hAnsi="宋体"/>
                <w:szCs w:val="21"/>
              </w:rPr>
              <w:t>/</w:t>
            </w:r>
          </w:p>
        </w:tc>
      </w:tr>
      <w:tr w14:paraId="72543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EB75A3">
            <w:pPr>
              <w:adjustRightInd w:val="0"/>
              <w:snapToGrid w:val="0"/>
              <w:jc w:val="center"/>
              <w:rPr>
                <w:rFonts w:hint="eastAsia" w:ascii="宋体" w:hAnsi="宋体"/>
                <w:szCs w:val="21"/>
              </w:rPr>
            </w:pPr>
            <w:r>
              <w:rPr>
                <w:rFonts w:hint="eastAsia" w:ascii="宋体" w:hAnsi="宋体"/>
                <w:szCs w:val="21"/>
              </w:rPr>
              <w:t>第二节</w:t>
            </w:r>
          </w:p>
          <w:p w14:paraId="3E4FC07E">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14:paraId="3BA0B795">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14:paraId="633893A8">
            <w:pPr>
              <w:adjustRightInd w:val="0"/>
              <w:snapToGrid w:val="0"/>
              <w:jc w:val="left"/>
              <w:rPr>
                <w:rFonts w:hint="eastAsia" w:ascii="宋体" w:hAnsi="宋体"/>
                <w:szCs w:val="21"/>
              </w:rPr>
            </w:pPr>
            <w:r>
              <w:rPr>
                <w:rFonts w:hint="eastAsia" w:ascii="宋体" w:hAnsi="宋体"/>
                <w:szCs w:val="21"/>
              </w:rPr>
              <w:t>按采购文件及投标文件</w:t>
            </w:r>
          </w:p>
        </w:tc>
      </w:tr>
      <w:tr w14:paraId="7D2AF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BD220A">
            <w:pPr>
              <w:adjustRightInd w:val="0"/>
              <w:snapToGrid w:val="0"/>
              <w:jc w:val="center"/>
              <w:rPr>
                <w:rFonts w:hint="eastAsia" w:ascii="宋体" w:hAnsi="宋体"/>
                <w:szCs w:val="21"/>
              </w:rPr>
            </w:pPr>
            <w:r>
              <w:rPr>
                <w:rFonts w:hint="eastAsia" w:ascii="宋体" w:hAnsi="宋体"/>
                <w:szCs w:val="21"/>
              </w:rPr>
              <w:t>第二节</w:t>
            </w:r>
          </w:p>
          <w:p w14:paraId="28AB3EB1">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14:paraId="4C116E43">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14:paraId="11889BF5">
            <w:pPr>
              <w:adjustRightInd w:val="0"/>
              <w:snapToGrid w:val="0"/>
              <w:jc w:val="left"/>
              <w:rPr>
                <w:rFonts w:hint="eastAsia" w:ascii="宋体" w:hAnsi="宋体"/>
                <w:szCs w:val="21"/>
              </w:rPr>
            </w:pPr>
            <w:r>
              <w:rPr>
                <w:rFonts w:hint="eastAsia" w:ascii="宋体" w:hAnsi="宋体"/>
                <w:szCs w:val="21"/>
              </w:rPr>
              <w:t>1.甲方有权根据权威质量检测部门出具的检验报告向乙方提出索赔。</w:t>
            </w:r>
          </w:p>
          <w:p w14:paraId="1F8778F9">
            <w:pPr>
              <w:adjustRightInd w:val="0"/>
              <w:snapToGrid w:val="0"/>
              <w:jc w:val="left"/>
              <w:rPr>
                <w:rFonts w:hint="eastAsia"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6D64F08E">
            <w:pPr>
              <w:adjustRightInd w:val="0"/>
              <w:snapToGrid w:val="0"/>
              <w:jc w:val="left"/>
              <w:rPr>
                <w:rFonts w:hint="eastAsia" w:ascii="宋体" w:hAnsi="宋体"/>
                <w:szCs w:val="21"/>
              </w:rPr>
            </w:pPr>
            <w:r>
              <w:rPr>
                <w:rFonts w:hint="eastAsia" w:ascii="宋体" w:hAnsi="宋体"/>
                <w:szCs w:val="21"/>
              </w:rPr>
              <w:t>（1） 乙方退货并将货款退还给甲方，由此发生的一切费用和损失由乙方承担。</w:t>
            </w:r>
          </w:p>
          <w:p w14:paraId="2D5BFC9F">
            <w:pPr>
              <w:adjustRightInd w:val="0"/>
              <w:snapToGrid w:val="0"/>
              <w:jc w:val="left"/>
              <w:rPr>
                <w:rFonts w:hint="eastAsia" w:ascii="宋体" w:hAnsi="宋体"/>
                <w:szCs w:val="21"/>
              </w:rPr>
            </w:pPr>
            <w:r>
              <w:rPr>
                <w:rFonts w:hint="eastAsia" w:ascii="宋体" w:hAnsi="宋体"/>
                <w:szCs w:val="21"/>
              </w:rPr>
              <w:t>（2） 根据货物的质量状况以及甲方所遭受的损失，经过双方商定降低货物的价格。</w:t>
            </w:r>
          </w:p>
          <w:p w14:paraId="4F5858C8">
            <w:pPr>
              <w:adjustRightInd w:val="0"/>
              <w:snapToGrid w:val="0"/>
              <w:jc w:val="left"/>
              <w:rPr>
                <w:rFonts w:hint="eastAsia"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16641627">
            <w:pPr>
              <w:adjustRightInd w:val="0"/>
              <w:snapToGrid w:val="0"/>
              <w:jc w:val="left"/>
              <w:rPr>
                <w:rFonts w:hint="eastAsia"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59CDAC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805097">
            <w:pPr>
              <w:adjustRightInd w:val="0"/>
              <w:snapToGrid w:val="0"/>
              <w:jc w:val="center"/>
              <w:rPr>
                <w:rFonts w:hint="eastAsia" w:ascii="宋体" w:hAnsi="宋体"/>
                <w:szCs w:val="21"/>
              </w:rPr>
            </w:pPr>
            <w:r>
              <w:rPr>
                <w:rFonts w:hint="eastAsia" w:ascii="宋体" w:hAnsi="宋体"/>
                <w:szCs w:val="21"/>
              </w:rPr>
              <w:t>第二节</w:t>
            </w:r>
          </w:p>
          <w:p w14:paraId="14142B6A">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14:paraId="6A6C2556">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14:paraId="0B31784A">
            <w:pPr>
              <w:adjustRightInd w:val="0"/>
              <w:snapToGrid w:val="0"/>
              <w:jc w:val="left"/>
              <w:rPr>
                <w:rFonts w:hint="eastAsia" w:ascii="宋体" w:hAnsi="宋体"/>
                <w:szCs w:val="21"/>
              </w:rPr>
            </w:pPr>
            <w:r>
              <w:rPr>
                <w:rFonts w:hint="eastAsia" w:ascii="宋体" w:hAnsi="宋体"/>
                <w:szCs w:val="21"/>
              </w:rPr>
              <w:t>1. 乙方应按照《合同》规定的时间、地点交货和提供服务。</w:t>
            </w:r>
          </w:p>
          <w:p w14:paraId="69219387">
            <w:pPr>
              <w:adjustRightInd w:val="0"/>
              <w:snapToGrid w:val="0"/>
              <w:jc w:val="left"/>
              <w:rPr>
                <w:rFonts w:hint="eastAsia"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0A0E4CCF">
            <w:pPr>
              <w:adjustRightInd w:val="0"/>
              <w:snapToGrid w:val="0"/>
              <w:jc w:val="left"/>
              <w:rPr>
                <w:rFonts w:hint="eastAsia"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04398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82DEC9">
            <w:pPr>
              <w:adjustRightInd w:val="0"/>
              <w:snapToGrid w:val="0"/>
              <w:jc w:val="center"/>
              <w:rPr>
                <w:rFonts w:hint="eastAsia" w:ascii="宋体" w:hAnsi="宋体"/>
                <w:szCs w:val="21"/>
              </w:rPr>
            </w:pPr>
            <w:r>
              <w:rPr>
                <w:rFonts w:hint="eastAsia" w:ascii="宋体" w:hAnsi="宋体"/>
                <w:szCs w:val="21"/>
              </w:rPr>
              <w:t>第二节</w:t>
            </w:r>
          </w:p>
          <w:p w14:paraId="447B43EA">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14:paraId="10A6AB09">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08DCD573">
            <w:pPr>
              <w:adjustRightInd w:val="0"/>
              <w:snapToGrid w:val="0"/>
              <w:jc w:val="left"/>
              <w:rPr>
                <w:rFonts w:hint="eastAsia" w:ascii="宋体" w:hAnsi="宋体"/>
                <w:szCs w:val="21"/>
                <w:u w:val="single"/>
              </w:rPr>
            </w:pPr>
            <w:r>
              <w:rPr>
                <w:rFonts w:hint="eastAsia" w:ascii="宋体" w:hAnsi="宋体"/>
                <w:szCs w:val="21"/>
              </w:rPr>
              <w:t>/</w:t>
            </w:r>
          </w:p>
        </w:tc>
      </w:tr>
      <w:tr w14:paraId="176F16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9002AF7">
            <w:pPr>
              <w:adjustRightInd w:val="0"/>
              <w:snapToGrid w:val="0"/>
              <w:jc w:val="center"/>
              <w:rPr>
                <w:rFonts w:hint="eastAsia" w:ascii="宋体" w:hAnsi="宋体"/>
                <w:szCs w:val="21"/>
              </w:rPr>
            </w:pPr>
            <w:r>
              <w:rPr>
                <w:rFonts w:hint="eastAsia" w:ascii="宋体" w:hAnsi="宋体"/>
                <w:szCs w:val="21"/>
              </w:rPr>
              <w:t>第二节</w:t>
            </w:r>
          </w:p>
          <w:p w14:paraId="007AF0EF">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7C708FD5">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33718374">
            <w:pPr>
              <w:adjustRightInd w:val="0"/>
              <w:snapToGrid w:val="0"/>
              <w:jc w:val="left"/>
              <w:rPr>
                <w:rFonts w:hint="eastAsia" w:ascii="宋体" w:hAnsi="宋体"/>
                <w:szCs w:val="21"/>
                <w:u w:val="single"/>
              </w:rPr>
            </w:pPr>
            <w:r>
              <w:rPr>
                <w:rFonts w:hint="eastAsia" w:ascii="宋体" w:hAnsi="宋体"/>
                <w:szCs w:val="21"/>
                <w:u w:val="single"/>
              </w:rPr>
              <w:t>无</w:t>
            </w:r>
          </w:p>
        </w:tc>
      </w:tr>
      <w:tr w14:paraId="2EFFEA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2742FB9">
            <w:pPr>
              <w:adjustRightInd w:val="0"/>
              <w:snapToGrid w:val="0"/>
              <w:jc w:val="center"/>
              <w:rPr>
                <w:rFonts w:hint="eastAsia" w:ascii="宋体" w:hAnsi="宋体"/>
                <w:szCs w:val="21"/>
              </w:rPr>
            </w:pPr>
            <w:r>
              <w:rPr>
                <w:rFonts w:hint="eastAsia" w:ascii="宋体" w:hAnsi="宋体"/>
                <w:szCs w:val="21"/>
              </w:rPr>
              <w:t>第二节</w:t>
            </w:r>
          </w:p>
          <w:p w14:paraId="7D48A824">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AB15B05">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60866FAE">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098EF18F">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5DE15018">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7AC13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03007E8">
            <w:pPr>
              <w:adjustRightInd w:val="0"/>
              <w:snapToGrid w:val="0"/>
              <w:jc w:val="center"/>
              <w:rPr>
                <w:rFonts w:hint="eastAsia" w:ascii="宋体" w:hAnsi="宋体"/>
                <w:szCs w:val="21"/>
              </w:rPr>
            </w:pPr>
            <w:r>
              <w:rPr>
                <w:rFonts w:hint="eastAsia" w:ascii="宋体" w:hAnsi="宋体"/>
                <w:szCs w:val="21"/>
              </w:rPr>
              <w:t>第二节</w:t>
            </w:r>
          </w:p>
          <w:p w14:paraId="3D03AB39">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14:paraId="11BDB92D">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14:paraId="2CFC3582">
            <w:pPr>
              <w:adjustRightInd w:val="0"/>
              <w:snapToGrid w:val="0"/>
              <w:jc w:val="left"/>
              <w:rPr>
                <w:rFonts w:hint="eastAsia" w:ascii="宋体" w:hAnsi="宋体"/>
                <w:szCs w:val="21"/>
              </w:rPr>
            </w:pPr>
            <w:r>
              <w:rPr>
                <w:rFonts w:hint="eastAsia" w:ascii="宋体" w:hAnsi="宋体"/>
                <w:szCs w:val="21"/>
              </w:rPr>
              <w:t>/</w:t>
            </w:r>
          </w:p>
        </w:tc>
      </w:tr>
    </w:tbl>
    <w:p w14:paraId="7B105DDA"/>
    <w:p w14:paraId="5421FB37">
      <w:pPr>
        <w:autoSpaceDE w:val="0"/>
        <w:autoSpaceDN w:val="0"/>
        <w:adjustRightInd w:val="0"/>
        <w:spacing w:line="380" w:lineRule="exact"/>
        <w:jc w:val="center"/>
        <w:textAlignment w:val="bottom"/>
        <w:rPr>
          <w:rFonts w:hint="eastAsia" w:ascii="宋体" w:hAnsi="宋体" w:cs="宋体"/>
          <w:sz w:val="22"/>
        </w:rPr>
      </w:pPr>
    </w:p>
    <w:p w14:paraId="59C7186A"/>
    <w:p w14:paraId="57E61D6F">
      <w:pPr>
        <w:autoSpaceDE w:val="0"/>
        <w:autoSpaceDN w:val="0"/>
        <w:adjustRightInd w:val="0"/>
        <w:spacing w:line="360" w:lineRule="exact"/>
        <w:jc w:val="center"/>
        <w:rPr>
          <w:rFonts w:ascii="宋体"/>
          <w:b/>
          <w:bCs/>
          <w:sz w:val="32"/>
          <w:szCs w:val="32"/>
          <w:lang w:val="zh-CN"/>
        </w:rPr>
      </w:pPr>
    </w:p>
    <w:p w14:paraId="70AC5501">
      <w:pPr>
        <w:autoSpaceDE w:val="0"/>
        <w:autoSpaceDN w:val="0"/>
        <w:adjustRightInd w:val="0"/>
        <w:spacing w:line="360" w:lineRule="exact"/>
        <w:jc w:val="center"/>
        <w:rPr>
          <w:rFonts w:ascii="宋体"/>
          <w:b/>
          <w:bCs/>
          <w:sz w:val="32"/>
          <w:szCs w:val="32"/>
          <w:lang w:val="zh-CN"/>
        </w:rPr>
      </w:pPr>
    </w:p>
    <w:p w14:paraId="69446461">
      <w:pPr>
        <w:autoSpaceDE w:val="0"/>
        <w:autoSpaceDN w:val="0"/>
        <w:adjustRightInd w:val="0"/>
        <w:spacing w:line="360" w:lineRule="exact"/>
        <w:jc w:val="center"/>
        <w:rPr>
          <w:rFonts w:ascii="宋体"/>
          <w:b/>
          <w:bCs/>
          <w:sz w:val="32"/>
          <w:szCs w:val="32"/>
          <w:lang w:val="zh-CN"/>
        </w:rPr>
      </w:pPr>
    </w:p>
    <w:p w14:paraId="527A0E26">
      <w:pPr>
        <w:autoSpaceDE w:val="0"/>
        <w:autoSpaceDN w:val="0"/>
        <w:adjustRightInd w:val="0"/>
        <w:spacing w:line="360" w:lineRule="exact"/>
        <w:jc w:val="center"/>
        <w:rPr>
          <w:rFonts w:ascii="宋体"/>
          <w:b/>
          <w:bCs/>
          <w:sz w:val="32"/>
          <w:szCs w:val="32"/>
          <w:lang w:val="zh-CN"/>
        </w:rPr>
      </w:pPr>
    </w:p>
    <w:p w14:paraId="5ED3253E">
      <w:pPr>
        <w:autoSpaceDE w:val="0"/>
        <w:autoSpaceDN w:val="0"/>
        <w:adjustRightInd w:val="0"/>
        <w:spacing w:line="360" w:lineRule="exact"/>
        <w:jc w:val="center"/>
        <w:rPr>
          <w:rFonts w:ascii="宋体"/>
          <w:b/>
          <w:bCs/>
          <w:sz w:val="32"/>
          <w:szCs w:val="32"/>
          <w:lang w:val="zh-CN"/>
        </w:rPr>
      </w:pPr>
    </w:p>
    <w:p w14:paraId="44F212C4">
      <w:pPr>
        <w:autoSpaceDE w:val="0"/>
        <w:autoSpaceDN w:val="0"/>
        <w:adjustRightInd w:val="0"/>
        <w:spacing w:line="360" w:lineRule="exact"/>
        <w:jc w:val="center"/>
        <w:rPr>
          <w:rFonts w:ascii="宋体"/>
          <w:b/>
          <w:bCs/>
          <w:sz w:val="32"/>
          <w:szCs w:val="32"/>
          <w:lang w:val="zh-CN"/>
        </w:rPr>
      </w:pPr>
    </w:p>
    <w:p w14:paraId="242F0B40">
      <w:pPr>
        <w:autoSpaceDE w:val="0"/>
        <w:autoSpaceDN w:val="0"/>
        <w:adjustRightInd w:val="0"/>
        <w:spacing w:line="360" w:lineRule="exact"/>
        <w:jc w:val="center"/>
        <w:rPr>
          <w:rFonts w:ascii="宋体"/>
          <w:b/>
          <w:bCs/>
          <w:sz w:val="32"/>
          <w:szCs w:val="32"/>
          <w:lang w:val="zh-CN"/>
        </w:rPr>
      </w:pPr>
    </w:p>
    <w:p w14:paraId="0F86E48D">
      <w:pPr>
        <w:autoSpaceDE w:val="0"/>
        <w:autoSpaceDN w:val="0"/>
        <w:adjustRightInd w:val="0"/>
        <w:spacing w:line="360" w:lineRule="exact"/>
        <w:jc w:val="center"/>
        <w:rPr>
          <w:rFonts w:ascii="宋体"/>
          <w:b/>
          <w:bCs/>
          <w:sz w:val="32"/>
          <w:szCs w:val="32"/>
          <w:lang w:val="zh-CN"/>
        </w:rPr>
      </w:pPr>
    </w:p>
    <w:p w14:paraId="699DBBE1">
      <w:pPr>
        <w:autoSpaceDE w:val="0"/>
        <w:autoSpaceDN w:val="0"/>
        <w:adjustRightInd w:val="0"/>
        <w:spacing w:line="360" w:lineRule="exact"/>
        <w:jc w:val="center"/>
        <w:rPr>
          <w:rFonts w:ascii="宋体"/>
          <w:b/>
          <w:bCs/>
          <w:sz w:val="32"/>
          <w:szCs w:val="32"/>
          <w:lang w:val="zh-CN"/>
        </w:rPr>
      </w:pPr>
    </w:p>
    <w:p w14:paraId="06689765">
      <w:pPr>
        <w:autoSpaceDE w:val="0"/>
        <w:autoSpaceDN w:val="0"/>
        <w:adjustRightInd w:val="0"/>
        <w:spacing w:line="360" w:lineRule="exact"/>
        <w:jc w:val="center"/>
        <w:rPr>
          <w:rFonts w:ascii="宋体"/>
          <w:b/>
          <w:bCs/>
          <w:sz w:val="32"/>
          <w:szCs w:val="32"/>
          <w:lang w:val="zh-CN"/>
        </w:rPr>
      </w:pPr>
    </w:p>
    <w:p w14:paraId="0B224F71">
      <w:pPr>
        <w:autoSpaceDE w:val="0"/>
        <w:autoSpaceDN w:val="0"/>
        <w:adjustRightInd w:val="0"/>
        <w:spacing w:line="360" w:lineRule="exact"/>
        <w:jc w:val="center"/>
        <w:rPr>
          <w:rFonts w:ascii="宋体"/>
          <w:b/>
          <w:bCs/>
          <w:sz w:val="32"/>
          <w:szCs w:val="32"/>
          <w:lang w:val="zh-CN"/>
        </w:rPr>
      </w:pPr>
    </w:p>
    <w:p w14:paraId="05AE59B6">
      <w:pPr>
        <w:autoSpaceDE w:val="0"/>
        <w:autoSpaceDN w:val="0"/>
        <w:adjustRightInd w:val="0"/>
        <w:spacing w:line="360" w:lineRule="exact"/>
        <w:jc w:val="center"/>
        <w:rPr>
          <w:rFonts w:ascii="宋体"/>
          <w:b/>
          <w:bCs/>
          <w:sz w:val="32"/>
          <w:szCs w:val="32"/>
          <w:lang w:val="zh-CN"/>
        </w:rPr>
      </w:pPr>
    </w:p>
    <w:p w14:paraId="12BE98DA">
      <w:pPr>
        <w:autoSpaceDE w:val="0"/>
        <w:autoSpaceDN w:val="0"/>
        <w:adjustRightInd w:val="0"/>
        <w:spacing w:line="360" w:lineRule="exact"/>
        <w:jc w:val="center"/>
        <w:rPr>
          <w:rFonts w:ascii="宋体"/>
          <w:b/>
          <w:bCs/>
          <w:sz w:val="32"/>
          <w:szCs w:val="32"/>
          <w:lang w:val="zh-CN"/>
        </w:rPr>
      </w:pPr>
    </w:p>
    <w:p w14:paraId="5C56A9F8">
      <w:pPr>
        <w:autoSpaceDE w:val="0"/>
        <w:autoSpaceDN w:val="0"/>
        <w:adjustRightInd w:val="0"/>
        <w:spacing w:line="360" w:lineRule="exact"/>
        <w:jc w:val="center"/>
        <w:rPr>
          <w:rFonts w:ascii="宋体"/>
          <w:b/>
          <w:bCs/>
          <w:sz w:val="32"/>
          <w:szCs w:val="32"/>
          <w:lang w:val="zh-CN"/>
        </w:rPr>
      </w:pPr>
    </w:p>
    <w:p w14:paraId="50473726">
      <w:pPr>
        <w:autoSpaceDE w:val="0"/>
        <w:autoSpaceDN w:val="0"/>
        <w:adjustRightInd w:val="0"/>
        <w:spacing w:line="360" w:lineRule="exact"/>
        <w:jc w:val="center"/>
        <w:rPr>
          <w:rFonts w:ascii="宋体"/>
          <w:b/>
          <w:bCs/>
          <w:sz w:val="32"/>
          <w:szCs w:val="32"/>
          <w:lang w:val="zh-CN"/>
        </w:rPr>
      </w:pPr>
    </w:p>
    <w:p w14:paraId="79CD5898">
      <w:pPr>
        <w:autoSpaceDE w:val="0"/>
        <w:autoSpaceDN w:val="0"/>
        <w:adjustRightInd w:val="0"/>
        <w:spacing w:line="360" w:lineRule="exact"/>
        <w:jc w:val="center"/>
        <w:rPr>
          <w:rFonts w:ascii="宋体"/>
          <w:b/>
          <w:bCs/>
          <w:sz w:val="32"/>
          <w:szCs w:val="32"/>
          <w:lang w:val="zh-CN"/>
        </w:rPr>
      </w:pPr>
    </w:p>
    <w:p w14:paraId="53FC9C83">
      <w:pPr>
        <w:autoSpaceDE w:val="0"/>
        <w:autoSpaceDN w:val="0"/>
        <w:adjustRightInd w:val="0"/>
        <w:spacing w:line="360" w:lineRule="exact"/>
        <w:jc w:val="center"/>
        <w:rPr>
          <w:rFonts w:ascii="宋体"/>
          <w:b/>
          <w:bCs/>
          <w:sz w:val="32"/>
          <w:szCs w:val="32"/>
          <w:lang w:val="zh-CN"/>
        </w:rPr>
      </w:pPr>
    </w:p>
    <w:p w14:paraId="4DF5E689">
      <w:pPr>
        <w:autoSpaceDE w:val="0"/>
        <w:autoSpaceDN w:val="0"/>
        <w:adjustRightInd w:val="0"/>
        <w:spacing w:line="360" w:lineRule="exact"/>
        <w:jc w:val="center"/>
        <w:rPr>
          <w:rFonts w:ascii="宋体"/>
          <w:b/>
          <w:bCs/>
          <w:sz w:val="32"/>
          <w:szCs w:val="32"/>
          <w:lang w:val="zh-CN"/>
        </w:rPr>
      </w:pPr>
    </w:p>
    <w:p w14:paraId="43157351">
      <w:pPr>
        <w:autoSpaceDE w:val="0"/>
        <w:autoSpaceDN w:val="0"/>
        <w:adjustRightInd w:val="0"/>
        <w:spacing w:line="360" w:lineRule="exact"/>
        <w:jc w:val="center"/>
        <w:rPr>
          <w:rFonts w:ascii="宋体"/>
          <w:b/>
          <w:bCs/>
          <w:sz w:val="32"/>
          <w:szCs w:val="32"/>
          <w:lang w:val="zh-CN"/>
        </w:rPr>
      </w:pPr>
    </w:p>
    <w:p w14:paraId="510C3C63">
      <w:pPr>
        <w:autoSpaceDE w:val="0"/>
        <w:autoSpaceDN w:val="0"/>
        <w:adjustRightInd w:val="0"/>
        <w:spacing w:line="360" w:lineRule="exact"/>
        <w:jc w:val="center"/>
        <w:rPr>
          <w:rFonts w:ascii="宋体"/>
          <w:b/>
          <w:bCs/>
          <w:sz w:val="32"/>
          <w:szCs w:val="32"/>
          <w:lang w:val="zh-CN"/>
        </w:rPr>
      </w:pPr>
    </w:p>
    <w:p w14:paraId="409BFD3C">
      <w:pPr>
        <w:autoSpaceDE w:val="0"/>
        <w:autoSpaceDN w:val="0"/>
        <w:adjustRightInd w:val="0"/>
        <w:spacing w:line="360" w:lineRule="exact"/>
        <w:jc w:val="center"/>
        <w:rPr>
          <w:rFonts w:ascii="宋体"/>
          <w:b/>
          <w:bCs/>
          <w:sz w:val="32"/>
          <w:szCs w:val="32"/>
          <w:lang w:val="zh-CN"/>
        </w:rPr>
      </w:pPr>
    </w:p>
    <w:p w14:paraId="4F79AFC3">
      <w:pPr>
        <w:autoSpaceDE w:val="0"/>
        <w:autoSpaceDN w:val="0"/>
        <w:adjustRightInd w:val="0"/>
        <w:spacing w:line="360" w:lineRule="exact"/>
        <w:jc w:val="center"/>
        <w:rPr>
          <w:rFonts w:ascii="宋体"/>
          <w:b/>
          <w:bCs/>
          <w:sz w:val="32"/>
          <w:szCs w:val="32"/>
          <w:lang w:val="zh-CN"/>
        </w:rPr>
      </w:pPr>
    </w:p>
    <w:p w14:paraId="307D26CE">
      <w:pPr>
        <w:autoSpaceDE w:val="0"/>
        <w:autoSpaceDN w:val="0"/>
        <w:adjustRightInd w:val="0"/>
        <w:spacing w:line="360" w:lineRule="exact"/>
        <w:jc w:val="center"/>
        <w:rPr>
          <w:rFonts w:ascii="宋体"/>
          <w:b/>
          <w:bCs/>
          <w:sz w:val="32"/>
          <w:szCs w:val="32"/>
          <w:lang w:val="zh-CN"/>
        </w:rPr>
      </w:pPr>
    </w:p>
    <w:p w14:paraId="5BA376E3">
      <w:pPr>
        <w:autoSpaceDE w:val="0"/>
        <w:autoSpaceDN w:val="0"/>
        <w:adjustRightInd w:val="0"/>
        <w:spacing w:line="360" w:lineRule="exact"/>
        <w:jc w:val="center"/>
        <w:rPr>
          <w:rFonts w:ascii="宋体"/>
          <w:b/>
          <w:bCs/>
          <w:sz w:val="32"/>
          <w:szCs w:val="32"/>
          <w:lang w:val="zh-CN"/>
        </w:rPr>
      </w:pPr>
      <w:r>
        <w:rPr>
          <w:rFonts w:hint="eastAsia" w:ascii="宋体"/>
          <w:b/>
          <w:bCs/>
          <w:sz w:val="32"/>
          <w:szCs w:val="32"/>
          <w:lang w:val="zh-CN"/>
        </w:rPr>
        <w:t>第六部分</w:t>
      </w:r>
      <w:r>
        <w:rPr>
          <w:rFonts w:ascii="宋体"/>
          <w:b/>
          <w:bCs/>
          <w:sz w:val="32"/>
          <w:szCs w:val="32"/>
          <w:lang w:val="zh-CN"/>
        </w:rPr>
        <w:t xml:space="preserve">    </w:t>
      </w:r>
      <w:r>
        <w:rPr>
          <w:rFonts w:hint="eastAsia" w:ascii="宋体"/>
          <w:b/>
          <w:bCs/>
          <w:sz w:val="32"/>
          <w:szCs w:val="32"/>
          <w:lang w:val="zh-CN"/>
        </w:rPr>
        <w:t>附件</w:t>
      </w:r>
      <w:r>
        <w:rPr>
          <w:rFonts w:ascii="宋体"/>
          <w:b/>
          <w:bCs/>
          <w:sz w:val="32"/>
          <w:szCs w:val="32"/>
        </w:rPr>
        <w:t>—</w:t>
      </w:r>
      <w:r>
        <w:rPr>
          <w:rFonts w:hint="eastAsia" w:ascii="宋体"/>
          <w:b/>
          <w:bCs/>
          <w:sz w:val="32"/>
          <w:szCs w:val="32"/>
          <w:lang w:val="zh-CN"/>
        </w:rPr>
        <w:t>投标文件格式</w:t>
      </w:r>
    </w:p>
    <w:p w14:paraId="5DE882F2">
      <w:pPr>
        <w:snapToGrid w:val="0"/>
        <w:spacing w:line="440" w:lineRule="exact"/>
        <w:rPr>
          <w:rFonts w:hint="eastAsia" w:ascii="宋体" w:hAnsi="宋体" w:cs="宋体"/>
          <w:b/>
          <w:bCs/>
          <w:sz w:val="32"/>
          <w:szCs w:val="32"/>
        </w:rPr>
      </w:pPr>
      <w:r>
        <w:rPr>
          <w:rFonts w:hint="eastAsia" w:ascii="宋体" w:hAnsi="宋体" w:cs="宋体"/>
          <w:b/>
          <w:bCs/>
          <w:sz w:val="22"/>
          <w:lang w:val="zh-CN"/>
        </w:rPr>
        <w:t>一、投标文件（</w:t>
      </w:r>
      <w:r>
        <w:rPr>
          <w:rFonts w:hint="eastAsia" w:ascii="宋体" w:hAnsi="宋体" w:cs="宋体"/>
          <w:b/>
          <w:bCs/>
          <w:sz w:val="22"/>
        </w:rPr>
        <w:t>报价</w:t>
      </w:r>
      <w:r>
        <w:rPr>
          <w:rFonts w:hint="eastAsia" w:ascii="宋体" w:hAnsi="宋体" w:cs="宋体"/>
          <w:b/>
          <w:bCs/>
          <w:sz w:val="22"/>
          <w:lang w:val="zh-CN"/>
        </w:rPr>
        <w:t>部分）格式</w:t>
      </w:r>
    </w:p>
    <w:p w14:paraId="7CEAA853">
      <w:pPr>
        <w:pStyle w:val="8"/>
        <w:numPr>
          <w:ilvl w:val="2"/>
          <w:numId w:val="0"/>
        </w:numPr>
        <w:rPr>
          <w:rFonts w:hint="eastAsia" w:ascii="宋体" w:hAnsi="宋体" w:cs="宋体"/>
          <w:sz w:val="22"/>
          <w:szCs w:val="22"/>
        </w:rPr>
      </w:pPr>
      <w:r>
        <w:rPr>
          <w:rFonts w:hint="eastAsia" w:ascii="宋体" w:hAnsi="宋体" w:cs="宋体"/>
          <w:sz w:val="22"/>
          <w:lang w:val="zh-CN"/>
        </w:rPr>
        <w:t>投标文件（</w:t>
      </w:r>
      <w:r>
        <w:rPr>
          <w:rFonts w:hint="eastAsia" w:ascii="宋体" w:hAnsi="宋体" w:cs="宋体"/>
          <w:sz w:val="22"/>
        </w:rPr>
        <w:t>报价</w:t>
      </w:r>
      <w:r>
        <w:rPr>
          <w:rFonts w:hint="eastAsia" w:ascii="宋体" w:hAnsi="宋体" w:cs="宋体"/>
          <w:sz w:val="22"/>
          <w:lang w:val="zh-CN"/>
        </w:rPr>
        <w:t>部分）</w:t>
      </w:r>
      <w:r>
        <w:rPr>
          <w:rFonts w:hint="eastAsia" w:ascii="宋体" w:hAnsi="宋体" w:cs="宋体"/>
          <w:sz w:val="22"/>
          <w:szCs w:val="22"/>
        </w:rPr>
        <w:t>封面参考：</w:t>
      </w:r>
    </w:p>
    <w:p w14:paraId="09F624B6">
      <w:pPr>
        <w:snapToGrid w:val="0"/>
        <w:spacing w:line="440" w:lineRule="exact"/>
        <w:jc w:val="center"/>
        <w:rPr>
          <w:rFonts w:hint="eastAsia" w:ascii="宋体" w:hAnsi="宋体" w:cs="宋体"/>
          <w:b/>
          <w:sz w:val="32"/>
          <w:szCs w:val="32"/>
        </w:rPr>
      </w:pPr>
    </w:p>
    <w:p w14:paraId="247A1EF5">
      <w:pPr>
        <w:spacing w:line="480" w:lineRule="auto"/>
        <w:jc w:val="center"/>
        <w:rPr>
          <w:rFonts w:hint="eastAsia" w:ascii="宋体" w:hAnsi="宋体" w:cs="宋体"/>
          <w:b/>
          <w:sz w:val="64"/>
          <w:szCs w:val="64"/>
        </w:rPr>
      </w:pPr>
      <w:r>
        <w:rPr>
          <w:rFonts w:hint="eastAsia" w:ascii="宋体" w:hAnsi="宋体" w:cs="宋体"/>
          <w:b/>
          <w:sz w:val="64"/>
          <w:szCs w:val="64"/>
        </w:rPr>
        <w:t>2025年罗阳镇电脑采购（二次）</w:t>
      </w:r>
    </w:p>
    <w:p w14:paraId="748666DF">
      <w:pPr>
        <w:spacing w:line="480" w:lineRule="auto"/>
        <w:jc w:val="center"/>
        <w:rPr>
          <w:rFonts w:hint="eastAsia" w:ascii="等线" w:hAnsi="等线" w:eastAsia="等线" w:cs="等线"/>
          <w:bCs/>
          <w:sz w:val="84"/>
          <w:szCs w:val="84"/>
        </w:rPr>
      </w:pPr>
      <w:r>
        <w:rPr>
          <w:rFonts w:hint="eastAsia" w:ascii="等线" w:hAnsi="等线" w:eastAsia="等线" w:cs="等线"/>
          <w:bCs/>
          <w:sz w:val="84"/>
          <w:szCs w:val="84"/>
        </w:rPr>
        <w:t>投 标 文 件</w:t>
      </w:r>
    </w:p>
    <w:p w14:paraId="44E1C08D">
      <w:pPr>
        <w:spacing w:line="480" w:lineRule="auto"/>
        <w:jc w:val="center"/>
        <w:rPr>
          <w:rFonts w:hint="eastAsia" w:ascii="等线" w:hAnsi="等线" w:eastAsia="等线" w:cs="等线"/>
          <w:bCs/>
          <w:sz w:val="84"/>
          <w:szCs w:val="84"/>
        </w:rPr>
      </w:pPr>
      <w:r>
        <w:rPr>
          <w:rFonts w:hint="eastAsia" w:ascii="等线" w:hAnsi="等线" w:eastAsia="等线" w:cs="等线"/>
          <w:bCs/>
          <w:sz w:val="60"/>
          <w:szCs w:val="60"/>
        </w:rPr>
        <w:t>（报 价 部 分）</w:t>
      </w:r>
    </w:p>
    <w:p w14:paraId="5FCF3BE3">
      <w:pPr>
        <w:snapToGrid w:val="0"/>
        <w:spacing w:line="600" w:lineRule="atLeast"/>
        <w:ind w:firstLine="1052" w:firstLineChars="400"/>
        <w:rPr>
          <w:rFonts w:hint="eastAsia" w:ascii="宋体" w:hAnsi="宋体" w:cs="宋体"/>
          <w:b/>
          <w:sz w:val="26"/>
          <w:szCs w:val="26"/>
        </w:rPr>
      </w:pPr>
    </w:p>
    <w:p w14:paraId="5B36E1A6">
      <w:pPr>
        <w:snapToGrid w:val="0"/>
        <w:spacing w:line="600" w:lineRule="atLeast"/>
        <w:ind w:firstLine="1052" w:firstLineChars="400"/>
        <w:rPr>
          <w:rFonts w:hint="eastAsia" w:ascii="宋体" w:hAnsi="宋体" w:cs="宋体"/>
          <w:b/>
          <w:sz w:val="26"/>
          <w:szCs w:val="26"/>
        </w:rPr>
      </w:pPr>
    </w:p>
    <w:tbl>
      <w:tblPr>
        <w:tblStyle w:val="2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3F6291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A8ACA60">
            <w:pPr>
              <w:snapToGrid w:val="0"/>
              <w:spacing w:line="600" w:lineRule="atLeast"/>
              <w:rPr>
                <w:rFonts w:hint="eastAsia" w:ascii="宋体" w:hAnsi="宋体" w:cs="宋体"/>
                <w:b/>
                <w:sz w:val="26"/>
                <w:szCs w:val="26"/>
              </w:rPr>
            </w:pPr>
            <w:r>
              <w:rPr>
                <w:rFonts w:hint="eastAsia" w:ascii="宋体" w:hAnsi="宋体" w:cs="宋体"/>
                <w:b/>
                <w:sz w:val="26"/>
                <w:szCs w:val="26"/>
              </w:rPr>
              <w:t>项目编号：</w:t>
            </w:r>
            <w:r>
              <w:rPr>
                <w:rFonts w:hint="eastAsia" w:ascii="宋体" w:hAnsi="宋体" w:cs="宋体"/>
                <w:b/>
                <w:sz w:val="26"/>
                <w:szCs w:val="26"/>
                <w:lang w:eastAsia="zh-CN"/>
              </w:rPr>
              <w:t>TSCG202511026</w:t>
            </w:r>
            <w:r>
              <w:rPr>
                <w:rFonts w:hint="eastAsia" w:ascii="宋体" w:hAnsi="宋体" w:cs="宋体"/>
                <w:b/>
                <w:sz w:val="26"/>
                <w:szCs w:val="26"/>
              </w:rPr>
              <w:t xml:space="preserve">      </w:t>
            </w:r>
          </w:p>
        </w:tc>
      </w:tr>
      <w:tr w14:paraId="60853C6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2CA0764">
            <w:pPr>
              <w:snapToGrid w:val="0"/>
              <w:spacing w:line="600" w:lineRule="atLeast"/>
              <w:rPr>
                <w:rFonts w:hint="eastAsia" w:ascii="宋体" w:hAnsi="宋体" w:cs="宋体"/>
                <w:b/>
                <w:sz w:val="26"/>
                <w:szCs w:val="26"/>
              </w:rPr>
            </w:pPr>
            <w:r>
              <w:rPr>
                <w:rFonts w:hint="eastAsia" w:ascii="宋体" w:hAnsi="宋体" w:cs="宋体"/>
                <w:b/>
                <w:sz w:val="26"/>
                <w:szCs w:val="26"/>
              </w:rPr>
              <w:t>采购单位：泰顺县罗阳镇人民政府</w:t>
            </w:r>
          </w:p>
        </w:tc>
      </w:tr>
      <w:tr w14:paraId="5F5BDE6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EDB1354">
            <w:pPr>
              <w:snapToGrid w:val="0"/>
              <w:spacing w:line="600" w:lineRule="atLeast"/>
              <w:rPr>
                <w:rFonts w:hint="eastAsia" w:ascii="宋体" w:hAnsi="宋体" w:cs="宋体"/>
                <w:b/>
                <w:sz w:val="26"/>
                <w:szCs w:val="26"/>
              </w:rPr>
            </w:pPr>
            <w:r>
              <w:rPr>
                <w:rFonts w:hint="eastAsia" w:ascii="宋体" w:hAnsi="宋体" w:cs="宋体"/>
                <w:b/>
                <w:sz w:val="26"/>
                <w:szCs w:val="26"/>
              </w:rPr>
              <w:t>供应商名称：</w:t>
            </w:r>
          </w:p>
        </w:tc>
      </w:tr>
      <w:tr w14:paraId="59DCD9F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0C9D1C2">
            <w:pPr>
              <w:snapToGrid w:val="0"/>
              <w:spacing w:line="600" w:lineRule="atLeast"/>
              <w:rPr>
                <w:rFonts w:hint="eastAsia" w:ascii="宋体" w:hAnsi="宋体" w:cs="宋体"/>
                <w:b/>
                <w:sz w:val="26"/>
                <w:szCs w:val="26"/>
              </w:rPr>
            </w:pPr>
            <w:r>
              <w:rPr>
                <w:rFonts w:hint="eastAsia" w:ascii="宋体" w:hAnsi="宋体" w:cs="宋体"/>
                <w:b/>
                <w:sz w:val="26"/>
                <w:szCs w:val="26"/>
              </w:rPr>
              <w:t>供应商地址：</w:t>
            </w:r>
          </w:p>
        </w:tc>
      </w:tr>
      <w:tr w14:paraId="3BC52E3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B0CF0B8">
            <w:pPr>
              <w:snapToGrid w:val="0"/>
              <w:spacing w:line="600" w:lineRule="atLeast"/>
              <w:rPr>
                <w:rFonts w:hint="eastAsia" w:ascii="宋体" w:hAnsi="宋体" w:cs="宋体"/>
                <w:b/>
                <w:sz w:val="26"/>
                <w:szCs w:val="26"/>
              </w:rPr>
            </w:pPr>
            <w:r>
              <w:rPr>
                <w:rFonts w:hint="eastAsia" w:ascii="宋体" w:hAnsi="宋体" w:cs="宋体"/>
                <w:b/>
                <w:sz w:val="26"/>
                <w:szCs w:val="26"/>
              </w:rPr>
              <w:t>法定代表人（签字或盖章）或</w:t>
            </w:r>
            <w:r>
              <w:rPr>
                <w:rFonts w:hint="eastAsia" w:ascii="宋体" w:hAnsi="宋体" w:cs="宋体"/>
                <w:b/>
                <w:sz w:val="26"/>
                <w:szCs w:val="26"/>
                <w:lang w:val="zh-CN"/>
              </w:rPr>
              <w:t>授权代表（签字）：</w:t>
            </w:r>
          </w:p>
        </w:tc>
      </w:tr>
      <w:tr w14:paraId="6F1473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8B03B9F">
            <w:pPr>
              <w:snapToGrid w:val="0"/>
              <w:spacing w:line="600" w:lineRule="atLeast"/>
              <w:rPr>
                <w:rFonts w:hint="eastAsia" w:ascii="宋体" w:hAnsi="宋体" w:eastAsia="宋体" w:cs="宋体"/>
                <w:b/>
                <w:sz w:val="26"/>
                <w:szCs w:val="26"/>
                <w:lang w:eastAsia="zh-CN"/>
              </w:rPr>
            </w:pPr>
            <w:r>
              <w:rPr>
                <w:rFonts w:hint="eastAsia" w:ascii="宋体" w:hAnsi="宋体" w:cs="宋体"/>
                <w:b/>
                <w:sz w:val="26"/>
                <w:szCs w:val="26"/>
              </w:rPr>
              <w:t>日期：  年</w:t>
            </w:r>
            <w:r>
              <w:rPr>
                <w:rFonts w:hint="eastAsia" w:ascii="宋体" w:hAnsi="宋体" w:cs="宋体"/>
                <w:b/>
                <w:sz w:val="26"/>
                <w:szCs w:val="26"/>
                <w:lang w:val="en-US" w:eastAsia="zh-CN"/>
              </w:rPr>
              <w:t xml:space="preserve"> </w:t>
            </w:r>
            <w:r>
              <w:rPr>
                <w:rFonts w:hint="eastAsia" w:ascii="宋体" w:hAnsi="宋体" w:cs="宋体"/>
                <w:b/>
                <w:sz w:val="26"/>
                <w:szCs w:val="26"/>
                <w:lang w:eastAsia="zh-CN"/>
              </w:rPr>
              <w:t>月</w:t>
            </w:r>
            <w:r>
              <w:rPr>
                <w:rFonts w:hint="eastAsia" w:ascii="宋体" w:hAnsi="宋体" w:cs="宋体"/>
                <w:b/>
                <w:sz w:val="26"/>
                <w:szCs w:val="26"/>
                <w:lang w:val="en-US" w:eastAsia="zh-CN"/>
              </w:rPr>
              <w:t xml:space="preserve"> </w:t>
            </w:r>
            <w:r>
              <w:rPr>
                <w:rFonts w:hint="eastAsia" w:ascii="宋体" w:hAnsi="宋体" w:cs="宋体"/>
                <w:b/>
                <w:sz w:val="26"/>
                <w:szCs w:val="26"/>
                <w:lang w:eastAsia="zh-CN"/>
              </w:rPr>
              <w:t>日</w:t>
            </w:r>
          </w:p>
        </w:tc>
      </w:tr>
    </w:tbl>
    <w:p w14:paraId="22018288">
      <w:pPr>
        <w:autoSpaceDE w:val="0"/>
        <w:autoSpaceDN w:val="0"/>
        <w:adjustRightInd w:val="0"/>
        <w:spacing w:line="360" w:lineRule="exact"/>
        <w:rPr>
          <w:rFonts w:hint="eastAsia" w:ascii="宋体" w:hAnsi="宋体" w:cs="宋体"/>
          <w:b/>
          <w:bCs/>
          <w:sz w:val="32"/>
          <w:szCs w:val="32"/>
          <w:lang w:val="zh-CN"/>
        </w:rPr>
      </w:pPr>
    </w:p>
    <w:p w14:paraId="76722E4E">
      <w:pPr>
        <w:autoSpaceDE w:val="0"/>
        <w:autoSpaceDN w:val="0"/>
        <w:adjustRightInd w:val="0"/>
        <w:spacing w:line="360" w:lineRule="exact"/>
        <w:rPr>
          <w:rFonts w:ascii="宋体"/>
          <w:b/>
          <w:bCs/>
          <w:sz w:val="32"/>
          <w:szCs w:val="32"/>
          <w:lang w:val="zh-CN"/>
        </w:rPr>
      </w:pPr>
    </w:p>
    <w:p w14:paraId="2F42CC12">
      <w:pPr>
        <w:autoSpaceDE w:val="0"/>
        <w:autoSpaceDN w:val="0"/>
        <w:adjustRightInd w:val="0"/>
        <w:spacing w:line="360" w:lineRule="exact"/>
        <w:rPr>
          <w:rFonts w:ascii="宋体"/>
          <w:b/>
          <w:bCs/>
          <w:sz w:val="32"/>
          <w:szCs w:val="32"/>
          <w:lang w:val="zh-CN"/>
        </w:rPr>
      </w:pPr>
    </w:p>
    <w:p w14:paraId="3AEA9AE5">
      <w:pPr>
        <w:autoSpaceDE w:val="0"/>
        <w:autoSpaceDN w:val="0"/>
        <w:adjustRightInd w:val="0"/>
        <w:spacing w:line="360" w:lineRule="exact"/>
        <w:rPr>
          <w:rFonts w:ascii="宋体"/>
          <w:b/>
          <w:bCs/>
          <w:sz w:val="32"/>
          <w:szCs w:val="32"/>
          <w:lang w:val="zh-CN"/>
        </w:rPr>
      </w:pPr>
    </w:p>
    <w:p w14:paraId="4FE3FBCB">
      <w:pPr>
        <w:autoSpaceDE w:val="0"/>
        <w:autoSpaceDN w:val="0"/>
        <w:adjustRightInd w:val="0"/>
        <w:spacing w:line="360" w:lineRule="exact"/>
        <w:rPr>
          <w:rFonts w:hint="eastAsia" w:ascii="宋体" w:hAnsi="宋体" w:cs="宋体"/>
          <w:b/>
          <w:bCs/>
          <w:sz w:val="32"/>
          <w:szCs w:val="32"/>
          <w:lang w:val="zh-CN"/>
        </w:rPr>
      </w:pPr>
    </w:p>
    <w:p w14:paraId="4A015A59">
      <w:pPr>
        <w:autoSpaceDE w:val="0"/>
        <w:autoSpaceDN w:val="0"/>
        <w:adjustRightInd w:val="0"/>
        <w:spacing w:line="360" w:lineRule="exact"/>
        <w:rPr>
          <w:rFonts w:hint="eastAsia" w:ascii="宋体" w:hAnsi="宋体" w:cs="宋体"/>
          <w:b/>
          <w:bCs/>
          <w:sz w:val="32"/>
          <w:szCs w:val="32"/>
          <w:lang w:val="zh-CN"/>
        </w:rPr>
      </w:pPr>
    </w:p>
    <w:p w14:paraId="73D12F12">
      <w:pPr>
        <w:autoSpaceDE w:val="0"/>
        <w:autoSpaceDN w:val="0"/>
        <w:adjustRightInd w:val="0"/>
        <w:spacing w:line="360" w:lineRule="exact"/>
        <w:rPr>
          <w:rFonts w:hint="eastAsia" w:ascii="宋体" w:hAnsi="宋体" w:cs="宋体"/>
          <w:b/>
          <w:bCs/>
          <w:sz w:val="32"/>
          <w:szCs w:val="32"/>
        </w:rPr>
      </w:pPr>
      <w:r>
        <w:rPr>
          <w:rFonts w:hint="eastAsia" w:ascii="宋体" w:hAnsi="宋体" w:cs="宋体"/>
          <w:b/>
          <w:bCs/>
          <w:sz w:val="32"/>
          <w:szCs w:val="32"/>
          <w:lang w:val="zh-CN"/>
        </w:rPr>
        <w:t>附件一</w:t>
      </w:r>
    </w:p>
    <w:p w14:paraId="117C10FF">
      <w:pPr>
        <w:autoSpaceDE w:val="0"/>
        <w:autoSpaceDN w:val="0"/>
        <w:adjustRightInd w:val="0"/>
        <w:spacing w:line="360" w:lineRule="atLeast"/>
        <w:jc w:val="center"/>
        <w:textAlignment w:val="baseline"/>
        <w:rPr>
          <w:rFonts w:hint="eastAsia" w:ascii="宋体" w:hAnsi="宋体" w:cs="宋体"/>
          <w:b/>
          <w:bCs/>
          <w:sz w:val="32"/>
          <w:szCs w:val="32"/>
          <w:lang w:val="zh-CN"/>
        </w:rPr>
      </w:pPr>
      <w:r>
        <w:rPr>
          <w:rFonts w:hint="eastAsia" w:ascii="宋体" w:hAnsi="宋体" w:cs="宋体"/>
          <w:b/>
          <w:bCs/>
          <w:sz w:val="32"/>
          <w:szCs w:val="32"/>
        </w:rPr>
        <w:t>开标一览表</w:t>
      </w:r>
    </w:p>
    <w:p w14:paraId="4ED0A241">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p>
    <w:p w14:paraId="412DD83D">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采购编号：</w:t>
      </w:r>
      <w:r>
        <w:rPr>
          <w:rFonts w:hint="eastAsia" w:ascii="宋体" w:hAnsi="宋体" w:cs="宋体"/>
          <w:sz w:val="22"/>
          <w:u w:val="single"/>
          <w:lang w:eastAsia="zh-CN"/>
        </w:rPr>
        <w:t>TSCG202511026</w:t>
      </w:r>
      <w:r>
        <w:rPr>
          <w:rFonts w:hint="eastAsia" w:ascii="宋体" w:hAnsi="宋体" w:cs="宋体"/>
          <w:sz w:val="22"/>
          <w:u w:val="single"/>
        </w:rPr>
        <w:t xml:space="preserve">      </w:t>
      </w:r>
    </w:p>
    <w:p w14:paraId="283B8AA3">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62A9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4E35F27F">
            <w:pPr>
              <w:pStyle w:val="12"/>
              <w:jc w:val="center"/>
              <w:rPr>
                <w:rFonts w:hint="eastAsia" w:hAnsi="宋体" w:cs="宋体"/>
                <w:b/>
                <w:bCs/>
                <w:kern w:val="2"/>
                <w:sz w:val="22"/>
                <w:szCs w:val="22"/>
              </w:rPr>
            </w:pPr>
            <w:r>
              <w:rPr>
                <w:rFonts w:hint="eastAsia" w:hAnsi="宋体" w:cs="宋体"/>
                <w:b/>
                <w:bCs/>
                <w:kern w:val="2"/>
                <w:sz w:val="22"/>
                <w:szCs w:val="22"/>
              </w:rPr>
              <w:t>标项</w:t>
            </w:r>
          </w:p>
        </w:tc>
        <w:tc>
          <w:tcPr>
            <w:tcW w:w="1770" w:type="dxa"/>
            <w:tcBorders>
              <w:right w:val="single" w:color="000000" w:sz="4" w:space="0"/>
            </w:tcBorders>
            <w:vAlign w:val="center"/>
          </w:tcPr>
          <w:p w14:paraId="5FA974A3">
            <w:pPr>
              <w:pStyle w:val="12"/>
              <w:jc w:val="center"/>
              <w:rPr>
                <w:rFonts w:hint="eastAsia" w:hAnsi="宋体" w:cs="宋体"/>
                <w:b/>
                <w:bCs/>
                <w:kern w:val="2"/>
                <w:sz w:val="22"/>
                <w:szCs w:val="22"/>
              </w:rPr>
            </w:pPr>
            <w:r>
              <w:rPr>
                <w:rFonts w:hint="eastAsia" w:hAnsi="宋体" w:cs="宋体"/>
                <w:b/>
                <w:bCs/>
                <w:kern w:val="2"/>
                <w:sz w:val="22"/>
                <w:szCs w:val="22"/>
              </w:rPr>
              <w:t>标项名称</w:t>
            </w:r>
          </w:p>
        </w:tc>
        <w:tc>
          <w:tcPr>
            <w:tcW w:w="4830" w:type="dxa"/>
            <w:tcBorders>
              <w:left w:val="single" w:color="000000" w:sz="4" w:space="0"/>
            </w:tcBorders>
            <w:vAlign w:val="center"/>
          </w:tcPr>
          <w:p w14:paraId="6C1C7233">
            <w:pPr>
              <w:pStyle w:val="12"/>
              <w:jc w:val="center"/>
              <w:rPr>
                <w:rFonts w:hint="eastAsia" w:hAnsi="宋体" w:cs="宋体"/>
                <w:b/>
                <w:bCs/>
                <w:kern w:val="2"/>
                <w:sz w:val="22"/>
                <w:szCs w:val="22"/>
              </w:rPr>
            </w:pPr>
            <w:r>
              <w:rPr>
                <w:rFonts w:hint="eastAsia" w:hAnsi="宋体" w:cs="宋体"/>
                <w:b/>
                <w:bCs/>
                <w:kern w:val="2"/>
                <w:sz w:val="22"/>
                <w:szCs w:val="22"/>
              </w:rPr>
              <w:t>投标报价</w:t>
            </w:r>
          </w:p>
        </w:tc>
        <w:tc>
          <w:tcPr>
            <w:tcW w:w="1685" w:type="dxa"/>
            <w:vAlign w:val="center"/>
          </w:tcPr>
          <w:p w14:paraId="0A8500BB">
            <w:pPr>
              <w:pStyle w:val="12"/>
              <w:jc w:val="center"/>
              <w:rPr>
                <w:rFonts w:hint="eastAsia" w:hAnsi="宋体" w:cs="宋体"/>
                <w:b/>
                <w:bCs/>
                <w:kern w:val="2"/>
                <w:sz w:val="22"/>
                <w:szCs w:val="22"/>
              </w:rPr>
            </w:pPr>
          </w:p>
          <w:p w14:paraId="72B06E7A">
            <w:pPr>
              <w:pStyle w:val="12"/>
              <w:jc w:val="center"/>
              <w:rPr>
                <w:rFonts w:hint="eastAsia" w:hAnsi="宋体" w:cs="宋体"/>
                <w:b/>
                <w:bCs/>
                <w:kern w:val="2"/>
                <w:sz w:val="22"/>
                <w:szCs w:val="22"/>
              </w:rPr>
            </w:pPr>
            <w:r>
              <w:rPr>
                <w:rFonts w:hint="eastAsia" w:hAnsi="宋体" w:cs="宋体"/>
                <w:b/>
                <w:bCs/>
                <w:kern w:val="2"/>
                <w:sz w:val="22"/>
                <w:szCs w:val="22"/>
              </w:rPr>
              <w:t>最高限价</w:t>
            </w:r>
          </w:p>
        </w:tc>
      </w:tr>
      <w:tr w14:paraId="7480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245C51A0">
            <w:pPr>
              <w:pStyle w:val="12"/>
              <w:spacing w:line="440" w:lineRule="atLeast"/>
              <w:jc w:val="center"/>
              <w:rPr>
                <w:rFonts w:hint="eastAsia" w:hAnsi="宋体" w:cs="宋体"/>
                <w:kern w:val="2"/>
                <w:sz w:val="22"/>
                <w:szCs w:val="22"/>
              </w:rPr>
            </w:pPr>
            <w:r>
              <w:rPr>
                <w:rFonts w:hint="eastAsia" w:hAnsi="宋体" w:cs="宋体"/>
                <w:kern w:val="2"/>
                <w:sz w:val="22"/>
                <w:szCs w:val="22"/>
              </w:rPr>
              <w:t>1</w:t>
            </w:r>
          </w:p>
        </w:tc>
        <w:tc>
          <w:tcPr>
            <w:tcW w:w="1770" w:type="dxa"/>
            <w:tcBorders>
              <w:right w:val="single" w:color="000000" w:sz="4" w:space="0"/>
            </w:tcBorders>
            <w:vAlign w:val="center"/>
          </w:tcPr>
          <w:p w14:paraId="2426B91E">
            <w:pPr>
              <w:pStyle w:val="12"/>
              <w:spacing w:line="440" w:lineRule="atLeast"/>
              <w:jc w:val="center"/>
              <w:rPr>
                <w:rFonts w:hint="eastAsia" w:hAnsi="宋体" w:cs="宋体"/>
                <w:kern w:val="2"/>
                <w:sz w:val="22"/>
                <w:szCs w:val="22"/>
              </w:rPr>
            </w:pPr>
            <w:r>
              <w:rPr>
                <w:rFonts w:hint="eastAsia" w:hAnsi="宋体" w:cs="宋体"/>
                <w:bCs/>
                <w:sz w:val="22"/>
              </w:rPr>
              <w:t>2025年罗阳镇电脑采购（二次）</w:t>
            </w:r>
          </w:p>
        </w:tc>
        <w:tc>
          <w:tcPr>
            <w:tcW w:w="4830" w:type="dxa"/>
            <w:tcBorders>
              <w:left w:val="single" w:color="000000" w:sz="4" w:space="0"/>
            </w:tcBorders>
            <w:vAlign w:val="center"/>
          </w:tcPr>
          <w:p w14:paraId="34B785C5">
            <w:pPr>
              <w:pStyle w:val="12"/>
              <w:spacing w:line="440" w:lineRule="atLeast"/>
              <w:ind w:firstLine="446" w:firstLineChars="200"/>
              <w:rPr>
                <w:rFonts w:hint="eastAsia" w:hAnsi="宋体" w:cs="宋体"/>
                <w:kern w:val="2"/>
                <w:sz w:val="22"/>
                <w:szCs w:val="22"/>
                <w:u w:val="single"/>
              </w:rPr>
            </w:pPr>
            <w:r>
              <w:rPr>
                <w:rFonts w:hint="eastAsia" w:hAnsi="宋体" w:cs="宋体"/>
                <w:kern w:val="2"/>
                <w:sz w:val="22"/>
                <w:szCs w:val="22"/>
                <w:u w:val="single"/>
              </w:rPr>
              <w:t xml:space="preserve">大写：                  </w:t>
            </w:r>
          </w:p>
          <w:p w14:paraId="299F7B6B">
            <w:pPr>
              <w:pStyle w:val="12"/>
              <w:spacing w:line="440" w:lineRule="atLeast"/>
              <w:ind w:firstLine="669" w:firstLineChars="300"/>
              <w:rPr>
                <w:rFonts w:hint="eastAsia" w:hAnsi="宋体" w:cs="宋体"/>
                <w:kern w:val="2"/>
                <w:sz w:val="22"/>
                <w:szCs w:val="22"/>
                <w:u w:val="single"/>
              </w:rPr>
            </w:pPr>
            <w:r>
              <w:rPr>
                <w:rFonts w:hint="eastAsia" w:hAnsi="宋体" w:cs="宋体"/>
                <w:kern w:val="2"/>
                <w:sz w:val="22"/>
                <w:szCs w:val="22"/>
                <w:u w:val="single"/>
              </w:rPr>
              <w:t xml:space="preserve">小写：                </w:t>
            </w:r>
          </w:p>
        </w:tc>
        <w:tc>
          <w:tcPr>
            <w:tcW w:w="1685" w:type="dxa"/>
            <w:vAlign w:val="center"/>
          </w:tcPr>
          <w:p w14:paraId="5F2405E7">
            <w:pPr>
              <w:pStyle w:val="12"/>
              <w:ind w:firstLine="223" w:firstLineChars="100"/>
              <w:rPr>
                <w:rFonts w:hint="eastAsia" w:hAnsi="宋体" w:cs="宋体"/>
                <w:kern w:val="2"/>
                <w:sz w:val="22"/>
                <w:szCs w:val="22"/>
                <w:u w:val="single"/>
              </w:rPr>
            </w:pPr>
            <w:r>
              <w:rPr>
                <w:rFonts w:hint="eastAsia" w:hAnsi="宋体" w:cs="宋体"/>
                <w:sz w:val="22"/>
                <w:szCs w:val="22"/>
                <w:shd w:val="clear" w:color="auto" w:fill="FFFFFF"/>
              </w:rPr>
              <w:t>470250</w:t>
            </w:r>
          </w:p>
        </w:tc>
      </w:tr>
    </w:tbl>
    <w:p w14:paraId="6F004E82">
      <w:pPr>
        <w:pStyle w:val="12"/>
        <w:spacing w:line="440" w:lineRule="atLeast"/>
        <w:rPr>
          <w:rFonts w:cs="宋体"/>
          <w:sz w:val="22"/>
        </w:rPr>
      </w:pPr>
    </w:p>
    <w:p w14:paraId="6962125F">
      <w:pPr>
        <w:autoSpaceDE w:val="0"/>
        <w:autoSpaceDN w:val="0"/>
        <w:spacing w:line="360" w:lineRule="auto"/>
        <w:rPr>
          <w:rFonts w:ascii="宋体" w:cs="宋体"/>
          <w:sz w:val="22"/>
        </w:rPr>
      </w:pPr>
      <w:r>
        <w:rPr>
          <w:rFonts w:hint="eastAsia" w:ascii="宋体" w:cs="宋体"/>
          <w:sz w:val="22"/>
        </w:rPr>
        <w:t>1、▲本项目采用总价方式报价。</w:t>
      </w:r>
    </w:p>
    <w:p w14:paraId="3742F216">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79D0DBA4">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72983DB2">
      <w:pPr>
        <w:pStyle w:val="12"/>
        <w:spacing w:line="440" w:lineRule="atLeast"/>
        <w:rPr>
          <w:rFonts w:hint="eastAsia" w:hAnsi="宋体" w:cs="宋体"/>
          <w:b/>
          <w:bCs/>
          <w:sz w:val="22"/>
        </w:rPr>
      </w:pPr>
    </w:p>
    <w:p w14:paraId="4DD6364B">
      <w:pPr>
        <w:pStyle w:val="12"/>
        <w:spacing w:line="440" w:lineRule="atLeast"/>
        <w:rPr>
          <w:rFonts w:hint="eastAsia" w:hAnsi="宋体" w:cs="宋体"/>
          <w:b/>
          <w:bCs/>
          <w:sz w:val="22"/>
        </w:rPr>
      </w:pPr>
      <w:r>
        <w:rPr>
          <w:rFonts w:hint="eastAsia" w:hAnsi="宋体" w:cs="宋体"/>
          <w:sz w:val="22"/>
        </w:rPr>
        <w:t>供应商全称：（盖章）</w:t>
      </w:r>
    </w:p>
    <w:p w14:paraId="4EA49819">
      <w:pPr>
        <w:pStyle w:val="12"/>
        <w:spacing w:line="440" w:lineRule="atLeast"/>
        <w:rPr>
          <w:rFonts w:hint="eastAsia" w:hAnsi="宋体" w:cs="宋体"/>
          <w:b/>
          <w:bCs/>
          <w:sz w:val="22"/>
          <w:lang w:val="zh-CN"/>
        </w:rPr>
      </w:pPr>
      <w:r>
        <w:rPr>
          <w:rFonts w:hint="eastAsia" w:hAnsi="宋体" w:cs="宋体"/>
          <w:sz w:val="22"/>
        </w:rPr>
        <w:t>法定代表人（签字或盖章）或</w:t>
      </w:r>
      <w:r>
        <w:rPr>
          <w:rFonts w:hint="eastAsia" w:hAnsi="宋体" w:cs="宋体"/>
          <w:sz w:val="22"/>
          <w:lang w:val="zh-CN"/>
        </w:rPr>
        <w:t>授权代表（签字）：</w:t>
      </w:r>
    </w:p>
    <w:p w14:paraId="4899F531">
      <w:pPr>
        <w:pStyle w:val="12"/>
        <w:spacing w:line="440" w:lineRule="atLeast"/>
        <w:rPr>
          <w:rFonts w:hint="eastAsia" w:hAnsi="宋体" w:cs="宋体"/>
          <w:b/>
          <w:bCs/>
          <w:sz w:val="22"/>
        </w:rPr>
      </w:pPr>
      <w:r>
        <w:rPr>
          <w:rFonts w:hint="eastAsia" w:hAnsi="宋体" w:cs="宋体"/>
          <w:sz w:val="22"/>
        </w:rPr>
        <w:t>日期：</w:t>
      </w:r>
    </w:p>
    <w:p w14:paraId="3BF193D6">
      <w:pPr>
        <w:spacing w:line="360" w:lineRule="exact"/>
        <w:jc w:val="left"/>
        <w:rPr>
          <w:rFonts w:hint="eastAsia" w:ascii="宋体" w:hAnsi="宋体" w:cs="宋体"/>
          <w:sz w:val="22"/>
          <w:lang w:val="zh-CN"/>
        </w:rPr>
      </w:pPr>
      <w:bookmarkStart w:id="31" w:name="_Toc31481_WPSOffice_Level2"/>
    </w:p>
    <w:p w14:paraId="5983FE6D">
      <w:pPr>
        <w:pStyle w:val="9"/>
        <w:rPr>
          <w:rFonts w:hint="eastAsia" w:ascii="宋体" w:hAnsi="宋体" w:cs="宋体"/>
          <w:sz w:val="22"/>
          <w:lang w:val="zh-CN"/>
        </w:rPr>
      </w:pPr>
    </w:p>
    <w:p w14:paraId="35336692">
      <w:pPr>
        <w:pStyle w:val="9"/>
        <w:rPr>
          <w:rFonts w:hint="eastAsia" w:ascii="宋体" w:hAnsi="宋体" w:cs="宋体"/>
          <w:sz w:val="22"/>
          <w:lang w:val="zh-CN"/>
        </w:rPr>
      </w:pPr>
    </w:p>
    <w:p w14:paraId="5CA331B0">
      <w:pPr>
        <w:pStyle w:val="9"/>
        <w:rPr>
          <w:rFonts w:hint="eastAsia" w:ascii="宋体" w:hAnsi="宋体" w:cs="宋体"/>
          <w:sz w:val="22"/>
          <w:lang w:val="zh-CN"/>
        </w:rPr>
      </w:pPr>
    </w:p>
    <w:p w14:paraId="64FDC397">
      <w:pPr>
        <w:pStyle w:val="9"/>
        <w:rPr>
          <w:rFonts w:hint="eastAsia" w:ascii="宋体" w:hAnsi="宋体" w:cs="宋体"/>
          <w:sz w:val="22"/>
          <w:lang w:val="zh-CN"/>
        </w:rPr>
      </w:pPr>
    </w:p>
    <w:p w14:paraId="0A7027B0">
      <w:pPr>
        <w:pStyle w:val="8"/>
        <w:rPr>
          <w:rFonts w:hint="eastAsia" w:ascii="宋体" w:hAnsi="宋体" w:cs="宋体"/>
          <w:b/>
          <w:bCs/>
          <w:sz w:val="32"/>
          <w:szCs w:val="32"/>
        </w:rPr>
        <w:sectPr>
          <w:pgSz w:w="11906" w:h="16838"/>
          <w:pgMar w:top="1440" w:right="1247" w:bottom="1440" w:left="1247" w:header="851" w:footer="992" w:gutter="0"/>
          <w:pgNumType w:start="1"/>
          <w:cols w:space="720" w:num="1"/>
          <w:titlePg/>
          <w:docGrid w:type="linesAndChars" w:linePitch="313" w:charSpace="800"/>
        </w:sectPr>
      </w:pPr>
    </w:p>
    <w:p w14:paraId="4280457B">
      <w:pPr>
        <w:pStyle w:val="8"/>
        <w:rPr>
          <w:rFonts w:hint="eastAsia" w:ascii="宋体" w:hAnsi="宋体" w:cs="宋体"/>
          <w:b/>
          <w:bCs/>
          <w:sz w:val="32"/>
          <w:szCs w:val="32"/>
        </w:rPr>
      </w:pPr>
      <w:r>
        <w:rPr>
          <w:rFonts w:hint="eastAsia" w:ascii="宋体" w:hAnsi="宋体" w:cs="宋体"/>
          <w:b/>
          <w:bCs/>
          <w:sz w:val="32"/>
          <w:szCs w:val="32"/>
        </w:rPr>
        <w:t>附件二</w:t>
      </w:r>
    </w:p>
    <w:p w14:paraId="63184B1F">
      <w:pPr>
        <w:autoSpaceDE w:val="0"/>
        <w:autoSpaceDN w:val="0"/>
        <w:adjustRightInd w:val="0"/>
        <w:spacing w:line="400" w:lineRule="exact"/>
        <w:jc w:val="center"/>
        <w:rPr>
          <w:rFonts w:hint="eastAsia" w:ascii="宋体" w:hAnsi="宋体" w:cs="宋体"/>
          <w:b/>
          <w:bCs/>
          <w:sz w:val="22"/>
        </w:rPr>
      </w:pPr>
      <w:r>
        <w:rPr>
          <w:rFonts w:hint="eastAsia" w:ascii="宋体" w:hAnsi="宋体" w:cs="宋体"/>
          <w:b/>
          <w:bCs/>
          <w:sz w:val="32"/>
          <w:szCs w:val="32"/>
        </w:rPr>
        <w:t>投标分项报价表</w:t>
      </w:r>
    </w:p>
    <w:p w14:paraId="1AC24223">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3E5F586B">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42339935">
      <w:pPr>
        <w:autoSpaceDE w:val="0"/>
        <w:autoSpaceDN w:val="0"/>
        <w:adjustRightInd w:val="0"/>
        <w:spacing w:line="400" w:lineRule="exact"/>
        <w:rPr>
          <w:rFonts w:hint="eastAsia" w:ascii="宋体" w:hAnsi="宋体" w:cs="宋体"/>
          <w:sz w:val="22"/>
          <w:u w:val="single"/>
        </w:rPr>
      </w:pPr>
      <w:r>
        <w:rPr>
          <w:rFonts w:hint="eastAsia" w:ascii="宋体" w:hAnsi="宋体" w:cs="宋体"/>
          <w:sz w:val="22"/>
        </w:rPr>
        <w:t>价格单位：</w:t>
      </w:r>
      <w:r>
        <w:rPr>
          <w:rFonts w:hint="eastAsia" w:ascii="宋体" w:hAnsi="宋体" w:cs="宋体"/>
          <w:sz w:val="22"/>
          <w:u w:val="single"/>
        </w:rPr>
        <w:t>元人民币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E7C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14891CB6">
            <w:pPr>
              <w:ind w:right="-11"/>
              <w:jc w:val="center"/>
              <w:rPr>
                <w:rFonts w:hint="eastAsia" w:ascii="宋体" w:hAnsi="宋体" w:cs="宋体"/>
                <w:bCs/>
                <w:sz w:val="22"/>
              </w:rPr>
            </w:pPr>
            <w:r>
              <w:rPr>
                <w:rFonts w:hint="eastAsia" w:ascii="宋体" w:hAnsi="宋体" w:cs="宋体"/>
                <w:bCs/>
                <w:sz w:val="22"/>
              </w:rPr>
              <w:t>序号</w:t>
            </w:r>
          </w:p>
        </w:tc>
        <w:tc>
          <w:tcPr>
            <w:tcW w:w="1310" w:type="dxa"/>
            <w:vAlign w:val="center"/>
          </w:tcPr>
          <w:p w14:paraId="5E17E7CA">
            <w:pPr>
              <w:ind w:right="-11"/>
              <w:jc w:val="center"/>
              <w:rPr>
                <w:rFonts w:hint="eastAsia" w:ascii="宋体" w:hAnsi="宋体" w:cs="宋体"/>
                <w:bCs/>
                <w:sz w:val="22"/>
              </w:rPr>
            </w:pPr>
            <w:r>
              <w:rPr>
                <w:rFonts w:hint="eastAsia" w:ascii="宋体" w:hAnsi="宋体" w:cs="宋体"/>
                <w:bCs/>
                <w:sz w:val="22"/>
              </w:rPr>
              <w:t>名称</w:t>
            </w:r>
          </w:p>
        </w:tc>
        <w:tc>
          <w:tcPr>
            <w:tcW w:w="960" w:type="dxa"/>
            <w:vAlign w:val="center"/>
          </w:tcPr>
          <w:p w14:paraId="54C12D4A">
            <w:pPr>
              <w:ind w:right="-11"/>
              <w:jc w:val="center"/>
              <w:rPr>
                <w:rFonts w:hint="eastAsia" w:ascii="宋体" w:hAnsi="宋体" w:cs="宋体"/>
                <w:bCs/>
                <w:sz w:val="22"/>
              </w:rPr>
            </w:pPr>
            <w:r>
              <w:rPr>
                <w:rFonts w:hint="eastAsia" w:ascii="宋体" w:hAnsi="宋体" w:cs="宋体"/>
                <w:bCs/>
                <w:sz w:val="22"/>
              </w:rPr>
              <w:t>型号</w:t>
            </w:r>
          </w:p>
        </w:tc>
        <w:tc>
          <w:tcPr>
            <w:tcW w:w="1120" w:type="dxa"/>
            <w:vAlign w:val="center"/>
          </w:tcPr>
          <w:p w14:paraId="170C26E4">
            <w:pPr>
              <w:ind w:right="-11"/>
              <w:jc w:val="center"/>
              <w:rPr>
                <w:rFonts w:hint="eastAsia" w:ascii="宋体" w:hAnsi="宋体" w:cs="宋体"/>
                <w:bCs/>
                <w:sz w:val="22"/>
              </w:rPr>
            </w:pPr>
            <w:r>
              <w:rPr>
                <w:rFonts w:hint="eastAsia" w:ascii="宋体" w:hAnsi="宋体" w:cs="宋体"/>
                <w:bCs/>
                <w:sz w:val="22"/>
              </w:rPr>
              <w:t>品牌、产地</w:t>
            </w:r>
          </w:p>
        </w:tc>
        <w:tc>
          <w:tcPr>
            <w:tcW w:w="1300" w:type="dxa"/>
            <w:vAlign w:val="center"/>
          </w:tcPr>
          <w:p w14:paraId="157F949E">
            <w:pPr>
              <w:ind w:right="-11"/>
              <w:jc w:val="center"/>
              <w:rPr>
                <w:rFonts w:hint="eastAsia" w:ascii="宋体" w:hAnsi="宋体" w:cs="宋体"/>
                <w:bCs/>
                <w:sz w:val="22"/>
              </w:rPr>
            </w:pPr>
            <w:r>
              <w:rPr>
                <w:rFonts w:hint="eastAsia" w:ascii="宋体" w:hAnsi="宋体" w:cs="宋体"/>
                <w:bCs/>
                <w:sz w:val="22"/>
              </w:rPr>
              <w:t>主要规格</w:t>
            </w:r>
          </w:p>
        </w:tc>
        <w:tc>
          <w:tcPr>
            <w:tcW w:w="837" w:type="dxa"/>
            <w:vAlign w:val="center"/>
          </w:tcPr>
          <w:p w14:paraId="131AA78A">
            <w:pPr>
              <w:ind w:right="-11"/>
              <w:jc w:val="center"/>
              <w:rPr>
                <w:rFonts w:hint="eastAsia" w:ascii="宋体" w:hAnsi="宋体" w:cs="宋体"/>
                <w:bCs/>
                <w:sz w:val="22"/>
              </w:rPr>
            </w:pPr>
            <w:r>
              <w:rPr>
                <w:rFonts w:hint="eastAsia" w:ascii="宋体" w:hAnsi="宋体" w:cs="宋体"/>
                <w:bCs/>
                <w:sz w:val="22"/>
              </w:rPr>
              <w:t>单位</w:t>
            </w:r>
          </w:p>
        </w:tc>
        <w:tc>
          <w:tcPr>
            <w:tcW w:w="837" w:type="dxa"/>
            <w:vAlign w:val="center"/>
          </w:tcPr>
          <w:p w14:paraId="516F5FCF">
            <w:pPr>
              <w:ind w:right="-11"/>
              <w:jc w:val="center"/>
              <w:rPr>
                <w:rFonts w:hint="eastAsia" w:ascii="宋体" w:hAnsi="宋体" w:cs="宋体"/>
                <w:bCs/>
                <w:sz w:val="22"/>
              </w:rPr>
            </w:pPr>
            <w:r>
              <w:rPr>
                <w:rFonts w:hint="eastAsia" w:ascii="宋体" w:hAnsi="宋体" w:cs="宋体"/>
                <w:bCs/>
                <w:sz w:val="22"/>
              </w:rPr>
              <w:t>数量</w:t>
            </w:r>
          </w:p>
        </w:tc>
        <w:tc>
          <w:tcPr>
            <w:tcW w:w="837" w:type="dxa"/>
            <w:vAlign w:val="center"/>
          </w:tcPr>
          <w:p w14:paraId="0CCF1A29">
            <w:pPr>
              <w:ind w:right="-11"/>
              <w:jc w:val="center"/>
              <w:rPr>
                <w:rFonts w:hint="eastAsia" w:ascii="宋体" w:hAnsi="宋体" w:cs="宋体"/>
                <w:sz w:val="22"/>
              </w:rPr>
            </w:pPr>
            <w:r>
              <w:rPr>
                <w:rFonts w:hint="eastAsia" w:ascii="宋体" w:hAnsi="宋体" w:cs="宋体"/>
                <w:bCs/>
                <w:sz w:val="22"/>
              </w:rPr>
              <w:t>单价</w:t>
            </w:r>
          </w:p>
        </w:tc>
        <w:tc>
          <w:tcPr>
            <w:tcW w:w="839" w:type="dxa"/>
            <w:vAlign w:val="center"/>
          </w:tcPr>
          <w:p w14:paraId="52C34518">
            <w:pPr>
              <w:ind w:right="-11"/>
              <w:jc w:val="center"/>
              <w:rPr>
                <w:rFonts w:hint="eastAsia" w:ascii="宋体" w:hAnsi="宋体" w:cs="宋体"/>
                <w:sz w:val="22"/>
              </w:rPr>
            </w:pPr>
            <w:r>
              <w:rPr>
                <w:rFonts w:hint="eastAsia" w:ascii="宋体" w:hAnsi="宋体" w:cs="宋体"/>
                <w:bCs/>
                <w:sz w:val="22"/>
              </w:rPr>
              <w:t>总价</w:t>
            </w:r>
          </w:p>
        </w:tc>
        <w:tc>
          <w:tcPr>
            <w:tcW w:w="830" w:type="dxa"/>
            <w:vAlign w:val="center"/>
          </w:tcPr>
          <w:p w14:paraId="23C27C67">
            <w:pPr>
              <w:ind w:right="-11"/>
              <w:jc w:val="center"/>
              <w:rPr>
                <w:rFonts w:hint="eastAsia" w:ascii="宋体" w:hAnsi="宋体" w:cs="宋体"/>
                <w:bCs/>
                <w:sz w:val="22"/>
              </w:rPr>
            </w:pPr>
            <w:r>
              <w:rPr>
                <w:rFonts w:hint="eastAsia" w:ascii="宋体" w:hAnsi="宋体" w:cs="宋体"/>
                <w:bCs/>
                <w:sz w:val="22"/>
              </w:rPr>
              <w:t>备注</w:t>
            </w:r>
          </w:p>
        </w:tc>
      </w:tr>
      <w:tr w14:paraId="0BB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2C21C9E">
            <w:pPr>
              <w:ind w:right="-11"/>
              <w:jc w:val="center"/>
              <w:rPr>
                <w:rFonts w:hint="eastAsia" w:ascii="宋体" w:hAnsi="宋体" w:cs="宋体"/>
                <w:sz w:val="22"/>
              </w:rPr>
            </w:pPr>
            <w:r>
              <w:rPr>
                <w:rFonts w:hint="eastAsia" w:ascii="宋体" w:hAnsi="宋体" w:cs="宋体"/>
                <w:sz w:val="22"/>
              </w:rPr>
              <w:t>1</w:t>
            </w:r>
          </w:p>
        </w:tc>
        <w:tc>
          <w:tcPr>
            <w:tcW w:w="1310" w:type="dxa"/>
            <w:vAlign w:val="center"/>
          </w:tcPr>
          <w:p w14:paraId="2A777CE3">
            <w:pPr>
              <w:rPr>
                <w:rFonts w:hint="eastAsia" w:ascii="宋体" w:hAnsi="宋体" w:cs="宋体"/>
                <w:sz w:val="22"/>
              </w:rPr>
            </w:pPr>
          </w:p>
        </w:tc>
        <w:tc>
          <w:tcPr>
            <w:tcW w:w="960" w:type="dxa"/>
            <w:vAlign w:val="center"/>
          </w:tcPr>
          <w:p w14:paraId="7E38AAAC">
            <w:pPr>
              <w:jc w:val="center"/>
              <w:rPr>
                <w:rFonts w:hint="eastAsia" w:ascii="宋体" w:hAnsi="宋体" w:cs="宋体"/>
                <w:sz w:val="22"/>
              </w:rPr>
            </w:pPr>
          </w:p>
        </w:tc>
        <w:tc>
          <w:tcPr>
            <w:tcW w:w="1120" w:type="dxa"/>
            <w:vAlign w:val="center"/>
          </w:tcPr>
          <w:p w14:paraId="63A4C1B3">
            <w:pPr>
              <w:jc w:val="center"/>
              <w:rPr>
                <w:rFonts w:hint="eastAsia" w:ascii="宋体" w:hAnsi="宋体" w:cs="宋体"/>
                <w:sz w:val="22"/>
              </w:rPr>
            </w:pPr>
          </w:p>
        </w:tc>
        <w:tc>
          <w:tcPr>
            <w:tcW w:w="1300" w:type="dxa"/>
            <w:vAlign w:val="center"/>
          </w:tcPr>
          <w:p w14:paraId="44AE8CD4">
            <w:pPr>
              <w:jc w:val="center"/>
              <w:rPr>
                <w:rFonts w:hint="eastAsia" w:ascii="宋体" w:hAnsi="宋体" w:cs="宋体"/>
                <w:sz w:val="22"/>
              </w:rPr>
            </w:pPr>
          </w:p>
        </w:tc>
        <w:tc>
          <w:tcPr>
            <w:tcW w:w="837" w:type="dxa"/>
            <w:vAlign w:val="center"/>
          </w:tcPr>
          <w:p w14:paraId="1370AE23">
            <w:pPr>
              <w:ind w:right="-11"/>
              <w:jc w:val="center"/>
              <w:rPr>
                <w:rFonts w:hint="eastAsia" w:ascii="宋体" w:hAnsi="宋体" w:cs="宋体"/>
                <w:sz w:val="22"/>
              </w:rPr>
            </w:pPr>
          </w:p>
        </w:tc>
        <w:tc>
          <w:tcPr>
            <w:tcW w:w="837" w:type="dxa"/>
            <w:vAlign w:val="center"/>
          </w:tcPr>
          <w:p w14:paraId="5EE60BAF">
            <w:pPr>
              <w:jc w:val="center"/>
              <w:rPr>
                <w:rFonts w:hint="eastAsia" w:ascii="宋体" w:hAnsi="宋体" w:cs="宋体"/>
                <w:sz w:val="22"/>
              </w:rPr>
            </w:pPr>
          </w:p>
        </w:tc>
        <w:tc>
          <w:tcPr>
            <w:tcW w:w="837" w:type="dxa"/>
            <w:vAlign w:val="center"/>
          </w:tcPr>
          <w:p w14:paraId="18561AA2">
            <w:pPr>
              <w:ind w:right="-11"/>
              <w:jc w:val="center"/>
              <w:rPr>
                <w:rFonts w:hint="eastAsia" w:ascii="宋体" w:hAnsi="宋体" w:cs="宋体"/>
                <w:sz w:val="22"/>
              </w:rPr>
            </w:pPr>
          </w:p>
        </w:tc>
        <w:tc>
          <w:tcPr>
            <w:tcW w:w="839" w:type="dxa"/>
            <w:vAlign w:val="center"/>
          </w:tcPr>
          <w:p w14:paraId="1354797B">
            <w:pPr>
              <w:ind w:right="-11"/>
              <w:jc w:val="center"/>
              <w:rPr>
                <w:rFonts w:hint="eastAsia" w:ascii="宋体" w:hAnsi="宋体" w:cs="宋体"/>
                <w:sz w:val="22"/>
              </w:rPr>
            </w:pPr>
          </w:p>
        </w:tc>
        <w:tc>
          <w:tcPr>
            <w:tcW w:w="830" w:type="dxa"/>
            <w:vAlign w:val="center"/>
          </w:tcPr>
          <w:p w14:paraId="4B474A96">
            <w:pPr>
              <w:ind w:right="-11"/>
              <w:jc w:val="center"/>
              <w:rPr>
                <w:rFonts w:hint="eastAsia" w:ascii="宋体" w:hAnsi="宋体" w:cs="宋体"/>
                <w:sz w:val="22"/>
              </w:rPr>
            </w:pPr>
          </w:p>
        </w:tc>
      </w:tr>
      <w:tr w14:paraId="2A3E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D74DE58">
            <w:pPr>
              <w:ind w:right="-11"/>
              <w:jc w:val="center"/>
              <w:rPr>
                <w:rFonts w:hint="eastAsia" w:ascii="宋体" w:hAnsi="宋体" w:cs="宋体"/>
                <w:sz w:val="22"/>
              </w:rPr>
            </w:pPr>
            <w:r>
              <w:rPr>
                <w:rFonts w:hint="eastAsia" w:ascii="宋体" w:hAnsi="宋体" w:cs="宋体"/>
                <w:sz w:val="22"/>
              </w:rPr>
              <w:t>2</w:t>
            </w:r>
          </w:p>
        </w:tc>
        <w:tc>
          <w:tcPr>
            <w:tcW w:w="1310" w:type="dxa"/>
            <w:vAlign w:val="center"/>
          </w:tcPr>
          <w:p w14:paraId="1BD40B23">
            <w:pPr>
              <w:rPr>
                <w:rFonts w:hint="eastAsia" w:ascii="宋体" w:hAnsi="宋体" w:cs="宋体"/>
                <w:sz w:val="22"/>
              </w:rPr>
            </w:pPr>
          </w:p>
        </w:tc>
        <w:tc>
          <w:tcPr>
            <w:tcW w:w="960" w:type="dxa"/>
            <w:vAlign w:val="center"/>
          </w:tcPr>
          <w:p w14:paraId="2C346A84">
            <w:pPr>
              <w:jc w:val="center"/>
              <w:rPr>
                <w:rFonts w:hint="eastAsia" w:ascii="宋体" w:hAnsi="宋体" w:cs="宋体"/>
                <w:sz w:val="22"/>
              </w:rPr>
            </w:pPr>
          </w:p>
        </w:tc>
        <w:tc>
          <w:tcPr>
            <w:tcW w:w="1120" w:type="dxa"/>
            <w:vAlign w:val="center"/>
          </w:tcPr>
          <w:p w14:paraId="09654A07">
            <w:pPr>
              <w:jc w:val="center"/>
              <w:rPr>
                <w:rFonts w:hint="eastAsia" w:ascii="宋体" w:hAnsi="宋体" w:cs="宋体"/>
                <w:sz w:val="22"/>
              </w:rPr>
            </w:pPr>
          </w:p>
        </w:tc>
        <w:tc>
          <w:tcPr>
            <w:tcW w:w="1300" w:type="dxa"/>
            <w:vAlign w:val="center"/>
          </w:tcPr>
          <w:p w14:paraId="1A86B644">
            <w:pPr>
              <w:jc w:val="center"/>
              <w:rPr>
                <w:rFonts w:hint="eastAsia" w:ascii="宋体" w:hAnsi="宋体" w:cs="宋体"/>
                <w:sz w:val="22"/>
              </w:rPr>
            </w:pPr>
          </w:p>
        </w:tc>
        <w:tc>
          <w:tcPr>
            <w:tcW w:w="837" w:type="dxa"/>
            <w:vAlign w:val="center"/>
          </w:tcPr>
          <w:p w14:paraId="21B85038">
            <w:pPr>
              <w:ind w:right="-11"/>
              <w:jc w:val="center"/>
              <w:rPr>
                <w:rFonts w:hint="eastAsia" w:ascii="宋体" w:hAnsi="宋体" w:cs="宋体"/>
                <w:sz w:val="22"/>
              </w:rPr>
            </w:pPr>
          </w:p>
        </w:tc>
        <w:tc>
          <w:tcPr>
            <w:tcW w:w="837" w:type="dxa"/>
            <w:vAlign w:val="center"/>
          </w:tcPr>
          <w:p w14:paraId="7227807D">
            <w:pPr>
              <w:jc w:val="center"/>
              <w:rPr>
                <w:rFonts w:hint="eastAsia" w:ascii="宋体" w:hAnsi="宋体" w:cs="宋体"/>
                <w:sz w:val="22"/>
              </w:rPr>
            </w:pPr>
          </w:p>
        </w:tc>
        <w:tc>
          <w:tcPr>
            <w:tcW w:w="837" w:type="dxa"/>
            <w:vAlign w:val="center"/>
          </w:tcPr>
          <w:p w14:paraId="38E225DA">
            <w:pPr>
              <w:ind w:right="-11"/>
              <w:jc w:val="center"/>
              <w:rPr>
                <w:rFonts w:hint="eastAsia" w:ascii="宋体" w:hAnsi="宋体" w:cs="宋体"/>
                <w:sz w:val="22"/>
              </w:rPr>
            </w:pPr>
          </w:p>
        </w:tc>
        <w:tc>
          <w:tcPr>
            <w:tcW w:w="839" w:type="dxa"/>
            <w:vAlign w:val="center"/>
          </w:tcPr>
          <w:p w14:paraId="7CB04BC2">
            <w:pPr>
              <w:ind w:right="-11"/>
              <w:jc w:val="center"/>
              <w:rPr>
                <w:rFonts w:hint="eastAsia" w:ascii="宋体" w:hAnsi="宋体" w:cs="宋体"/>
                <w:sz w:val="22"/>
              </w:rPr>
            </w:pPr>
          </w:p>
        </w:tc>
        <w:tc>
          <w:tcPr>
            <w:tcW w:w="830" w:type="dxa"/>
            <w:vAlign w:val="center"/>
          </w:tcPr>
          <w:p w14:paraId="59BEF322">
            <w:pPr>
              <w:ind w:right="-11"/>
              <w:jc w:val="center"/>
              <w:rPr>
                <w:rFonts w:hint="eastAsia" w:ascii="宋体" w:hAnsi="宋体" w:cs="宋体"/>
                <w:sz w:val="22"/>
              </w:rPr>
            </w:pPr>
          </w:p>
        </w:tc>
      </w:tr>
      <w:tr w14:paraId="4BC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7F3E746">
            <w:pPr>
              <w:ind w:right="-11"/>
              <w:jc w:val="center"/>
              <w:rPr>
                <w:rFonts w:hint="eastAsia" w:ascii="宋体" w:hAnsi="宋体" w:cs="宋体"/>
                <w:sz w:val="22"/>
              </w:rPr>
            </w:pPr>
            <w:r>
              <w:rPr>
                <w:rFonts w:hint="eastAsia" w:ascii="宋体" w:hAnsi="宋体" w:cs="宋体"/>
                <w:sz w:val="22"/>
              </w:rPr>
              <w:t>3</w:t>
            </w:r>
          </w:p>
        </w:tc>
        <w:tc>
          <w:tcPr>
            <w:tcW w:w="1310" w:type="dxa"/>
            <w:vAlign w:val="center"/>
          </w:tcPr>
          <w:p w14:paraId="09FAB7F4">
            <w:pPr>
              <w:rPr>
                <w:rFonts w:hint="eastAsia" w:ascii="宋体" w:hAnsi="宋体" w:cs="宋体"/>
                <w:sz w:val="22"/>
              </w:rPr>
            </w:pPr>
          </w:p>
        </w:tc>
        <w:tc>
          <w:tcPr>
            <w:tcW w:w="960" w:type="dxa"/>
            <w:vAlign w:val="center"/>
          </w:tcPr>
          <w:p w14:paraId="703EF3D8">
            <w:pPr>
              <w:jc w:val="center"/>
              <w:rPr>
                <w:rFonts w:hint="eastAsia" w:ascii="宋体" w:hAnsi="宋体" w:cs="宋体"/>
                <w:sz w:val="22"/>
              </w:rPr>
            </w:pPr>
          </w:p>
        </w:tc>
        <w:tc>
          <w:tcPr>
            <w:tcW w:w="1120" w:type="dxa"/>
            <w:vAlign w:val="center"/>
          </w:tcPr>
          <w:p w14:paraId="1373CE2A">
            <w:pPr>
              <w:jc w:val="center"/>
              <w:rPr>
                <w:rFonts w:hint="eastAsia" w:ascii="宋体" w:hAnsi="宋体" w:cs="宋体"/>
                <w:sz w:val="22"/>
              </w:rPr>
            </w:pPr>
          </w:p>
        </w:tc>
        <w:tc>
          <w:tcPr>
            <w:tcW w:w="1300" w:type="dxa"/>
            <w:vAlign w:val="center"/>
          </w:tcPr>
          <w:p w14:paraId="589977FC">
            <w:pPr>
              <w:jc w:val="center"/>
              <w:rPr>
                <w:rFonts w:hint="eastAsia" w:ascii="宋体" w:hAnsi="宋体" w:cs="宋体"/>
                <w:sz w:val="22"/>
              </w:rPr>
            </w:pPr>
          </w:p>
        </w:tc>
        <w:tc>
          <w:tcPr>
            <w:tcW w:w="837" w:type="dxa"/>
            <w:vAlign w:val="center"/>
          </w:tcPr>
          <w:p w14:paraId="6A6E2011">
            <w:pPr>
              <w:ind w:right="-11"/>
              <w:jc w:val="center"/>
              <w:rPr>
                <w:rFonts w:hint="eastAsia" w:ascii="宋体" w:hAnsi="宋体" w:cs="宋体"/>
                <w:sz w:val="22"/>
              </w:rPr>
            </w:pPr>
          </w:p>
        </w:tc>
        <w:tc>
          <w:tcPr>
            <w:tcW w:w="837" w:type="dxa"/>
            <w:vAlign w:val="center"/>
          </w:tcPr>
          <w:p w14:paraId="113D4D75">
            <w:pPr>
              <w:jc w:val="center"/>
              <w:rPr>
                <w:rFonts w:hint="eastAsia" w:ascii="宋体" w:hAnsi="宋体" w:cs="宋体"/>
                <w:sz w:val="22"/>
              </w:rPr>
            </w:pPr>
          </w:p>
        </w:tc>
        <w:tc>
          <w:tcPr>
            <w:tcW w:w="837" w:type="dxa"/>
            <w:vAlign w:val="center"/>
          </w:tcPr>
          <w:p w14:paraId="0FFD3560">
            <w:pPr>
              <w:ind w:right="-11"/>
              <w:jc w:val="center"/>
              <w:rPr>
                <w:rFonts w:hint="eastAsia" w:ascii="宋体" w:hAnsi="宋体" w:cs="宋体"/>
                <w:sz w:val="22"/>
              </w:rPr>
            </w:pPr>
          </w:p>
        </w:tc>
        <w:tc>
          <w:tcPr>
            <w:tcW w:w="839" w:type="dxa"/>
            <w:vAlign w:val="center"/>
          </w:tcPr>
          <w:p w14:paraId="145AB5C7">
            <w:pPr>
              <w:ind w:right="-11"/>
              <w:jc w:val="center"/>
              <w:rPr>
                <w:rFonts w:hint="eastAsia" w:ascii="宋体" w:hAnsi="宋体" w:cs="宋体"/>
                <w:sz w:val="22"/>
              </w:rPr>
            </w:pPr>
          </w:p>
        </w:tc>
        <w:tc>
          <w:tcPr>
            <w:tcW w:w="830" w:type="dxa"/>
            <w:vAlign w:val="center"/>
          </w:tcPr>
          <w:p w14:paraId="29378B2E">
            <w:pPr>
              <w:ind w:right="-11"/>
              <w:jc w:val="center"/>
              <w:rPr>
                <w:rFonts w:hint="eastAsia" w:ascii="宋体" w:hAnsi="宋体" w:cs="宋体"/>
                <w:sz w:val="22"/>
              </w:rPr>
            </w:pPr>
          </w:p>
        </w:tc>
      </w:tr>
      <w:tr w14:paraId="1BAE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FF35452">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2C8EA195">
            <w:pPr>
              <w:rPr>
                <w:rFonts w:hint="eastAsia" w:ascii="宋体" w:hAnsi="宋体" w:cs="宋体"/>
                <w:sz w:val="22"/>
              </w:rPr>
            </w:pPr>
          </w:p>
        </w:tc>
        <w:tc>
          <w:tcPr>
            <w:tcW w:w="960" w:type="dxa"/>
            <w:vAlign w:val="center"/>
          </w:tcPr>
          <w:p w14:paraId="39D1D3D5">
            <w:pPr>
              <w:jc w:val="center"/>
              <w:rPr>
                <w:rFonts w:hint="eastAsia" w:ascii="宋体" w:hAnsi="宋体" w:cs="宋体"/>
                <w:sz w:val="22"/>
              </w:rPr>
            </w:pPr>
          </w:p>
        </w:tc>
        <w:tc>
          <w:tcPr>
            <w:tcW w:w="1120" w:type="dxa"/>
            <w:vAlign w:val="center"/>
          </w:tcPr>
          <w:p w14:paraId="2C5EFD98">
            <w:pPr>
              <w:jc w:val="center"/>
              <w:rPr>
                <w:rFonts w:hint="eastAsia" w:ascii="宋体" w:hAnsi="宋体" w:cs="宋体"/>
                <w:sz w:val="22"/>
              </w:rPr>
            </w:pPr>
          </w:p>
        </w:tc>
        <w:tc>
          <w:tcPr>
            <w:tcW w:w="1300" w:type="dxa"/>
            <w:vAlign w:val="center"/>
          </w:tcPr>
          <w:p w14:paraId="134C8FE2">
            <w:pPr>
              <w:jc w:val="center"/>
              <w:rPr>
                <w:rFonts w:hint="eastAsia" w:ascii="宋体" w:hAnsi="宋体" w:cs="宋体"/>
                <w:sz w:val="22"/>
              </w:rPr>
            </w:pPr>
          </w:p>
        </w:tc>
        <w:tc>
          <w:tcPr>
            <w:tcW w:w="837" w:type="dxa"/>
            <w:vAlign w:val="center"/>
          </w:tcPr>
          <w:p w14:paraId="2C47FFA2">
            <w:pPr>
              <w:ind w:right="-11"/>
              <w:jc w:val="center"/>
              <w:rPr>
                <w:rFonts w:hint="eastAsia" w:ascii="宋体" w:hAnsi="宋体" w:cs="宋体"/>
                <w:sz w:val="22"/>
              </w:rPr>
            </w:pPr>
          </w:p>
        </w:tc>
        <w:tc>
          <w:tcPr>
            <w:tcW w:w="837" w:type="dxa"/>
            <w:vAlign w:val="center"/>
          </w:tcPr>
          <w:p w14:paraId="204D5D24">
            <w:pPr>
              <w:rPr>
                <w:rFonts w:hint="eastAsia" w:ascii="宋体" w:hAnsi="宋体" w:cs="宋体"/>
                <w:sz w:val="22"/>
              </w:rPr>
            </w:pPr>
          </w:p>
        </w:tc>
        <w:tc>
          <w:tcPr>
            <w:tcW w:w="837" w:type="dxa"/>
            <w:vAlign w:val="center"/>
          </w:tcPr>
          <w:p w14:paraId="45F66838">
            <w:pPr>
              <w:ind w:right="-11"/>
              <w:jc w:val="center"/>
              <w:rPr>
                <w:rFonts w:hint="eastAsia" w:ascii="宋体" w:hAnsi="宋体" w:cs="宋体"/>
                <w:sz w:val="22"/>
              </w:rPr>
            </w:pPr>
          </w:p>
        </w:tc>
        <w:tc>
          <w:tcPr>
            <w:tcW w:w="839" w:type="dxa"/>
            <w:vAlign w:val="center"/>
          </w:tcPr>
          <w:p w14:paraId="6706FF78">
            <w:pPr>
              <w:ind w:right="-11"/>
              <w:jc w:val="center"/>
              <w:rPr>
                <w:rFonts w:hint="eastAsia" w:ascii="宋体" w:hAnsi="宋体" w:cs="宋体"/>
                <w:sz w:val="22"/>
              </w:rPr>
            </w:pPr>
          </w:p>
        </w:tc>
        <w:tc>
          <w:tcPr>
            <w:tcW w:w="830" w:type="dxa"/>
            <w:vAlign w:val="center"/>
          </w:tcPr>
          <w:p w14:paraId="1A45218E">
            <w:pPr>
              <w:ind w:right="-11"/>
              <w:jc w:val="center"/>
              <w:rPr>
                <w:rFonts w:hint="eastAsia" w:ascii="宋体" w:hAnsi="宋体" w:cs="宋体"/>
                <w:sz w:val="22"/>
              </w:rPr>
            </w:pPr>
          </w:p>
        </w:tc>
      </w:tr>
      <w:tr w14:paraId="36E3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260DBEB">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1A2DE570">
            <w:pPr>
              <w:rPr>
                <w:rFonts w:hint="eastAsia" w:ascii="宋体" w:hAnsi="宋体" w:cs="宋体"/>
                <w:sz w:val="22"/>
              </w:rPr>
            </w:pPr>
          </w:p>
        </w:tc>
        <w:tc>
          <w:tcPr>
            <w:tcW w:w="960" w:type="dxa"/>
            <w:vAlign w:val="center"/>
          </w:tcPr>
          <w:p w14:paraId="15298EA5">
            <w:pPr>
              <w:jc w:val="center"/>
              <w:rPr>
                <w:rFonts w:hint="eastAsia" w:ascii="宋体" w:hAnsi="宋体" w:cs="宋体"/>
                <w:sz w:val="22"/>
              </w:rPr>
            </w:pPr>
          </w:p>
        </w:tc>
        <w:tc>
          <w:tcPr>
            <w:tcW w:w="1120" w:type="dxa"/>
            <w:vAlign w:val="center"/>
          </w:tcPr>
          <w:p w14:paraId="69FC92B7">
            <w:pPr>
              <w:jc w:val="center"/>
              <w:rPr>
                <w:rFonts w:hint="eastAsia" w:ascii="宋体" w:hAnsi="宋体" w:cs="宋体"/>
                <w:sz w:val="22"/>
              </w:rPr>
            </w:pPr>
          </w:p>
        </w:tc>
        <w:tc>
          <w:tcPr>
            <w:tcW w:w="1300" w:type="dxa"/>
            <w:vAlign w:val="center"/>
          </w:tcPr>
          <w:p w14:paraId="48DBEAFB">
            <w:pPr>
              <w:jc w:val="center"/>
              <w:rPr>
                <w:rFonts w:hint="eastAsia" w:ascii="宋体" w:hAnsi="宋体" w:cs="宋体"/>
                <w:sz w:val="22"/>
              </w:rPr>
            </w:pPr>
          </w:p>
        </w:tc>
        <w:tc>
          <w:tcPr>
            <w:tcW w:w="837" w:type="dxa"/>
            <w:vAlign w:val="center"/>
          </w:tcPr>
          <w:p w14:paraId="37838EBA">
            <w:pPr>
              <w:ind w:right="-11"/>
              <w:jc w:val="center"/>
              <w:rPr>
                <w:rFonts w:hint="eastAsia" w:ascii="宋体" w:hAnsi="宋体" w:cs="宋体"/>
                <w:sz w:val="22"/>
              </w:rPr>
            </w:pPr>
          </w:p>
        </w:tc>
        <w:tc>
          <w:tcPr>
            <w:tcW w:w="837" w:type="dxa"/>
            <w:vAlign w:val="center"/>
          </w:tcPr>
          <w:p w14:paraId="17C2960B">
            <w:pPr>
              <w:jc w:val="center"/>
              <w:rPr>
                <w:rFonts w:hint="eastAsia" w:ascii="宋体" w:hAnsi="宋体" w:cs="宋体"/>
                <w:sz w:val="22"/>
              </w:rPr>
            </w:pPr>
          </w:p>
        </w:tc>
        <w:tc>
          <w:tcPr>
            <w:tcW w:w="837" w:type="dxa"/>
            <w:vAlign w:val="center"/>
          </w:tcPr>
          <w:p w14:paraId="20F51FAB">
            <w:pPr>
              <w:ind w:right="-11"/>
              <w:jc w:val="center"/>
              <w:rPr>
                <w:rFonts w:hint="eastAsia" w:ascii="宋体" w:hAnsi="宋体" w:cs="宋体"/>
                <w:sz w:val="22"/>
              </w:rPr>
            </w:pPr>
          </w:p>
        </w:tc>
        <w:tc>
          <w:tcPr>
            <w:tcW w:w="839" w:type="dxa"/>
            <w:vAlign w:val="center"/>
          </w:tcPr>
          <w:p w14:paraId="06015E3B">
            <w:pPr>
              <w:ind w:right="-11"/>
              <w:jc w:val="center"/>
              <w:rPr>
                <w:rFonts w:hint="eastAsia" w:ascii="宋体" w:hAnsi="宋体" w:cs="宋体"/>
                <w:sz w:val="22"/>
              </w:rPr>
            </w:pPr>
          </w:p>
        </w:tc>
        <w:tc>
          <w:tcPr>
            <w:tcW w:w="830" w:type="dxa"/>
            <w:vAlign w:val="center"/>
          </w:tcPr>
          <w:p w14:paraId="68CCFEE8">
            <w:pPr>
              <w:ind w:right="-11"/>
              <w:jc w:val="center"/>
              <w:rPr>
                <w:rFonts w:hint="eastAsia" w:ascii="宋体" w:hAnsi="宋体" w:cs="宋体"/>
                <w:sz w:val="22"/>
              </w:rPr>
            </w:pPr>
          </w:p>
        </w:tc>
      </w:tr>
      <w:tr w14:paraId="71DC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26043D1">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00D955FE">
            <w:pPr>
              <w:rPr>
                <w:rFonts w:hint="eastAsia" w:ascii="宋体" w:hAnsi="宋体" w:cs="宋体"/>
                <w:sz w:val="22"/>
              </w:rPr>
            </w:pPr>
          </w:p>
        </w:tc>
        <w:tc>
          <w:tcPr>
            <w:tcW w:w="960" w:type="dxa"/>
            <w:vAlign w:val="center"/>
          </w:tcPr>
          <w:p w14:paraId="612679B0">
            <w:pPr>
              <w:jc w:val="center"/>
              <w:rPr>
                <w:rFonts w:hint="eastAsia" w:ascii="宋体" w:hAnsi="宋体" w:cs="宋体"/>
                <w:sz w:val="22"/>
              </w:rPr>
            </w:pPr>
          </w:p>
        </w:tc>
        <w:tc>
          <w:tcPr>
            <w:tcW w:w="1120" w:type="dxa"/>
            <w:vAlign w:val="center"/>
          </w:tcPr>
          <w:p w14:paraId="49BB9DFD">
            <w:pPr>
              <w:jc w:val="center"/>
              <w:rPr>
                <w:rFonts w:hint="eastAsia" w:ascii="宋体" w:hAnsi="宋体" w:cs="宋体"/>
                <w:sz w:val="22"/>
              </w:rPr>
            </w:pPr>
          </w:p>
        </w:tc>
        <w:tc>
          <w:tcPr>
            <w:tcW w:w="1300" w:type="dxa"/>
            <w:vAlign w:val="center"/>
          </w:tcPr>
          <w:p w14:paraId="797E37D4">
            <w:pPr>
              <w:jc w:val="center"/>
              <w:rPr>
                <w:rFonts w:hint="eastAsia" w:ascii="宋体" w:hAnsi="宋体" w:cs="宋体"/>
                <w:sz w:val="22"/>
              </w:rPr>
            </w:pPr>
          </w:p>
        </w:tc>
        <w:tc>
          <w:tcPr>
            <w:tcW w:w="837" w:type="dxa"/>
            <w:vAlign w:val="center"/>
          </w:tcPr>
          <w:p w14:paraId="6FEA61CA">
            <w:pPr>
              <w:ind w:right="-11"/>
              <w:jc w:val="center"/>
              <w:rPr>
                <w:rFonts w:hint="eastAsia" w:ascii="宋体" w:hAnsi="宋体" w:cs="宋体"/>
                <w:sz w:val="22"/>
              </w:rPr>
            </w:pPr>
          </w:p>
        </w:tc>
        <w:tc>
          <w:tcPr>
            <w:tcW w:w="837" w:type="dxa"/>
            <w:vAlign w:val="center"/>
          </w:tcPr>
          <w:p w14:paraId="6B1286A2">
            <w:pPr>
              <w:jc w:val="center"/>
              <w:rPr>
                <w:rFonts w:hint="eastAsia" w:ascii="宋体" w:hAnsi="宋体" w:cs="宋体"/>
                <w:sz w:val="22"/>
              </w:rPr>
            </w:pPr>
          </w:p>
        </w:tc>
        <w:tc>
          <w:tcPr>
            <w:tcW w:w="837" w:type="dxa"/>
            <w:vAlign w:val="center"/>
          </w:tcPr>
          <w:p w14:paraId="185D6453">
            <w:pPr>
              <w:ind w:right="-11"/>
              <w:jc w:val="center"/>
              <w:rPr>
                <w:rFonts w:hint="eastAsia" w:ascii="宋体" w:hAnsi="宋体" w:cs="宋体"/>
                <w:sz w:val="22"/>
              </w:rPr>
            </w:pPr>
          </w:p>
        </w:tc>
        <w:tc>
          <w:tcPr>
            <w:tcW w:w="839" w:type="dxa"/>
            <w:vAlign w:val="center"/>
          </w:tcPr>
          <w:p w14:paraId="240A6612">
            <w:pPr>
              <w:ind w:right="-11"/>
              <w:jc w:val="center"/>
              <w:rPr>
                <w:rFonts w:hint="eastAsia" w:ascii="宋体" w:hAnsi="宋体" w:cs="宋体"/>
                <w:sz w:val="22"/>
              </w:rPr>
            </w:pPr>
          </w:p>
        </w:tc>
        <w:tc>
          <w:tcPr>
            <w:tcW w:w="830" w:type="dxa"/>
            <w:vAlign w:val="center"/>
          </w:tcPr>
          <w:p w14:paraId="71EBEC9D">
            <w:pPr>
              <w:ind w:right="-11"/>
              <w:jc w:val="center"/>
              <w:rPr>
                <w:rFonts w:hint="eastAsia" w:ascii="宋体" w:hAnsi="宋体" w:cs="宋体"/>
                <w:sz w:val="22"/>
              </w:rPr>
            </w:pPr>
          </w:p>
        </w:tc>
      </w:tr>
      <w:tr w14:paraId="3DD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D3FBBA2">
            <w:pPr>
              <w:ind w:right="-11"/>
              <w:jc w:val="center"/>
              <w:rPr>
                <w:rFonts w:hint="eastAsia" w:ascii="宋体" w:hAnsi="宋体" w:cs="宋体"/>
                <w:sz w:val="22"/>
              </w:rPr>
            </w:pPr>
            <w:r>
              <w:rPr>
                <w:rFonts w:hint="eastAsia" w:ascii="宋体" w:hAnsi="宋体" w:cs="宋体"/>
                <w:sz w:val="22"/>
              </w:rPr>
              <w:t>.</w:t>
            </w:r>
          </w:p>
        </w:tc>
        <w:tc>
          <w:tcPr>
            <w:tcW w:w="1310" w:type="dxa"/>
            <w:vAlign w:val="center"/>
          </w:tcPr>
          <w:p w14:paraId="749524E4">
            <w:pPr>
              <w:rPr>
                <w:rFonts w:hint="eastAsia" w:ascii="宋体" w:hAnsi="宋体" w:cs="宋体"/>
                <w:sz w:val="22"/>
              </w:rPr>
            </w:pPr>
          </w:p>
        </w:tc>
        <w:tc>
          <w:tcPr>
            <w:tcW w:w="960" w:type="dxa"/>
            <w:vAlign w:val="center"/>
          </w:tcPr>
          <w:p w14:paraId="7AFE652F">
            <w:pPr>
              <w:jc w:val="center"/>
              <w:rPr>
                <w:rFonts w:hint="eastAsia" w:ascii="宋体" w:hAnsi="宋体" w:cs="宋体"/>
                <w:sz w:val="22"/>
              </w:rPr>
            </w:pPr>
          </w:p>
        </w:tc>
        <w:tc>
          <w:tcPr>
            <w:tcW w:w="1120" w:type="dxa"/>
            <w:vAlign w:val="center"/>
          </w:tcPr>
          <w:p w14:paraId="08071E9E">
            <w:pPr>
              <w:jc w:val="center"/>
              <w:rPr>
                <w:rFonts w:hint="eastAsia" w:ascii="宋体" w:hAnsi="宋体" w:cs="宋体"/>
                <w:sz w:val="22"/>
              </w:rPr>
            </w:pPr>
          </w:p>
        </w:tc>
        <w:tc>
          <w:tcPr>
            <w:tcW w:w="1300" w:type="dxa"/>
            <w:vAlign w:val="center"/>
          </w:tcPr>
          <w:p w14:paraId="7AB79E2D">
            <w:pPr>
              <w:jc w:val="center"/>
              <w:rPr>
                <w:rFonts w:hint="eastAsia" w:ascii="宋体" w:hAnsi="宋体" w:cs="宋体"/>
                <w:sz w:val="22"/>
              </w:rPr>
            </w:pPr>
          </w:p>
        </w:tc>
        <w:tc>
          <w:tcPr>
            <w:tcW w:w="837" w:type="dxa"/>
            <w:vAlign w:val="center"/>
          </w:tcPr>
          <w:p w14:paraId="16F8E543">
            <w:pPr>
              <w:ind w:right="-11"/>
              <w:jc w:val="center"/>
              <w:rPr>
                <w:rFonts w:hint="eastAsia" w:ascii="宋体" w:hAnsi="宋体" w:cs="宋体"/>
                <w:sz w:val="22"/>
              </w:rPr>
            </w:pPr>
          </w:p>
        </w:tc>
        <w:tc>
          <w:tcPr>
            <w:tcW w:w="837" w:type="dxa"/>
            <w:vAlign w:val="center"/>
          </w:tcPr>
          <w:p w14:paraId="5EAE3567">
            <w:pPr>
              <w:jc w:val="center"/>
              <w:rPr>
                <w:rFonts w:hint="eastAsia" w:ascii="宋体" w:hAnsi="宋体" w:cs="宋体"/>
                <w:sz w:val="22"/>
              </w:rPr>
            </w:pPr>
          </w:p>
        </w:tc>
        <w:tc>
          <w:tcPr>
            <w:tcW w:w="837" w:type="dxa"/>
            <w:vAlign w:val="center"/>
          </w:tcPr>
          <w:p w14:paraId="0576D106">
            <w:pPr>
              <w:ind w:right="-11"/>
              <w:jc w:val="center"/>
              <w:rPr>
                <w:rFonts w:hint="eastAsia" w:ascii="宋体" w:hAnsi="宋体" w:cs="宋体"/>
                <w:sz w:val="22"/>
              </w:rPr>
            </w:pPr>
          </w:p>
        </w:tc>
        <w:tc>
          <w:tcPr>
            <w:tcW w:w="839" w:type="dxa"/>
            <w:vAlign w:val="center"/>
          </w:tcPr>
          <w:p w14:paraId="4C25185B">
            <w:pPr>
              <w:ind w:right="-11"/>
              <w:jc w:val="center"/>
              <w:rPr>
                <w:rFonts w:hint="eastAsia" w:ascii="宋体" w:hAnsi="宋体" w:cs="宋体"/>
                <w:sz w:val="22"/>
              </w:rPr>
            </w:pPr>
          </w:p>
        </w:tc>
        <w:tc>
          <w:tcPr>
            <w:tcW w:w="830" w:type="dxa"/>
            <w:vAlign w:val="center"/>
          </w:tcPr>
          <w:p w14:paraId="383B39CD">
            <w:pPr>
              <w:ind w:right="-11"/>
              <w:jc w:val="center"/>
              <w:rPr>
                <w:rFonts w:hint="eastAsia" w:ascii="宋体" w:hAnsi="宋体" w:cs="宋体"/>
                <w:sz w:val="22"/>
              </w:rPr>
            </w:pPr>
          </w:p>
        </w:tc>
      </w:tr>
      <w:tr w14:paraId="0821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BE1E21B">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1BCF6719">
            <w:pPr>
              <w:widowControl/>
              <w:jc w:val="center"/>
              <w:textAlignment w:val="center"/>
              <w:rPr>
                <w:rFonts w:hint="eastAsia" w:ascii="宋体" w:hAnsi="宋体" w:cs="宋体"/>
                <w:sz w:val="22"/>
              </w:rPr>
            </w:pPr>
          </w:p>
        </w:tc>
        <w:tc>
          <w:tcPr>
            <w:tcW w:w="960" w:type="dxa"/>
            <w:vAlign w:val="center"/>
          </w:tcPr>
          <w:p w14:paraId="175CDCB0">
            <w:pPr>
              <w:jc w:val="center"/>
              <w:rPr>
                <w:rFonts w:hint="eastAsia" w:ascii="宋体" w:hAnsi="宋体" w:cs="宋体"/>
                <w:sz w:val="22"/>
              </w:rPr>
            </w:pPr>
          </w:p>
        </w:tc>
        <w:tc>
          <w:tcPr>
            <w:tcW w:w="1120" w:type="dxa"/>
            <w:vAlign w:val="center"/>
          </w:tcPr>
          <w:p w14:paraId="263837C1">
            <w:pPr>
              <w:jc w:val="center"/>
              <w:rPr>
                <w:rFonts w:hint="eastAsia" w:ascii="宋体" w:hAnsi="宋体" w:cs="宋体"/>
                <w:sz w:val="22"/>
              </w:rPr>
            </w:pPr>
          </w:p>
        </w:tc>
        <w:tc>
          <w:tcPr>
            <w:tcW w:w="1300" w:type="dxa"/>
            <w:vAlign w:val="center"/>
          </w:tcPr>
          <w:p w14:paraId="317F17B1">
            <w:pPr>
              <w:jc w:val="center"/>
              <w:rPr>
                <w:rFonts w:hint="eastAsia" w:ascii="宋体" w:hAnsi="宋体" w:cs="宋体"/>
                <w:sz w:val="22"/>
              </w:rPr>
            </w:pPr>
          </w:p>
        </w:tc>
        <w:tc>
          <w:tcPr>
            <w:tcW w:w="837" w:type="dxa"/>
            <w:vAlign w:val="center"/>
          </w:tcPr>
          <w:p w14:paraId="32B4676C">
            <w:pPr>
              <w:widowControl/>
              <w:jc w:val="center"/>
              <w:textAlignment w:val="center"/>
              <w:rPr>
                <w:rFonts w:hint="eastAsia" w:ascii="宋体" w:hAnsi="宋体" w:cs="宋体"/>
                <w:sz w:val="22"/>
              </w:rPr>
            </w:pPr>
          </w:p>
        </w:tc>
        <w:tc>
          <w:tcPr>
            <w:tcW w:w="837" w:type="dxa"/>
            <w:vAlign w:val="center"/>
          </w:tcPr>
          <w:p w14:paraId="6D0DC94D">
            <w:pPr>
              <w:widowControl/>
              <w:jc w:val="center"/>
              <w:textAlignment w:val="center"/>
              <w:rPr>
                <w:rFonts w:hint="eastAsia" w:ascii="宋体" w:hAnsi="宋体" w:cs="宋体"/>
                <w:sz w:val="22"/>
              </w:rPr>
            </w:pPr>
          </w:p>
        </w:tc>
        <w:tc>
          <w:tcPr>
            <w:tcW w:w="837" w:type="dxa"/>
            <w:vAlign w:val="center"/>
          </w:tcPr>
          <w:p w14:paraId="0A44A8C3">
            <w:pPr>
              <w:widowControl/>
              <w:jc w:val="center"/>
              <w:textAlignment w:val="center"/>
              <w:rPr>
                <w:rFonts w:hint="eastAsia" w:ascii="宋体" w:hAnsi="宋体" w:cs="宋体"/>
                <w:sz w:val="22"/>
              </w:rPr>
            </w:pPr>
          </w:p>
        </w:tc>
        <w:tc>
          <w:tcPr>
            <w:tcW w:w="839" w:type="dxa"/>
            <w:vAlign w:val="center"/>
          </w:tcPr>
          <w:p w14:paraId="7473D839">
            <w:pPr>
              <w:ind w:right="-11"/>
              <w:jc w:val="center"/>
              <w:rPr>
                <w:rFonts w:hint="eastAsia" w:ascii="宋体" w:hAnsi="宋体" w:cs="宋体"/>
                <w:sz w:val="22"/>
              </w:rPr>
            </w:pPr>
          </w:p>
        </w:tc>
        <w:tc>
          <w:tcPr>
            <w:tcW w:w="830" w:type="dxa"/>
            <w:vAlign w:val="center"/>
          </w:tcPr>
          <w:p w14:paraId="5A61D6A5">
            <w:pPr>
              <w:ind w:right="-11"/>
              <w:jc w:val="center"/>
              <w:rPr>
                <w:rFonts w:hint="eastAsia" w:ascii="宋体" w:hAnsi="宋体" w:cs="宋体"/>
                <w:sz w:val="22"/>
              </w:rPr>
            </w:pPr>
          </w:p>
        </w:tc>
      </w:tr>
      <w:tr w14:paraId="2970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0FB2591">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272970E1">
            <w:pPr>
              <w:widowControl/>
              <w:jc w:val="left"/>
              <w:textAlignment w:val="center"/>
              <w:rPr>
                <w:rFonts w:hint="eastAsia" w:ascii="宋体" w:hAnsi="宋体" w:cs="宋体"/>
                <w:sz w:val="22"/>
              </w:rPr>
            </w:pPr>
          </w:p>
        </w:tc>
        <w:tc>
          <w:tcPr>
            <w:tcW w:w="960" w:type="dxa"/>
            <w:vAlign w:val="center"/>
          </w:tcPr>
          <w:p w14:paraId="610A52F5">
            <w:pPr>
              <w:widowControl/>
              <w:jc w:val="center"/>
              <w:textAlignment w:val="center"/>
              <w:rPr>
                <w:rFonts w:hint="eastAsia" w:ascii="宋体" w:hAnsi="宋体" w:cs="宋体"/>
                <w:sz w:val="22"/>
              </w:rPr>
            </w:pPr>
          </w:p>
        </w:tc>
        <w:tc>
          <w:tcPr>
            <w:tcW w:w="1120" w:type="dxa"/>
            <w:vAlign w:val="center"/>
          </w:tcPr>
          <w:p w14:paraId="2A28030F">
            <w:pPr>
              <w:widowControl/>
              <w:jc w:val="center"/>
              <w:textAlignment w:val="center"/>
              <w:rPr>
                <w:rFonts w:hint="eastAsia" w:ascii="宋体" w:hAnsi="宋体" w:cs="宋体"/>
                <w:sz w:val="22"/>
              </w:rPr>
            </w:pPr>
          </w:p>
        </w:tc>
        <w:tc>
          <w:tcPr>
            <w:tcW w:w="1300" w:type="dxa"/>
            <w:vAlign w:val="center"/>
          </w:tcPr>
          <w:p w14:paraId="194D7DCF">
            <w:pPr>
              <w:widowControl/>
              <w:jc w:val="center"/>
              <w:textAlignment w:val="center"/>
              <w:rPr>
                <w:rFonts w:hint="eastAsia" w:ascii="宋体" w:hAnsi="宋体" w:cs="宋体"/>
                <w:sz w:val="22"/>
              </w:rPr>
            </w:pPr>
          </w:p>
        </w:tc>
        <w:tc>
          <w:tcPr>
            <w:tcW w:w="837" w:type="dxa"/>
            <w:vAlign w:val="center"/>
          </w:tcPr>
          <w:p w14:paraId="291E3826">
            <w:pPr>
              <w:widowControl/>
              <w:jc w:val="center"/>
              <w:textAlignment w:val="center"/>
              <w:rPr>
                <w:rFonts w:hint="eastAsia" w:ascii="宋体" w:hAnsi="宋体" w:cs="宋体"/>
                <w:sz w:val="22"/>
              </w:rPr>
            </w:pPr>
          </w:p>
        </w:tc>
        <w:tc>
          <w:tcPr>
            <w:tcW w:w="837" w:type="dxa"/>
            <w:vAlign w:val="center"/>
          </w:tcPr>
          <w:p w14:paraId="1FA295C4">
            <w:pPr>
              <w:widowControl/>
              <w:jc w:val="center"/>
              <w:textAlignment w:val="center"/>
              <w:rPr>
                <w:rFonts w:hint="eastAsia" w:ascii="宋体" w:hAnsi="宋体" w:cs="宋体"/>
                <w:sz w:val="22"/>
              </w:rPr>
            </w:pPr>
          </w:p>
        </w:tc>
        <w:tc>
          <w:tcPr>
            <w:tcW w:w="837" w:type="dxa"/>
            <w:vAlign w:val="center"/>
          </w:tcPr>
          <w:p w14:paraId="5031F6E3">
            <w:pPr>
              <w:widowControl/>
              <w:jc w:val="center"/>
              <w:textAlignment w:val="center"/>
              <w:rPr>
                <w:rFonts w:hint="eastAsia" w:ascii="宋体" w:hAnsi="宋体" w:cs="宋体"/>
                <w:sz w:val="22"/>
              </w:rPr>
            </w:pPr>
          </w:p>
        </w:tc>
        <w:tc>
          <w:tcPr>
            <w:tcW w:w="839" w:type="dxa"/>
            <w:vAlign w:val="center"/>
          </w:tcPr>
          <w:p w14:paraId="7853F687">
            <w:pPr>
              <w:ind w:right="-11"/>
              <w:jc w:val="center"/>
              <w:rPr>
                <w:rFonts w:hint="eastAsia" w:ascii="宋体" w:hAnsi="宋体" w:cs="宋体"/>
                <w:sz w:val="22"/>
              </w:rPr>
            </w:pPr>
          </w:p>
        </w:tc>
        <w:tc>
          <w:tcPr>
            <w:tcW w:w="830" w:type="dxa"/>
            <w:vAlign w:val="center"/>
          </w:tcPr>
          <w:p w14:paraId="2F1150F2">
            <w:pPr>
              <w:ind w:right="-11"/>
              <w:jc w:val="center"/>
              <w:rPr>
                <w:rFonts w:hint="eastAsia" w:ascii="宋体" w:hAnsi="宋体" w:cs="宋体"/>
                <w:sz w:val="22"/>
              </w:rPr>
            </w:pPr>
          </w:p>
        </w:tc>
      </w:tr>
      <w:tr w14:paraId="20D0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71D89E4">
            <w:pPr>
              <w:widowControl/>
              <w:jc w:val="center"/>
              <w:textAlignment w:val="center"/>
              <w:rPr>
                <w:rFonts w:hint="eastAsia" w:ascii="宋体" w:hAnsi="宋体" w:cs="宋体"/>
                <w:sz w:val="22"/>
              </w:rPr>
            </w:pPr>
            <w:r>
              <w:rPr>
                <w:rFonts w:hint="eastAsia" w:ascii="宋体" w:hAnsi="宋体" w:cs="宋体"/>
                <w:sz w:val="22"/>
              </w:rPr>
              <w:t>.</w:t>
            </w:r>
          </w:p>
        </w:tc>
        <w:tc>
          <w:tcPr>
            <w:tcW w:w="1310" w:type="dxa"/>
            <w:vAlign w:val="center"/>
          </w:tcPr>
          <w:p w14:paraId="2E2ABBCC">
            <w:pPr>
              <w:widowControl/>
              <w:jc w:val="left"/>
              <w:textAlignment w:val="center"/>
              <w:rPr>
                <w:rFonts w:hint="eastAsia" w:ascii="宋体" w:hAnsi="宋体" w:cs="宋体"/>
                <w:sz w:val="22"/>
              </w:rPr>
            </w:pPr>
          </w:p>
        </w:tc>
        <w:tc>
          <w:tcPr>
            <w:tcW w:w="960" w:type="dxa"/>
            <w:vAlign w:val="center"/>
          </w:tcPr>
          <w:p w14:paraId="0E6E74CF">
            <w:pPr>
              <w:widowControl/>
              <w:jc w:val="center"/>
              <w:textAlignment w:val="center"/>
              <w:rPr>
                <w:rFonts w:hint="eastAsia" w:ascii="宋体" w:hAnsi="宋体" w:cs="宋体"/>
                <w:sz w:val="22"/>
              </w:rPr>
            </w:pPr>
          </w:p>
        </w:tc>
        <w:tc>
          <w:tcPr>
            <w:tcW w:w="1120" w:type="dxa"/>
            <w:vAlign w:val="center"/>
          </w:tcPr>
          <w:p w14:paraId="407E1E00">
            <w:pPr>
              <w:widowControl/>
              <w:jc w:val="center"/>
              <w:textAlignment w:val="center"/>
              <w:rPr>
                <w:rFonts w:hint="eastAsia" w:ascii="宋体" w:hAnsi="宋体" w:cs="宋体"/>
                <w:sz w:val="22"/>
              </w:rPr>
            </w:pPr>
          </w:p>
        </w:tc>
        <w:tc>
          <w:tcPr>
            <w:tcW w:w="1300" w:type="dxa"/>
            <w:vAlign w:val="center"/>
          </w:tcPr>
          <w:p w14:paraId="1F620230">
            <w:pPr>
              <w:widowControl/>
              <w:jc w:val="center"/>
              <w:textAlignment w:val="center"/>
              <w:rPr>
                <w:rFonts w:hint="eastAsia" w:ascii="宋体" w:hAnsi="宋体" w:cs="宋体"/>
                <w:sz w:val="22"/>
              </w:rPr>
            </w:pPr>
          </w:p>
        </w:tc>
        <w:tc>
          <w:tcPr>
            <w:tcW w:w="837" w:type="dxa"/>
            <w:vAlign w:val="center"/>
          </w:tcPr>
          <w:p w14:paraId="0EF5197B">
            <w:pPr>
              <w:widowControl/>
              <w:jc w:val="center"/>
              <w:textAlignment w:val="center"/>
              <w:rPr>
                <w:rFonts w:hint="eastAsia" w:ascii="宋体" w:hAnsi="宋体" w:cs="宋体"/>
                <w:sz w:val="22"/>
              </w:rPr>
            </w:pPr>
          </w:p>
        </w:tc>
        <w:tc>
          <w:tcPr>
            <w:tcW w:w="837" w:type="dxa"/>
            <w:vAlign w:val="center"/>
          </w:tcPr>
          <w:p w14:paraId="2D066ED8">
            <w:pPr>
              <w:widowControl/>
              <w:jc w:val="center"/>
              <w:textAlignment w:val="center"/>
              <w:rPr>
                <w:rFonts w:hint="eastAsia" w:ascii="宋体" w:hAnsi="宋体" w:cs="宋体"/>
                <w:sz w:val="22"/>
              </w:rPr>
            </w:pPr>
          </w:p>
        </w:tc>
        <w:tc>
          <w:tcPr>
            <w:tcW w:w="837" w:type="dxa"/>
            <w:vAlign w:val="center"/>
          </w:tcPr>
          <w:p w14:paraId="793CACEF">
            <w:pPr>
              <w:widowControl/>
              <w:jc w:val="center"/>
              <w:textAlignment w:val="center"/>
              <w:rPr>
                <w:rFonts w:hint="eastAsia" w:ascii="宋体" w:hAnsi="宋体" w:cs="宋体"/>
                <w:sz w:val="22"/>
              </w:rPr>
            </w:pPr>
          </w:p>
        </w:tc>
        <w:tc>
          <w:tcPr>
            <w:tcW w:w="839" w:type="dxa"/>
            <w:vAlign w:val="center"/>
          </w:tcPr>
          <w:p w14:paraId="16F69968">
            <w:pPr>
              <w:ind w:right="-11"/>
              <w:jc w:val="center"/>
              <w:rPr>
                <w:rFonts w:hint="eastAsia" w:ascii="宋体" w:hAnsi="宋体" w:cs="宋体"/>
                <w:sz w:val="22"/>
              </w:rPr>
            </w:pPr>
          </w:p>
        </w:tc>
        <w:tc>
          <w:tcPr>
            <w:tcW w:w="830" w:type="dxa"/>
            <w:vAlign w:val="center"/>
          </w:tcPr>
          <w:p w14:paraId="74D01CE8">
            <w:pPr>
              <w:ind w:right="-11"/>
              <w:jc w:val="center"/>
              <w:rPr>
                <w:rFonts w:hint="eastAsia" w:ascii="宋体" w:hAnsi="宋体" w:cs="宋体"/>
                <w:sz w:val="22"/>
              </w:rPr>
            </w:pPr>
          </w:p>
        </w:tc>
      </w:tr>
      <w:tr w14:paraId="3E2F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CA83D43">
            <w:pPr>
              <w:widowControl/>
              <w:jc w:val="center"/>
              <w:textAlignment w:val="center"/>
              <w:rPr>
                <w:rFonts w:hint="eastAsia" w:ascii="宋体" w:hAnsi="宋体" w:cs="宋体"/>
                <w:sz w:val="22"/>
              </w:rPr>
            </w:pPr>
          </w:p>
        </w:tc>
        <w:tc>
          <w:tcPr>
            <w:tcW w:w="1310" w:type="dxa"/>
            <w:vAlign w:val="center"/>
          </w:tcPr>
          <w:p w14:paraId="0820AD34">
            <w:pPr>
              <w:widowControl/>
              <w:jc w:val="left"/>
              <w:textAlignment w:val="center"/>
              <w:rPr>
                <w:rFonts w:hint="eastAsia" w:ascii="宋体" w:hAnsi="宋体" w:cs="宋体"/>
                <w:sz w:val="22"/>
              </w:rPr>
            </w:pPr>
          </w:p>
        </w:tc>
        <w:tc>
          <w:tcPr>
            <w:tcW w:w="960" w:type="dxa"/>
            <w:vAlign w:val="center"/>
          </w:tcPr>
          <w:p w14:paraId="64812DFF">
            <w:pPr>
              <w:widowControl/>
              <w:jc w:val="center"/>
              <w:textAlignment w:val="center"/>
              <w:rPr>
                <w:rFonts w:hint="eastAsia" w:ascii="宋体" w:hAnsi="宋体" w:cs="宋体"/>
                <w:sz w:val="22"/>
              </w:rPr>
            </w:pPr>
          </w:p>
        </w:tc>
        <w:tc>
          <w:tcPr>
            <w:tcW w:w="1120" w:type="dxa"/>
            <w:vAlign w:val="center"/>
          </w:tcPr>
          <w:p w14:paraId="6FEF3EEA">
            <w:pPr>
              <w:widowControl/>
              <w:jc w:val="center"/>
              <w:textAlignment w:val="center"/>
              <w:rPr>
                <w:rFonts w:hint="eastAsia" w:ascii="宋体" w:hAnsi="宋体" w:cs="宋体"/>
                <w:sz w:val="22"/>
              </w:rPr>
            </w:pPr>
          </w:p>
        </w:tc>
        <w:tc>
          <w:tcPr>
            <w:tcW w:w="1300" w:type="dxa"/>
            <w:vAlign w:val="center"/>
          </w:tcPr>
          <w:p w14:paraId="0383828A">
            <w:pPr>
              <w:widowControl/>
              <w:jc w:val="center"/>
              <w:textAlignment w:val="center"/>
              <w:rPr>
                <w:rFonts w:hint="eastAsia" w:ascii="宋体" w:hAnsi="宋体" w:cs="宋体"/>
                <w:sz w:val="22"/>
              </w:rPr>
            </w:pPr>
          </w:p>
        </w:tc>
        <w:tc>
          <w:tcPr>
            <w:tcW w:w="837" w:type="dxa"/>
            <w:vAlign w:val="center"/>
          </w:tcPr>
          <w:p w14:paraId="6D0DC275">
            <w:pPr>
              <w:widowControl/>
              <w:jc w:val="center"/>
              <w:textAlignment w:val="center"/>
              <w:rPr>
                <w:rFonts w:hint="eastAsia" w:ascii="宋体" w:hAnsi="宋体" w:cs="宋体"/>
                <w:sz w:val="22"/>
              </w:rPr>
            </w:pPr>
          </w:p>
        </w:tc>
        <w:tc>
          <w:tcPr>
            <w:tcW w:w="837" w:type="dxa"/>
            <w:vAlign w:val="center"/>
          </w:tcPr>
          <w:p w14:paraId="09DE6A2F">
            <w:pPr>
              <w:widowControl/>
              <w:jc w:val="center"/>
              <w:textAlignment w:val="center"/>
              <w:rPr>
                <w:rFonts w:hint="eastAsia" w:ascii="宋体" w:hAnsi="宋体" w:cs="宋体"/>
                <w:sz w:val="22"/>
              </w:rPr>
            </w:pPr>
          </w:p>
        </w:tc>
        <w:tc>
          <w:tcPr>
            <w:tcW w:w="837" w:type="dxa"/>
            <w:vAlign w:val="center"/>
          </w:tcPr>
          <w:p w14:paraId="36E4E389">
            <w:pPr>
              <w:widowControl/>
              <w:jc w:val="center"/>
              <w:textAlignment w:val="center"/>
              <w:rPr>
                <w:rFonts w:hint="eastAsia" w:ascii="宋体" w:hAnsi="宋体" w:cs="宋体"/>
                <w:sz w:val="22"/>
              </w:rPr>
            </w:pPr>
          </w:p>
        </w:tc>
        <w:tc>
          <w:tcPr>
            <w:tcW w:w="839" w:type="dxa"/>
            <w:vAlign w:val="center"/>
          </w:tcPr>
          <w:p w14:paraId="40D210AE">
            <w:pPr>
              <w:widowControl/>
              <w:jc w:val="center"/>
              <w:textAlignment w:val="center"/>
              <w:rPr>
                <w:rFonts w:hint="eastAsia" w:ascii="宋体" w:hAnsi="宋体" w:cs="宋体"/>
                <w:sz w:val="22"/>
              </w:rPr>
            </w:pPr>
          </w:p>
        </w:tc>
        <w:tc>
          <w:tcPr>
            <w:tcW w:w="830" w:type="dxa"/>
            <w:vAlign w:val="center"/>
          </w:tcPr>
          <w:p w14:paraId="3E2B9EC3">
            <w:pPr>
              <w:ind w:right="-11"/>
              <w:jc w:val="center"/>
              <w:rPr>
                <w:rFonts w:hint="eastAsia" w:ascii="宋体" w:hAnsi="宋体" w:cs="宋体"/>
                <w:sz w:val="22"/>
              </w:rPr>
            </w:pPr>
          </w:p>
        </w:tc>
      </w:tr>
      <w:tr w14:paraId="71A6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3AE30B3D">
            <w:pPr>
              <w:ind w:right="-11"/>
              <w:jc w:val="center"/>
              <w:rPr>
                <w:rFonts w:hint="eastAsia" w:ascii="宋体" w:hAnsi="宋体" w:cs="宋体"/>
                <w:sz w:val="22"/>
              </w:rPr>
            </w:pPr>
            <w:r>
              <w:rPr>
                <w:rFonts w:hint="eastAsia" w:ascii="宋体" w:hAnsi="宋体" w:cs="宋体"/>
                <w:sz w:val="22"/>
              </w:rPr>
              <w:t>合计总价</w:t>
            </w:r>
          </w:p>
        </w:tc>
        <w:tc>
          <w:tcPr>
            <w:tcW w:w="6600" w:type="dxa"/>
            <w:gridSpan w:val="7"/>
            <w:vAlign w:val="center"/>
          </w:tcPr>
          <w:p w14:paraId="7663264E">
            <w:pPr>
              <w:spacing w:line="340" w:lineRule="exact"/>
              <w:rPr>
                <w:rFonts w:hint="eastAsia" w:ascii="宋体" w:hAnsi="宋体" w:cs="宋体"/>
                <w:bCs/>
                <w:sz w:val="22"/>
              </w:rPr>
            </w:pPr>
          </w:p>
        </w:tc>
      </w:tr>
    </w:tbl>
    <w:p w14:paraId="19767003">
      <w:pPr>
        <w:rPr>
          <w:rFonts w:ascii="宋体" w:cs="宋体"/>
          <w:bCs/>
          <w:sz w:val="22"/>
        </w:rPr>
      </w:pPr>
    </w:p>
    <w:p w14:paraId="634D0E87">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54AE4EB4">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3B46FC72">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6DF73B16">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4FE30871">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05D11691">
      <w:pPr>
        <w:ind w:firstLine="630"/>
        <w:rPr>
          <w:rFonts w:ascii="宋体" w:cs="宋体"/>
          <w:sz w:val="22"/>
          <w:u w:val="single"/>
        </w:rPr>
      </w:pPr>
      <w:r>
        <w:rPr>
          <w:rFonts w:hint="eastAsia" w:ascii="宋体" w:cs="宋体"/>
          <w:sz w:val="22"/>
        </w:rPr>
        <w:t xml:space="preserve">6.表格可以延续。            </w:t>
      </w:r>
    </w:p>
    <w:p w14:paraId="13C063C3">
      <w:pPr>
        <w:spacing w:line="440" w:lineRule="atLeast"/>
        <w:rPr>
          <w:rFonts w:hint="eastAsia" w:ascii="宋体" w:hAnsi="宋体" w:cs="宋体"/>
          <w:sz w:val="22"/>
        </w:rPr>
      </w:pPr>
    </w:p>
    <w:p w14:paraId="7E9810AD">
      <w:pPr>
        <w:spacing w:line="440" w:lineRule="atLeast"/>
        <w:rPr>
          <w:rFonts w:hint="eastAsia" w:ascii="宋体" w:hAnsi="宋体" w:cs="宋体"/>
          <w:b/>
          <w:bCs/>
          <w:sz w:val="22"/>
        </w:rPr>
      </w:pPr>
      <w:r>
        <w:rPr>
          <w:rFonts w:hint="eastAsia" w:ascii="宋体" w:hAnsi="宋体" w:cs="宋体"/>
          <w:sz w:val="22"/>
        </w:rPr>
        <w:t>供应商全称：（盖章）</w:t>
      </w:r>
    </w:p>
    <w:p w14:paraId="57374E93">
      <w:pPr>
        <w:spacing w:line="440" w:lineRule="atLeast"/>
        <w:rPr>
          <w:rFonts w:hint="eastAsia" w:ascii="宋体" w:hAnsi="宋体" w:cs="宋体"/>
          <w:sz w:val="22"/>
          <w:lang w:val="zh-CN"/>
        </w:rPr>
      </w:pPr>
      <w:r>
        <w:rPr>
          <w:rFonts w:hint="eastAsia" w:ascii="宋体" w:hAnsi="宋体" w:cs="宋体"/>
          <w:sz w:val="22"/>
        </w:rPr>
        <w:t>法定代表人（签字或盖章）或</w:t>
      </w:r>
      <w:r>
        <w:rPr>
          <w:rFonts w:hint="eastAsia" w:ascii="宋体" w:hAnsi="宋体" w:cs="宋体"/>
          <w:sz w:val="22"/>
          <w:lang w:val="zh-CN"/>
        </w:rPr>
        <w:t>授权代表（签字）：</w:t>
      </w:r>
    </w:p>
    <w:p w14:paraId="38E95350">
      <w:pPr>
        <w:spacing w:line="440" w:lineRule="atLeast"/>
        <w:rPr>
          <w:rFonts w:hint="eastAsia" w:ascii="宋体" w:hAnsi="宋体" w:cs="宋体"/>
          <w:sz w:val="22"/>
        </w:rPr>
      </w:pPr>
      <w:r>
        <w:rPr>
          <w:rFonts w:hint="eastAsia" w:ascii="宋体" w:hAnsi="宋体" w:cs="宋体"/>
          <w:sz w:val="22"/>
        </w:rPr>
        <w:t>日期：</w:t>
      </w:r>
    </w:p>
    <w:p w14:paraId="1CCA5603">
      <w:pPr>
        <w:pStyle w:val="12"/>
        <w:spacing w:line="360" w:lineRule="exact"/>
        <w:rPr>
          <w:rFonts w:hint="eastAsia" w:hAnsi="宋体" w:cs="宋体"/>
          <w:b/>
          <w:bCs/>
          <w:sz w:val="32"/>
          <w:szCs w:val="32"/>
        </w:rPr>
      </w:pPr>
    </w:p>
    <w:p w14:paraId="1F751084">
      <w:pPr>
        <w:rPr>
          <w:rFonts w:hint="eastAsia" w:hAnsi="宋体" w:cs="宋体"/>
          <w:b/>
          <w:bCs/>
          <w:sz w:val="32"/>
          <w:szCs w:val="32"/>
        </w:rPr>
      </w:pPr>
      <w:r>
        <w:rPr>
          <w:rFonts w:hint="eastAsia" w:hAnsi="宋体" w:cs="宋体"/>
          <w:b/>
          <w:bCs/>
          <w:sz w:val="32"/>
          <w:szCs w:val="32"/>
        </w:rPr>
        <w:br w:type="page"/>
      </w:r>
    </w:p>
    <w:p w14:paraId="2EE543F4">
      <w:pPr>
        <w:pStyle w:val="12"/>
        <w:spacing w:line="360" w:lineRule="exact"/>
        <w:rPr>
          <w:rFonts w:hint="eastAsia" w:hAnsi="宋体" w:cs="宋体"/>
          <w:b/>
          <w:bCs/>
          <w:sz w:val="32"/>
          <w:szCs w:val="32"/>
        </w:rPr>
      </w:pPr>
      <w:r>
        <w:rPr>
          <w:rFonts w:hint="eastAsia" w:hAnsi="宋体" w:cs="宋体"/>
          <w:b/>
          <w:bCs/>
          <w:sz w:val="32"/>
          <w:szCs w:val="32"/>
        </w:rPr>
        <w:t>附件三</w:t>
      </w:r>
    </w:p>
    <w:p w14:paraId="3A92131A">
      <w:pPr>
        <w:spacing w:line="360" w:lineRule="exact"/>
        <w:jc w:val="left"/>
        <w:rPr>
          <w:rFonts w:hint="eastAsia" w:ascii="宋体" w:hAnsi="宋体" w:cs="宋体"/>
          <w:b/>
          <w:bCs/>
          <w:sz w:val="32"/>
          <w:szCs w:val="32"/>
        </w:rPr>
      </w:pPr>
    </w:p>
    <w:p w14:paraId="13640D8B">
      <w:pPr>
        <w:pStyle w:val="12"/>
        <w:spacing w:line="360" w:lineRule="exact"/>
        <w:jc w:val="center"/>
        <w:rPr>
          <w:rFonts w:hint="eastAsia" w:hAnsi="宋体" w:cs="宋体"/>
          <w:b/>
          <w:bCs/>
          <w:sz w:val="32"/>
          <w:szCs w:val="32"/>
        </w:rPr>
      </w:pPr>
      <w:r>
        <w:rPr>
          <w:rFonts w:hint="eastAsia" w:hAnsi="宋体" w:cs="宋体"/>
          <w:b/>
          <w:bCs/>
          <w:sz w:val="32"/>
          <w:szCs w:val="32"/>
        </w:rPr>
        <w:t>随机备品备件、专用工具清单</w:t>
      </w:r>
    </w:p>
    <w:p w14:paraId="69B75D63">
      <w:pPr>
        <w:autoSpaceDE w:val="0"/>
        <w:autoSpaceDN w:val="0"/>
        <w:adjustRightInd w:val="0"/>
        <w:spacing w:line="400" w:lineRule="exact"/>
        <w:rPr>
          <w:rFonts w:hint="eastAsia" w:ascii="宋体" w:hAnsi="宋体" w:cs="宋体"/>
          <w:sz w:val="22"/>
          <w:lang w:val="zh-CN"/>
        </w:rPr>
      </w:pPr>
      <w:r>
        <w:rPr>
          <w:rFonts w:hint="eastAsia" w:ascii="宋体" w:hAnsi="宋体" w:cs="宋体"/>
          <w:sz w:val="22"/>
        </w:rPr>
        <w:t>项目名称</w:t>
      </w:r>
      <w:r>
        <w:rPr>
          <w:rFonts w:hint="eastAsia" w:ascii="宋体" w:hAnsi="宋体" w:cs="宋体"/>
          <w:sz w:val="22"/>
          <w:lang w:val="zh-CN"/>
        </w:rPr>
        <w:t>：</w:t>
      </w:r>
      <w:r>
        <w:rPr>
          <w:rFonts w:hint="eastAsia" w:ascii="宋体" w:hAnsi="宋体" w:cs="宋体"/>
          <w:sz w:val="22"/>
          <w:u w:val="single"/>
        </w:rPr>
        <w:t>2025年罗阳镇电脑采购（二次）</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3919C179">
      <w:pPr>
        <w:autoSpaceDE w:val="0"/>
        <w:autoSpaceDN w:val="0"/>
        <w:adjustRightInd w:val="0"/>
        <w:spacing w:line="400" w:lineRule="exact"/>
        <w:rPr>
          <w:rFonts w:hint="eastAsia" w:ascii="宋体" w:hAnsi="宋体" w:cs="宋体"/>
          <w:sz w:val="22"/>
          <w:lang w:val="zh-CN"/>
        </w:rPr>
      </w:pPr>
      <w:r>
        <w:rPr>
          <w:rFonts w:hint="eastAsia" w:ascii="宋体" w:hAnsi="宋体" w:cs="宋体"/>
          <w:sz w:val="22"/>
          <w:lang w:val="zh-CN"/>
        </w:rPr>
        <w:t>招标编号：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u w:val="single"/>
          <w:lang w:val="zh-CN"/>
        </w:rPr>
        <w:t xml:space="preserve"> </w:t>
      </w:r>
      <w:r>
        <w:rPr>
          <w:rFonts w:hint="eastAsia" w:ascii="宋体" w:hAnsi="宋体" w:cs="宋体"/>
          <w:sz w:val="22"/>
          <w:lang w:val="zh-CN"/>
        </w:rPr>
        <w:t xml:space="preserve">       </w:t>
      </w:r>
    </w:p>
    <w:p w14:paraId="2C7DC221">
      <w:pPr>
        <w:pStyle w:val="12"/>
        <w:spacing w:line="360" w:lineRule="exact"/>
        <w:jc w:val="left"/>
        <w:rPr>
          <w:rFonts w:hint="eastAsia" w:hAnsi="宋体" w:cs="宋体"/>
          <w:b/>
          <w:bCs/>
          <w:sz w:val="32"/>
          <w:szCs w:val="32"/>
          <w:lang w:val="zh-CN"/>
        </w:rPr>
      </w:pPr>
      <w:r>
        <w:rPr>
          <w:rFonts w:hint="eastAsia" w:hAnsi="宋体" w:cs="宋体"/>
          <w:sz w:val="22"/>
        </w:rPr>
        <w:t>价格单位：</w:t>
      </w:r>
      <w:r>
        <w:rPr>
          <w:rFonts w:hint="eastAsia" w:hAnsi="宋体" w:cs="宋体"/>
          <w:sz w:val="22"/>
          <w:szCs w:val="22"/>
          <w:u w:val="single"/>
        </w:rPr>
        <w:t>元人民币</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2A58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AFF1F5F">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序号</w:t>
            </w:r>
          </w:p>
        </w:tc>
        <w:tc>
          <w:tcPr>
            <w:tcW w:w="3256" w:type="dxa"/>
            <w:vAlign w:val="center"/>
          </w:tcPr>
          <w:p w14:paraId="196EC830">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1416" w:type="dxa"/>
            <w:vAlign w:val="center"/>
          </w:tcPr>
          <w:p w14:paraId="527FF13A">
            <w:pPr>
              <w:adjustRightInd w:val="0"/>
              <w:snapToGrid w:val="0"/>
              <w:spacing w:line="400" w:lineRule="exact"/>
              <w:jc w:val="center"/>
              <w:rPr>
                <w:rFonts w:hint="eastAsia" w:hAnsi="宋体" w:cs="宋体"/>
                <w:b/>
                <w:bCs/>
                <w:sz w:val="22"/>
                <w:szCs w:val="22"/>
              </w:rPr>
            </w:pPr>
            <w:r>
              <w:rPr>
                <w:rFonts w:hint="eastAsia" w:hAnsi="宋体" w:cs="宋体"/>
                <w:b/>
                <w:bCs/>
                <w:sz w:val="22"/>
                <w:szCs w:val="22"/>
              </w:rPr>
              <w:t>单位</w:t>
            </w:r>
          </w:p>
        </w:tc>
        <w:tc>
          <w:tcPr>
            <w:tcW w:w="1349" w:type="dxa"/>
            <w:vAlign w:val="center"/>
          </w:tcPr>
          <w:p w14:paraId="7EAB4FE7">
            <w:pPr>
              <w:adjustRightInd w:val="0"/>
              <w:snapToGrid w:val="0"/>
              <w:spacing w:line="400" w:lineRule="exact"/>
              <w:jc w:val="center"/>
              <w:rPr>
                <w:rFonts w:hint="eastAsia" w:hAnsi="宋体" w:cs="宋体"/>
                <w:b/>
                <w:bCs/>
                <w:sz w:val="22"/>
                <w:szCs w:val="22"/>
              </w:rPr>
            </w:pPr>
            <w:r>
              <w:rPr>
                <w:rFonts w:hint="eastAsia" w:hAnsi="宋体" w:cs="宋体"/>
                <w:b/>
                <w:bCs/>
                <w:sz w:val="22"/>
                <w:szCs w:val="22"/>
              </w:rPr>
              <w:t>数量</w:t>
            </w:r>
          </w:p>
        </w:tc>
        <w:tc>
          <w:tcPr>
            <w:tcW w:w="2350" w:type="dxa"/>
            <w:vAlign w:val="center"/>
          </w:tcPr>
          <w:p w14:paraId="5CAE091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备注</w:t>
            </w:r>
          </w:p>
        </w:tc>
      </w:tr>
      <w:tr w14:paraId="5D9D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6178913">
            <w:pPr>
              <w:pStyle w:val="12"/>
              <w:adjustRightInd w:val="0"/>
              <w:snapToGrid w:val="0"/>
              <w:spacing w:line="400" w:lineRule="exact"/>
              <w:jc w:val="center"/>
              <w:rPr>
                <w:rFonts w:hint="eastAsia" w:hAnsi="宋体" w:cs="宋体"/>
                <w:b/>
                <w:bCs/>
                <w:kern w:val="2"/>
                <w:sz w:val="22"/>
                <w:szCs w:val="22"/>
              </w:rPr>
            </w:pPr>
          </w:p>
        </w:tc>
        <w:tc>
          <w:tcPr>
            <w:tcW w:w="3256" w:type="dxa"/>
          </w:tcPr>
          <w:p w14:paraId="377C5E9A">
            <w:pPr>
              <w:pStyle w:val="12"/>
              <w:adjustRightInd w:val="0"/>
              <w:snapToGrid w:val="0"/>
              <w:spacing w:line="400" w:lineRule="exact"/>
              <w:jc w:val="center"/>
              <w:rPr>
                <w:rFonts w:hint="eastAsia" w:hAnsi="宋体" w:cs="宋体"/>
                <w:b/>
                <w:bCs/>
                <w:kern w:val="2"/>
                <w:sz w:val="22"/>
                <w:szCs w:val="22"/>
              </w:rPr>
            </w:pPr>
          </w:p>
        </w:tc>
        <w:tc>
          <w:tcPr>
            <w:tcW w:w="1416" w:type="dxa"/>
          </w:tcPr>
          <w:p w14:paraId="108F7580">
            <w:pPr>
              <w:pStyle w:val="12"/>
              <w:adjustRightInd w:val="0"/>
              <w:snapToGrid w:val="0"/>
              <w:spacing w:line="400" w:lineRule="exact"/>
              <w:jc w:val="center"/>
              <w:rPr>
                <w:rFonts w:hint="eastAsia" w:hAnsi="宋体" w:cs="宋体"/>
                <w:b/>
                <w:bCs/>
                <w:kern w:val="2"/>
                <w:sz w:val="22"/>
                <w:szCs w:val="22"/>
              </w:rPr>
            </w:pPr>
          </w:p>
        </w:tc>
        <w:tc>
          <w:tcPr>
            <w:tcW w:w="1349" w:type="dxa"/>
          </w:tcPr>
          <w:p w14:paraId="78FDD28E">
            <w:pPr>
              <w:pStyle w:val="12"/>
              <w:adjustRightInd w:val="0"/>
              <w:snapToGrid w:val="0"/>
              <w:spacing w:line="400" w:lineRule="exact"/>
              <w:jc w:val="center"/>
              <w:rPr>
                <w:rFonts w:hint="eastAsia" w:hAnsi="宋体" w:cs="宋体"/>
                <w:b/>
                <w:bCs/>
                <w:kern w:val="2"/>
                <w:sz w:val="22"/>
                <w:szCs w:val="22"/>
              </w:rPr>
            </w:pPr>
          </w:p>
        </w:tc>
        <w:tc>
          <w:tcPr>
            <w:tcW w:w="2350" w:type="dxa"/>
          </w:tcPr>
          <w:p w14:paraId="5953F768">
            <w:pPr>
              <w:pStyle w:val="12"/>
              <w:adjustRightInd w:val="0"/>
              <w:snapToGrid w:val="0"/>
              <w:spacing w:line="400" w:lineRule="exact"/>
              <w:jc w:val="center"/>
              <w:rPr>
                <w:rFonts w:hint="eastAsia" w:hAnsi="宋体" w:cs="宋体"/>
                <w:b/>
                <w:bCs/>
                <w:kern w:val="2"/>
                <w:sz w:val="22"/>
                <w:szCs w:val="22"/>
              </w:rPr>
            </w:pPr>
          </w:p>
        </w:tc>
      </w:tr>
      <w:tr w14:paraId="041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B72EA32">
            <w:pPr>
              <w:pStyle w:val="12"/>
              <w:adjustRightInd w:val="0"/>
              <w:snapToGrid w:val="0"/>
              <w:spacing w:line="400" w:lineRule="exact"/>
              <w:jc w:val="center"/>
              <w:rPr>
                <w:rFonts w:hint="eastAsia" w:hAnsi="宋体" w:cs="宋体"/>
                <w:b/>
                <w:bCs/>
                <w:kern w:val="2"/>
                <w:sz w:val="22"/>
                <w:szCs w:val="22"/>
              </w:rPr>
            </w:pPr>
          </w:p>
        </w:tc>
        <w:tc>
          <w:tcPr>
            <w:tcW w:w="3256" w:type="dxa"/>
          </w:tcPr>
          <w:p w14:paraId="30573614">
            <w:pPr>
              <w:pStyle w:val="12"/>
              <w:adjustRightInd w:val="0"/>
              <w:snapToGrid w:val="0"/>
              <w:spacing w:line="400" w:lineRule="exact"/>
              <w:jc w:val="center"/>
              <w:rPr>
                <w:rFonts w:hint="eastAsia" w:hAnsi="宋体" w:cs="宋体"/>
                <w:b/>
                <w:bCs/>
                <w:kern w:val="2"/>
                <w:sz w:val="22"/>
                <w:szCs w:val="22"/>
              </w:rPr>
            </w:pPr>
          </w:p>
        </w:tc>
        <w:tc>
          <w:tcPr>
            <w:tcW w:w="1416" w:type="dxa"/>
          </w:tcPr>
          <w:p w14:paraId="4D1DD62F">
            <w:pPr>
              <w:pStyle w:val="12"/>
              <w:adjustRightInd w:val="0"/>
              <w:snapToGrid w:val="0"/>
              <w:spacing w:line="400" w:lineRule="exact"/>
              <w:jc w:val="center"/>
              <w:rPr>
                <w:rFonts w:hint="eastAsia" w:hAnsi="宋体" w:cs="宋体"/>
                <w:b/>
                <w:bCs/>
                <w:kern w:val="2"/>
                <w:sz w:val="22"/>
                <w:szCs w:val="22"/>
              </w:rPr>
            </w:pPr>
          </w:p>
        </w:tc>
        <w:tc>
          <w:tcPr>
            <w:tcW w:w="1349" w:type="dxa"/>
          </w:tcPr>
          <w:p w14:paraId="17E85684">
            <w:pPr>
              <w:pStyle w:val="12"/>
              <w:adjustRightInd w:val="0"/>
              <w:snapToGrid w:val="0"/>
              <w:spacing w:line="400" w:lineRule="exact"/>
              <w:jc w:val="center"/>
              <w:rPr>
                <w:rFonts w:hint="eastAsia" w:hAnsi="宋体" w:cs="宋体"/>
                <w:b/>
                <w:bCs/>
                <w:kern w:val="2"/>
                <w:sz w:val="22"/>
                <w:szCs w:val="22"/>
              </w:rPr>
            </w:pPr>
          </w:p>
        </w:tc>
        <w:tc>
          <w:tcPr>
            <w:tcW w:w="2350" w:type="dxa"/>
          </w:tcPr>
          <w:p w14:paraId="66081FA3">
            <w:pPr>
              <w:pStyle w:val="12"/>
              <w:adjustRightInd w:val="0"/>
              <w:snapToGrid w:val="0"/>
              <w:spacing w:line="400" w:lineRule="exact"/>
              <w:jc w:val="center"/>
              <w:rPr>
                <w:rFonts w:hint="eastAsia" w:hAnsi="宋体" w:cs="宋体"/>
                <w:b/>
                <w:bCs/>
                <w:kern w:val="2"/>
                <w:sz w:val="22"/>
                <w:szCs w:val="22"/>
              </w:rPr>
            </w:pPr>
          </w:p>
        </w:tc>
      </w:tr>
      <w:tr w14:paraId="7382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AB54AE7">
            <w:pPr>
              <w:pStyle w:val="12"/>
              <w:adjustRightInd w:val="0"/>
              <w:snapToGrid w:val="0"/>
              <w:spacing w:line="400" w:lineRule="exact"/>
              <w:jc w:val="center"/>
              <w:rPr>
                <w:rFonts w:hint="eastAsia" w:hAnsi="宋体" w:cs="宋体"/>
                <w:b/>
                <w:bCs/>
                <w:kern w:val="2"/>
                <w:sz w:val="22"/>
                <w:szCs w:val="22"/>
              </w:rPr>
            </w:pPr>
          </w:p>
        </w:tc>
        <w:tc>
          <w:tcPr>
            <w:tcW w:w="3256" w:type="dxa"/>
          </w:tcPr>
          <w:p w14:paraId="2D754BC6">
            <w:pPr>
              <w:pStyle w:val="12"/>
              <w:adjustRightInd w:val="0"/>
              <w:snapToGrid w:val="0"/>
              <w:spacing w:line="400" w:lineRule="exact"/>
              <w:jc w:val="center"/>
              <w:rPr>
                <w:rFonts w:hint="eastAsia" w:hAnsi="宋体" w:cs="宋体"/>
                <w:b/>
                <w:bCs/>
                <w:kern w:val="2"/>
                <w:sz w:val="22"/>
                <w:szCs w:val="22"/>
              </w:rPr>
            </w:pPr>
          </w:p>
        </w:tc>
        <w:tc>
          <w:tcPr>
            <w:tcW w:w="1416" w:type="dxa"/>
          </w:tcPr>
          <w:p w14:paraId="470C8F88">
            <w:pPr>
              <w:pStyle w:val="12"/>
              <w:adjustRightInd w:val="0"/>
              <w:snapToGrid w:val="0"/>
              <w:spacing w:line="400" w:lineRule="exact"/>
              <w:jc w:val="center"/>
              <w:rPr>
                <w:rFonts w:hint="eastAsia" w:hAnsi="宋体" w:cs="宋体"/>
                <w:b/>
                <w:bCs/>
                <w:kern w:val="2"/>
                <w:sz w:val="22"/>
                <w:szCs w:val="22"/>
              </w:rPr>
            </w:pPr>
          </w:p>
        </w:tc>
        <w:tc>
          <w:tcPr>
            <w:tcW w:w="1349" w:type="dxa"/>
          </w:tcPr>
          <w:p w14:paraId="38D1B0E2">
            <w:pPr>
              <w:pStyle w:val="12"/>
              <w:adjustRightInd w:val="0"/>
              <w:snapToGrid w:val="0"/>
              <w:spacing w:line="400" w:lineRule="exact"/>
              <w:jc w:val="center"/>
              <w:rPr>
                <w:rFonts w:hint="eastAsia" w:hAnsi="宋体" w:cs="宋体"/>
                <w:b/>
                <w:bCs/>
                <w:kern w:val="2"/>
                <w:sz w:val="22"/>
                <w:szCs w:val="22"/>
              </w:rPr>
            </w:pPr>
          </w:p>
        </w:tc>
        <w:tc>
          <w:tcPr>
            <w:tcW w:w="2350" w:type="dxa"/>
          </w:tcPr>
          <w:p w14:paraId="67EC0A64">
            <w:pPr>
              <w:pStyle w:val="12"/>
              <w:adjustRightInd w:val="0"/>
              <w:snapToGrid w:val="0"/>
              <w:spacing w:line="400" w:lineRule="exact"/>
              <w:jc w:val="center"/>
              <w:rPr>
                <w:rFonts w:hint="eastAsia" w:hAnsi="宋体" w:cs="宋体"/>
                <w:b/>
                <w:bCs/>
                <w:kern w:val="2"/>
                <w:sz w:val="22"/>
                <w:szCs w:val="22"/>
              </w:rPr>
            </w:pPr>
          </w:p>
        </w:tc>
      </w:tr>
      <w:tr w14:paraId="3A39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F2B8476">
            <w:pPr>
              <w:pStyle w:val="12"/>
              <w:adjustRightInd w:val="0"/>
              <w:snapToGrid w:val="0"/>
              <w:spacing w:line="400" w:lineRule="exact"/>
              <w:jc w:val="center"/>
              <w:rPr>
                <w:rFonts w:hint="eastAsia" w:hAnsi="宋体" w:cs="宋体"/>
                <w:b/>
                <w:bCs/>
                <w:kern w:val="2"/>
                <w:sz w:val="22"/>
                <w:szCs w:val="22"/>
              </w:rPr>
            </w:pPr>
          </w:p>
        </w:tc>
        <w:tc>
          <w:tcPr>
            <w:tcW w:w="3256" w:type="dxa"/>
          </w:tcPr>
          <w:p w14:paraId="1CB1D60F">
            <w:pPr>
              <w:pStyle w:val="12"/>
              <w:adjustRightInd w:val="0"/>
              <w:snapToGrid w:val="0"/>
              <w:spacing w:line="400" w:lineRule="exact"/>
              <w:jc w:val="center"/>
              <w:rPr>
                <w:rFonts w:hint="eastAsia" w:hAnsi="宋体" w:cs="宋体"/>
                <w:b/>
                <w:bCs/>
                <w:kern w:val="2"/>
                <w:sz w:val="22"/>
                <w:szCs w:val="22"/>
              </w:rPr>
            </w:pPr>
          </w:p>
        </w:tc>
        <w:tc>
          <w:tcPr>
            <w:tcW w:w="1416" w:type="dxa"/>
          </w:tcPr>
          <w:p w14:paraId="0F5DD401">
            <w:pPr>
              <w:pStyle w:val="12"/>
              <w:adjustRightInd w:val="0"/>
              <w:snapToGrid w:val="0"/>
              <w:spacing w:line="400" w:lineRule="exact"/>
              <w:jc w:val="center"/>
              <w:rPr>
                <w:rFonts w:hint="eastAsia" w:hAnsi="宋体" w:cs="宋体"/>
                <w:b/>
                <w:bCs/>
                <w:kern w:val="2"/>
                <w:sz w:val="22"/>
                <w:szCs w:val="22"/>
              </w:rPr>
            </w:pPr>
          </w:p>
        </w:tc>
        <w:tc>
          <w:tcPr>
            <w:tcW w:w="1349" w:type="dxa"/>
          </w:tcPr>
          <w:p w14:paraId="0B7A526B">
            <w:pPr>
              <w:pStyle w:val="12"/>
              <w:adjustRightInd w:val="0"/>
              <w:snapToGrid w:val="0"/>
              <w:spacing w:line="400" w:lineRule="exact"/>
              <w:jc w:val="center"/>
              <w:rPr>
                <w:rFonts w:hint="eastAsia" w:hAnsi="宋体" w:cs="宋体"/>
                <w:b/>
                <w:bCs/>
                <w:kern w:val="2"/>
                <w:sz w:val="22"/>
                <w:szCs w:val="22"/>
              </w:rPr>
            </w:pPr>
          </w:p>
        </w:tc>
        <w:tc>
          <w:tcPr>
            <w:tcW w:w="2350" w:type="dxa"/>
          </w:tcPr>
          <w:p w14:paraId="176E8D1D">
            <w:pPr>
              <w:pStyle w:val="12"/>
              <w:adjustRightInd w:val="0"/>
              <w:snapToGrid w:val="0"/>
              <w:spacing w:line="400" w:lineRule="exact"/>
              <w:jc w:val="center"/>
              <w:rPr>
                <w:rFonts w:hint="eastAsia" w:hAnsi="宋体" w:cs="宋体"/>
                <w:b/>
                <w:bCs/>
                <w:kern w:val="2"/>
                <w:sz w:val="22"/>
                <w:szCs w:val="22"/>
              </w:rPr>
            </w:pPr>
          </w:p>
        </w:tc>
      </w:tr>
      <w:tr w14:paraId="6DDB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D1CDACC">
            <w:pPr>
              <w:pStyle w:val="12"/>
              <w:adjustRightInd w:val="0"/>
              <w:snapToGrid w:val="0"/>
              <w:spacing w:line="400" w:lineRule="exact"/>
              <w:jc w:val="center"/>
              <w:rPr>
                <w:rFonts w:hint="eastAsia" w:hAnsi="宋体" w:cs="宋体"/>
                <w:b/>
                <w:bCs/>
                <w:kern w:val="2"/>
                <w:sz w:val="22"/>
                <w:szCs w:val="22"/>
              </w:rPr>
            </w:pPr>
          </w:p>
        </w:tc>
        <w:tc>
          <w:tcPr>
            <w:tcW w:w="3256" w:type="dxa"/>
          </w:tcPr>
          <w:p w14:paraId="6C676B2C">
            <w:pPr>
              <w:pStyle w:val="12"/>
              <w:adjustRightInd w:val="0"/>
              <w:snapToGrid w:val="0"/>
              <w:spacing w:line="400" w:lineRule="exact"/>
              <w:jc w:val="center"/>
              <w:rPr>
                <w:rFonts w:hint="eastAsia" w:hAnsi="宋体" w:cs="宋体"/>
                <w:b/>
                <w:bCs/>
                <w:kern w:val="2"/>
                <w:sz w:val="22"/>
                <w:szCs w:val="22"/>
              </w:rPr>
            </w:pPr>
          </w:p>
        </w:tc>
        <w:tc>
          <w:tcPr>
            <w:tcW w:w="1416" w:type="dxa"/>
          </w:tcPr>
          <w:p w14:paraId="2A85ACCB">
            <w:pPr>
              <w:pStyle w:val="12"/>
              <w:adjustRightInd w:val="0"/>
              <w:snapToGrid w:val="0"/>
              <w:spacing w:line="400" w:lineRule="exact"/>
              <w:jc w:val="center"/>
              <w:rPr>
                <w:rFonts w:hint="eastAsia" w:hAnsi="宋体" w:cs="宋体"/>
                <w:b/>
                <w:bCs/>
                <w:kern w:val="2"/>
                <w:sz w:val="22"/>
                <w:szCs w:val="22"/>
              </w:rPr>
            </w:pPr>
          </w:p>
        </w:tc>
        <w:tc>
          <w:tcPr>
            <w:tcW w:w="1349" w:type="dxa"/>
          </w:tcPr>
          <w:p w14:paraId="40F530B2">
            <w:pPr>
              <w:pStyle w:val="12"/>
              <w:adjustRightInd w:val="0"/>
              <w:snapToGrid w:val="0"/>
              <w:spacing w:line="400" w:lineRule="exact"/>
              <w:jc w:val="center"/>
              <w:rPr>
                <w:rFonts w:hint="eastAsia" w:hAnsi="宋体" w:cs="宋体"/>
                <w:b/>
                <w:bCs/>
                <w:kern w:val="2"/>
                <w:sz w:val="22"/>
                <w:szCs w:val="22"/>
              </w:rPr>
            </w:pPr>
          </w:p>
        </w:tc>
        <w:tc>
          <w:tcPr>
            <w:tcW w:w="2350" w:type="dxa"/>
          </w:tcPr>
          <w:p w14:paraId="44269CE3">
            <w:pPr>
              <w:pStyle w:val="12"/>
              <w:adjustRightInd w:val="0"/>
              <w:snapToGrid w:val="0"/>
              <w:spacing w:line="400" w:lineRule="exact"/>
              <w:jc w:val="center"/>
              <w:rPr>
                <w:rFonts w:hint="eastAsia" w:hAnsi="宋体" w:cs="宋体"/>
                <w:b/>
                <w:bCs/>
                <w:kern w:val="2"/>
                <w:sz w:val="22"/>
                <w:szCs w:val="22"/>
              </w:rPr>
            </w:pPr>
          </w:p>
        </w:tc>
      </w:tr>
      <w:tr w14:paraId="2281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144D5A9">
            <w:pPr>
              <w:pStyle w:val="12"/>
              <w:adjustRightInd w:val="0"/>
              <w:snapToGrid w:val="0"/>
              <w:spacing w:line="400" w:lineRule="exact"/>
              <w:jc w:val="center"/>
              <w:rPr>
                <w:rFonts w:hint="eastAsia" w:hAnsi="宋体" w:cs="宋体"/>
                <w:b/>
                <w:bCs/>
                <w:kern w:val="2"/>
                <w:sz w:val="22"/>
                <w:szCs w:val="22"/>
              </w:rPr>
            </w:pPr>
          </w:p>
        </w:tc>
        <w:tc>
          <w:tcPr>
            <w:tcW w:w="3256" w:type="dxa"/>
          </w:tcPr>
          <w:p w14:paraId="11AC2D8D">
            <w:pPr>
              <w:pStyle w:val="12"/>
              <w:adjustRightInd w:val="0"/>
              <w:snapToGrid w:val="0"/>
              <w:spacing w:line="400" w:lineRule="exact"/>
              <w:jc w:val="center"/>
              <w:rPr>
                <w:rFonts w:hint="eastAsia" w:hAnsi="宋体" w:cs="宋体"/>
                <w:b/>
                <w:bCs/>
                <w:kern w:val="2"/>
                <w:sz w:val="22"/>
                <w:szCs w:val="22"/>
              </w:rPr>
            </w:pPr>
          </w:p>
        </w:tc>
        <w:tc>
          <w:tcPr>
            <w:tcW w:w="1416" w:type="dxa"/>
          </w:tcPr>
          <w:p w14:paraId="18DB00D0">
            <w:pPr>
              <w:pStyle w:val="12"/>
              <w:adjustRightInd w:val="0"/>
              <w:snapToGrid w:val="0"/>
              <w:spacing w:line="400" w:lineRule="exact"/>
              <w:jc w:val="center"/>
              <w:rPr>
                <w:rFonts w:hint="eastAsia" w:hAnsi="宋体" w:cs="宋体"/>
                <w:b/>
                <w:bCs/>
                <w:kern w:val="2"/>
                <w:sz w:val="22"/>
                <w:szCs w:val="22"/>
              </w:rPr>
            </w:pPr>
          </w:p>
        </w:tc>
        <w:tc>
          <w:tcPr>
            <w:tcW w:w="1349" w:type="dxa"/>
          </w:tcPr>
          <w:p w14:paraId="7FF4EB93">
            <w:pPr>
              <w:pStyle w:val="12"/>
              <w:adjustRightInd w:val="0"/>
              <w:snapToGrid w:val="0"/>
              <w:spacing w:line="400" w:lineRule="exact"/>
              <w:jc w:val="center"/>
              <w:rPr>
                <w:rFonts w:hint="eastAsia" w:hAnsi="宋体" w:cs="宋体"/>
                <w:b/>
                <w:bCs/>
                <w:kern w:val="2"/>
                <w:sz w:val="22"/>
                <w:szCs w:val="22"/>
              </w:rPr>
            </w:pPr>
          </w:p>
        </w:tc>
        <w:tc>
          <w:tcPr>
            <w:tcW w:w="2350" w:type="dxa"/>
          </w:tcPr>
          <w:p w14:paraId="3AE55502">
            <w:pPr>
              <w:pStyle w:val="12"/>
              <w:adjustRightInd w:val="0"/>
              <w:snapToGrid w:val="0"/>
              <w:spacing w:line="400" w:lineRule="exact"/>
              <w:jc w:val="center"/>
              <w:rPr>
                <w:rFonts w:hint="eastAsia" w:hAnsi="宋体" w:cs="宋体"/>
                <w:b/>
                <w:bCs/>
                <w:kern w:val="2"/>
                <w:sz w:val="22"/>
                <w:szCs w:val="22"/>
              </w:rPr>
            </w:pPr>
          </w:p>
        </w:tc>
      </w:tr>
      <w:tr w14:paraId="5637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C8ED99B">
            <w:pPr>
              <w:pStyle w:val="12"/>
              <w:adjustRightInd w:val="0"/>
              <w:snapToGrid w:val="0"/>
              <w:spacing w:line="400" w:lineRule="exact"/>
              <w:jc w:val="center"/>
              <w:rPr>
                <w:rFonts w:hint="eastAsia" w:hAnsi="宋体" w:cs="宋体"/>
                <w:b/>
                <w:bCs/>
                <w:kern w:val="2"/>
                <w:sz w:val="22"/>
                <w:szCs w:val="22"/>
              </w:rPr>
            </w:pPr>
          </w:p>
        </w:tc>
        <w:tc>
          <w:tcPr>
            <w:tcW w:w="3256" w:type="dxa"/>
          </w:tcPr>
          <w:p w14:paraId="59CB1BC9">
            <w:pPr>
              <w:pStyle w:val="12"/>
              <w:adjustRightInd w:val="0"/>
              <w:snapToGrid w:val="0"/>
              <w:spacing w:line="400" w:lineRule="exact"/>
              <w:jc w:val="center"/>
              <w:rPr>
                <w:rFonts w:hint="eastAsia" w:hAnsi="宋体" w:cs="宋体"/>
                <w:b/>
                <w:bCs/>
                <w:kern w:val="2"/>
                <w:sz w:val="22"/>
                <w:szCs w:val="22"/>
              </w:rPr>
            </w:pPr>
          </w:p>
        </w:tc>
        <w:tc>
          <w:tcPr>
            <w:tcW w:w="1416" w:type="dxa"/>
          </w:tcPr>
          <w:p w14:paraId="785AE045">
            <w:pPr>
              <w:pStyle w:val="12"/>
              <w:adjustRightInd w:val="0"/>
              <w:snapToGrid w:val="0"/>
              <w:spacing w:line="400" w:lineRule="exact"/>
              <w:jc w:val="center"/>
              <w:rPr>
                <w:rFonts w:hint="eastAsia" w:hAnsi="宋体" w:cs="宋体"/>
                <w:b/>
                <w:bCs/>
                <w:kern w:val="2"/>
                <w:sz w:val="22"/>
                <w:szCs w:val="22"/>
              </w:rPr>
            </w:pPr>
          </w:p>
        </w:tc>
        <w:tc>
          <w:tcPr>
            <w:tcW w:w="1349" w:type="dxa"/>
          </w:tcPr>
          <w:p w14:paraId="12158CA8">
            <w:pPr>
              <w:pStyle w:val="12"/>
              <w:adjustRightInd w:val="0"/>
              <w:snapToGrid w:val="0"/>
              <w:spacing w:line="400" w:lineRule="exact"/>
              <w:jc w:val="center"/>
              <w:rPr>
                <w:rFonts w:hint="eastAsia" w:hAnsi="宋体" w:cs="宋体"/>
                <w:b/>
                <w:bCs/>
                <w:kern w:val="2"/>
                <w:sz w:val="22"/>
                <w:szCs w:val="22"/>
              </w:rPr>
            </w:pPr>
          </w:p>
        </w:tc>
        <w:tc>
          <w:tcPr>
            <w:tcW w:w="2350" w:type="dxa"/>
          </w:tcPr>
          <w:p w14:paraId="4DEC9E4E">
            <w:pPr>
              <w:pStyle w:val="12"/>
              <w:adjustRightInd w:val="0"/>
              <w:snapToGrid w:val="0"/>
              <w:spacing w:line="400" w:lineRule="exact"/>
              <w:jc w:val="center"/>
              <w:rPr>
                <w:rFonts w:hint="eastAsia" w:hAnsi="宋体" w:cs="宋体"/>
                <w:b/>
                <w:bCs/>
                <w:kern w:val="2"/>
                <w:sz w:val="22"/>
                <w:szCs w:val="22"/>
              </w:rPr>
            </w:pPr>
          </w:p>
        </w:tc>
      </w:tr>
      <w:tr w14:paraId="1B2B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B795504">
            <w:pPr>
              <w:pStyle w:val="12"/>
              <w:adjustRightInd w:val="0"/>
              <w:snapToGrid w:val="0"/>
              <w:spacing w:line="400" w:lineRule="exact"/>
              <w:jc w:val="center"/>
              <w:rPr>
                <w:rFonts w:hint="eastAsia" w:hAnsi="宋体" w:cs="宋体"/>
                <w:b/>
                <w:bCs/>
                <w:kern w:val="2"/>
                <w:sz w:val="22"/>
                <w:szCs w:val="22"/>
              </w:rPr>
            </w:pPr>
          </w:p>
        </w:tc>
        <w:tc>
          <w:tcPr>
            <w:tcW w:w="3256" w:type="dxa"/>
          </w:tcPr>
          <w:p w14:paraId="38CD7CB5">
            <w:pPr>
              <w:pStyle w:val="12"/>
              <w:adjustRightInd w:val="0"/>
              <w:snapToGrid w:val="0"/>
              <w:spacing w:line="400" w:lineRule="exact"/>
              <w:jc w:val="center"/>
              <w:rPr>
                <w:rFonts w:hint="eastAsia" w:hAnsi="宋体" w:cs="宋体"/>
                <w:b/>
                <w:bCs/>
                <w:kern w:val="2"/>
                <w:sz w:val="22"/>
                <w:szCs w:val="22"/>
              </w:rPr>
            </w:pPr>
          </w:p>
        </w:tc>
        <w:tc>
          <w:tcPr>
            <w:tcW w:w="1416" w:type="dxa"/>
          </w:tcPr>
          <w:p w14:paraId="2FCE1FAE">
            <w:pPr>
              <w:pStyle w:val="12"/>
              <w:adjustRightInd w:val="0"/>
              <w:snapToGrid w:val="0"/>
              <w:spacing w:line="400" w:lineRule="exact"/>
              <w:jc w:val="center"/>
              <w:rPr>
                <w:rFonts w:hint="eastAsia" w:hAnsi="宋体" w:cs="宋体"/>
                <w:b/>
                <w:bCs/>
                <w:kern w:val="2"/>
                <w:sz w:val="22"/>
                <w:szCs w:val="22"/>
              </w:rPr>
            </w:pPr>
          </w:p>
        </w:tc>
        <w:tc>
          <w:tcPr>
            <w:tcW w:w="1349" w:type="dxa"/>
          </w:tcPr>
          <w:p w14:paraId="2C0B2C25">
            <w:pPr>
              <w:pStyle w:val="12"/>
              <w:adjustRightInd w:val="0"/>
              <w:snapToGrid w:val="0"/>
              <w:spacing w:line="400" w:lineRule="exact"/>
              <w:jc w:val="center"/>
              <w:rPr>
                <w:rFonts w:hint="eastAsia" w:hAnsi="宋体" w:cs="宋体"/>
                <w:b/>
                <w:bCs/>
                <w:kern w:val="2"/>
                <w:sz w:val="22"/>
                <w:szCs w:val="22"/>
              </w:rPr>
            </w:pPr>
          </w:p>
        </w:tc>
        <w:tc>
          <w:tcPr>
            <w:tcW w:w="2350" w:type="dxa"/>
          </w:tcPr>
          <w:p w14:paraId="3C1D4BF4">
            <w:pPr>
              <w:pStyle w:val="12"/>
              <w:adjustRightInd w:val="0"/>
              <w:snapToGrid w:val="0"/>
              <w:spacing w:line="400" w:lineRule="exact"/>
              <w:jc w:val="center"/>
              <w:rPr>
                <w:rFonts w:hint="eastAsia" w:hAnsi="宋体" w:cs="宋体"/>
                <w:b/>
                <w:bCs/>
                <w:kern w:val="2"/>
                <w:sz w:val="22"/>
                <w:szCs w:val="22"/>
              </w:rPr>
            </w:pPr>
          </w:p>
        </w:tc>
      </w:tr>
      <w:tr w14:paraId="665A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B2472D0">
            <w:pPr>
              <w:pStyle w:val="12"/>
              <w:adjustRightInd w:val="0"/>
              <w:snapToGrid w:val="0"/>
              <w:spacing w:line="400" w:lineRule="exact"/>
              <w:jc w:val="center"/>
              <w:rPr>
                <w:rFonts w:hint="eastAsia" w:hAnsi="宋体" w:cs="宋体"/>
                <w:b/>
                <w:bCs/>
                <w:kern w:val="2"/>
                <w:sz w:val="22"/>
                <w:szCs w:val="22"/>
              </w:rPr>
            </w:pPr>
          </w:p>
        </w:tc>
        <w:tc>
          <w:tcPr>
            <w:tcW w:w="3256" w:type="dxa"/>
          </w:tcPr>
          <w:p w14:paraId="12886AD6">
            <w:pPr>
              <w:pStyle w:val="12"/>
              <w:adjustRightInd w:val="0"/>
              <w:snapToGrid w:val="0"/>
              <w:spacing w:line="400" w:lineRule="exact"/>
              <w:jc w:val="center"/>
              <w:rPr>
                <w:rFonts w:hint="eastAsia" w:hAnsi="宋体" w:cs="宋体"/>
                <w:b/>
                <w:bCs/>
                <w:kern w:val="2"/>
                <w:sz w:val="22"/>
                <w:szCs w:val="22"/>
              </w:rPr>
            </w:pPr>
          </w:p>
        </w:tc>
        <w:tc>
          <w:tcPr>
            <w:tcW w:w="1416" w:type="dxa"/>
          </w:tcPr>
          <w:p w14:paraId="560FE8EC">
            <w:pPr>
              <w:pStyle w:val="12"/>
              <w:adjustRightInd w:val="0"/>
              <w:snapToGrid w:val="0"/>
              <w:spacing w:line="400" w:lineRule="exact"/>
              <w:jc w:val="center"/>
              <w:rPr>
                <w:rFonts w:hint="eastAsia" w:hAnsi="宋体" w:cs="宋体"/>
                <w:b/>
                <w:bCs/>
                <w:kern w:val="2"/>
                <w:sz w:val="22"/>
                <w:szCs w:val="22"/>
              </w:rPr>
            </w:pPr>
          </w:p>
        </w:tc>
        <w:tc>
          <w:tcPr>
            <w:tcW w:w="1349" w:type="dxa"/>
          </w:tcPr>
          <w:p w14:paraId="17A324B5">
            <w:pPr>
              <w:pStyle w:val="12"/>
              <w:adjustRightInd w:val="0"/>
              <w:snapToGrid w:val="0"/>
              <w:spacing w:line="400" w:lineRule="exact"/>
              <w:jc w:val="center"/>
              <w:rPr>
                <w:rFonts w:hint="eastAsia" w:hAnsi="宋体" w:cs="宋体"/>
                <w:b/>
                <w:bCs/>
                <w:kern w:val="2"/>
                <w:sz w:val="22"/>
                <w:szCs w:val="22"/>
              </w:rPr>
            </w:pPr>
          </w:p>
        </w:tc>
        <w:tc>
          <w:tcPr>
            <w:tcW w:w="2350" w:type="dxa"/>
          </w:tcPr>
          <w:p w14:paraId="38379BE6">
            <w:pPr>
              <w:pStyle w:val="12"/>
              <w:adjustRightInd w:val="0"/>
              <w:snapToGrid w:val="0"/>
              <w:spacing w:line="400" w:lineRule="exact"/>
              <w:jc w:val="center"/>
              <w:rPr>
                <w:rFonts w:hint="eastAsia" w:hAnsi="宋体" w:cs="宋体"/>
                <w:b/>
                <w:bCs/>
                <w:kern w:val="2"/>
                <w:sz w:val="22"/>
                <w:szCs w:val="22"/>
              </w:rPr>
            </w:pPr>
          </w:p>
        </w:tc>
      </w:tr>
      <w:tr w14:paraId="06F7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C8B3AFD">
            <w:pPr>
              <w:pStyle w:val="12"/>
              <w:adjustRightInd w:val="0"/>
              <w:snapToGrid w:val="0"/>
              <w:spacing w:line="400" w:lineRule="exact"/>
              <w:jc w:val="center"/>
              <w:rPr>
                <w:rFonts w:hint="eastAsia" w:hAnsi="宋体" w:cs="宋体"/>
                <w:b/>
                <w:bCs/>
                <w:kern w:val="2"/>
                <w:sz w:val="22"/>
                <w:szCs w:val="22"/>
              </w:rPr>
            </w:pPr>
          </w:p>
        </w:tc>
        <w:tc>
          <w:tcPr>
            <w:tcW w:w="3256" w:type="dxa"/>
          </w:tcPr>
          <w:p w14:paraId="12D81FF5">
            <w:pPr>
              <w:pStyle w:val="12"/>
              <w:adjustRightInd w:val="0"/>
              <w:snapToGrid w:val="0"/>
              <w:spacing w:line="400" w:lineRule="exact"/>
              <w:jc w:val="center"/>
              <w:rPr>
                <w:rFonts w:hint="eastAsia" w:hAnsi="宋体" w:cs="宋体"/>
                <w:b/>
                <w:bCs/>
                <w:kern w:val="2"/>
                <w:sz w:val="22"/>
                <w:szCs w:val="22"/>
              </w:rPr>
            </w:pPr>
          </w:p>
        </w:tc>
        <w:tc>
          <w:tcPr>
            <w:tcW w:w="1416" w:type="dxa"/>
          </w:tcPr>
          <w:p w14:paraId="3E64AD8B">
            <w:pPr>
              <w:pStyle w:val="12"/>
              <w:adjustRightInd w:val="0"/>
              <w:snapToGrid w:val="0"/>
              <w:spacing w:line="400" w:lineRule="exact"/>
              <w:jc w:val="center"/>
              <w:rPr>
                <w:rFonts w:hint="eastAsia" w:hAnsi="宋体" w:cs="宋体"/>
                <w:b/>
                <w:bCs/>
                <w:kern w:val="2"/>
                <w:sz w:val="22"/>
                <w:szCs w:val="22"/>
              </w:rPr>
            </w:pPr>
          </w:p>
        </w:tc>
        <w:tc>
          <w:tcPr>
            <w:tcW w:w="1349" w:type="dxa"/>
          </w:tcPr>
          <w:p w14:paraId="7262E7D5">
            <w:pPr>
              <w:pStyle w:val="12"/>
              <w:adjustRightInd w:val="0"/>
              <w:snapToGrid w:val="0"/>
              <w:spacing w:line="400" w:lineRule="exact"/>
              <w:jc w:val="center"/>
              <w:rPr>
                <w:rFonts w:hint="eastAsia" w:hAnsi="宋体" w:cs="宋体"/>
                <w:b/>
                <w:bCs/>
                <w:kern w:val="2"/>
                <w:sz w:val="22"/>
                <w:szCs w:val="22"/>
              </w:rPr>
            </w:pPr>
          </w:p>
        </w:tc>
        <w:tc>
          <w:tcPr>
            <w:tcW w:w="2350" w:type="dxa"/>
          </w:tcPr>
          <w:p w14:paraId="237601F6">
            <w:pPr>
              <w:pStyle w:val="12"/>
              <w:adjustRightInd w:val="0"/>
              <w:snapToGrid w:val="0"/>
              <w:spacing w:line="400" w:lineRule="exact"/>
              <w:jc w:val="center"/>
              <w:rPr>
                <w:rFonts w:hint="eastAsia" w:hAnsi="宋体" w:cs="宋体"/>
                <w:b/>
                <w:bCs/>
                <w:kern w:val="2"/>
                <w:sz w:val="22"/>
                <w:szCs w:val="22"/>
              </w:rPr>
            </w:pPr>
          </w:p>
        </w:tc>
      </w:tr>
      <w:tr w14:paraId="3D8E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1C37918">
            <w:pPr>
              <w:pStyle w:val="12"/>
              <w:adjustRightInd w:val="0"/>
              <w:snapToGrid w:val="0"/>
              <w:spacing w:line="400" w:lineRule="exact"/>
              <w:jc w:val="center"/>
              <w:rPr>
                <w:rFonts w:hint="eastAsia" w:hAnsi="宋体" w:cs="宋体"/>
                <w:b/>
                <w:bCs/>
                <w:kern w:val="2"/>
                <w:sz w:val="22"/>
                <w:szCs w:val="22"/>
              </w:rPr>
            </w:pPr>
          </w:p>
        </w:tc>
        <w:tc>
          <w:tcPr>
            <w:tcW w:w="3256" w:type="dxa"/>
          </w:tcPr>
          <w:p w14:paraId="3149456B">
            <w:pPr>
              <w:pStyle w:val="12"/>
              <w:adjustRightInd w:val="0"/>
              <w:snapToGrid w:val="0"/>
              <w:spacing w:line="400" w:lineRule="exact"/>
              <w:jc w:val="center"/>
              <w:rPr>
                <w:rFonts w:hint="eastAsia" w:hAnsi="宋体" w:cs="宋体"/>
                <w:b/>
                <w:bCs/>
                <w:kern w:val="2"/>
                <w:sz w:val="22"/>
                <w:szCs w:val="22"/>
              </w:rPr>
            </w:pPr>
          </w:p>
        </w:tc>
        <w:tc>
          <w:tcPr>
            <w:tcW w:w="1416" w:type="dxa"/>
          </w:tcPr>
          <w:p w14:paraId="24D4842F">
            <w:pPr>
              <w:pStyle w:val="12"/>
              <w:adjustRightInd w:val="0"/>
              <w:snapToGrid w:val="0"/>
              <w:spacing w:line="400" w:lineRule="exact"/>
              <w:jc w:val="center"/>
              <w:rPr>
                <w:rFonts w:hint="eastAsia" w:hAnsi="宋体" w:cs="宋体"/>
                <w:b/>
                <w:bCs/>
                <w:kern w:val="2"/>
                <w:sz w:val="22"/>
                <w:szCs w:val="22"/>
              </w:rPr>
            </w:pPr>
          </w:p>
        </w:tc>
        <w:tc>
          <w:tcPr>
            <w:tcW w:w="1349" w:type="dxa"/>
          </w:tcPr>
          <w:p w14:paraId="44704175">
            <w:pPr>
              <w:pStyle w:val="12"/>
              <w:adjustRightInd w:val="0"/>
              <w:snapToGrid w:val="0"/>
              <w:spacing w:line="400" w:lineRule="exact"/>
              <w:jc w:val="center"/>
              <w:rPr>
                <w:rFonts w:hint="eastAsia" w:hAnsi="宋体" w:cs="宋体"/>
                <w:b/>
                <w:bCs/>
                <w:kern w:val="2"/>
                <w:sz w:val="22"/>
                <w:szCs w:val="22"/>
              </w:rPr>
            </w:pPr>
          </w:p>
        </w:tc>
        <w:tc>
          <w:tcPr>
            <w:tcW w:w="2350" w:type="dxa"/>
          </w:tcPr>
          <w:p w14:paraId="64DC9EA7">
            <w:pPr>
              <w:pStyle w:val="12"/>
              <w:adjustRightInd w:val="0"/>
              <w:snapToGrid w:val="0"/>
              <w:spacing w:line="400" w:lineRule="exact"/>
              <w:jc w:val="center"/>
              <w:rPr>
                <w:rFonts w:hint="eastAsia" w:hAnsi="宋体" w:cs="宋体"/>
                <w:b/>
                <w:bCs/>
                <w:kern w:val="2"/>
                <w:sz w:val="22"/>
                <w:szCs w:val="22"/>
              </w:rPr>
            </w:pPr>
          </w:p>
        </w:tc>
      </w:tr>
      <w:tr w14:paraId="4CAE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B0B409E">
            <w:pPr>
              <w:pStyle w:val="12"/>
              <w:adjustRightInd w:val="0"/>
              <w:snapToGrid w:val="0"/>
              <w:spacing w:line="400" w:lineRule="exact"/>
              <w:jc w:val="center"/>
              <w:rPr>
                <w:rFonts w:hint="eastAsia" w:hAnsi="宋体" w:cs="宋体"/>
                <w:b/>
                <w:bCs/>
                <w:kern w:val="2"/>
                <w:sz w:val="22"/>
                <w:szCs w:val="22"/>
              </w:rPr>
            </w:pPr>
          </w:p>
        </w:tc>
        <w:tc>
          <w:tcPr>
            <w:tcW w:w="3256" w:type="dxa"/>
          </w:tcPr>
          <w:p w14:paraId="18A0DC19">
            <w:pPr>
              <w:pStyle w:val="12"/>
              <w:adjustRightInd w:val="0"/>
              <w:snapToGrid w:val="0"/>
              <w:spacing w:line="400" w:lineRule="exact"/>
              <w:jc w:val="center"/>
              <w:rPr>
                <w:rFonts w:hint="eastAsia" w:hAnsi="宋体" w:cs="宋体"/>
                <w:b/>
                <w:bCs/>
                <w:kern w:val="2"/>
                <w:sz w:val="22"/>
                <w:szCs w:val="22"/>
              </w:rPr>
            </w:pPr>
          </w:p>
        </w:tc>
        <w:tc>
          <w:tcPr>
            <w:tcW w:w="1416" w:type="dxa"/>
          </w:tcPr>
          <w:p w14:paraId="3D75E555">
            <w:pPr>
              <w:pStyle w:val="12"/>
              <w:adjustRightInd w:val="0"/>
              <w:snapToGrid w:val="0"/>
              <w:spacing w:line="400" w:lineRule="exact"/>
              <w:jc w:val="center"/>
              <w:rPr>
                <w:rFonts w:hint="eastAsia" w:hAnsi="宋体" w:cs="宋体"/>
                <w:b/>
                <w:bCs/>
                <w:kern w:val="2"/>
                <w:sz w:val="22"/>
                <w:szCs w:val="22"/>
              </w:rPr>
            </w:pPr>
          </w:p>
        </w:tc>
        <w:tc>
          <w:tcPr>
            <w:tcW w:w="1349" w:type="dxa"/>
          </w:tcPr>
          <w:p w14:paraId="2D5B2B06">
            <w:pPr>
              <w:pStyle w:val="12"/>
              <w:adjustRightInd w:val="0"/>
              <w:snapToGrid w:val="0"/>
              <w:spacing w:line="400" w:lineRule="exact"/>
              <w:jc w:val="center"/>
              <w:rPr>
                <w:rFonts w:hint="eastAsia" w:hAnsi="宋体" w:cs="宋体"/>
                <w:b/>
                <w:bCs/>
                <w:kern w:val="2"/>
                <w:sz w:val="22"/>
                <w:szCs w:val="22"/>
              </w:rPr>
            </w:pPr>
          </w:p>
        </w:tc>
        <w:tc>
          <w:tcPr>
            <w:tcW w:w="2350" w:type="dxa"/>
          </w:tcPr>
          <w:p w14:paraId="07F27170">
            <w:pPr>
              <w:pStyle w:val="12"/>
              <w:adjustRightInd w:val="0"/>
              <w:snapToGrid w:val="0"/>
              <w:spacing w:line="400" w:lineRule="exact"/>
              <w:jc w:val="center"/>
              <w:rPr>
                <w:rFonts w:hint="eastAsia" w:hAnsi="宋体" w:cs="宋体"/>
                <w:b/>
                <w:bCs/>
                <w:kern w:val="2"/>
                <w:sz w:val="22"/>
                <w:szCs w:val="22"/>
              </w:rPr>
            </w:pPr>
          </w:p>
        </w:tc>
      </w:tr>
      <w:tr w14:paraId="22C1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1241338">
            <w:pPr>
              <w:pStyle w:val="12"/>
              <w:adjustRightInd w:val="0"/>
              <w:snapToGrid w:val="0"/>
              <w:spacing w:line="400" w:lineRule="exact"/>
              <w:jc w:val="center"/>
              <w:rPr>
                <w:rFonts w:hint="eastAsia" w:hAnsi="宋体" w:cs="宋体"/>
                <w:b/>
                <w:bCs/>
                <w:kern w:val="2"/>
                <w:sz w:val="22"/>
                <w:szCs w:val="22"/>
              </w:rPr>
            </w:pPr>
          </w:p>
        </w:tc>
        <w:tc>
          <w:tcPr>
            <w:tcW w:w="3256" w:type="dxa"/>
          </w:tcPr>
          <w:p w14:paraId="7CDA3DE7">
            <w:pPr>
              <w:pStyle w:val="12"/>
              <w:adjustRightInd w:val="0"/>
              <w:snapToGrid w:val="0"/>
              <w:spacing w:line="400" w:lineRule="exact"/>
              <w:jc w:val="center"/>
              <w:rPr>
                <w:rFonts w:hint="eastAsia" w:hAnsi="宋体" w:cs="宋体"/>
                <w:b/>
                <w:bCs/>
                <w:kern w:val="2"/>
                <w:sz w:val="22"/>
                <w:szCs w:val="22"/>
              </w:rPr>
            </w:pPr>
          </w:p>
        </w:tc>
        <w:tc>
          <w:tcPr>
            <w:tcW w:w="1416" w:type="dxa"/>
          </w:tcPr>
          <w:p w14:paraId="60D5E4EE">
            <w:pPr>
              <w:pStyle w:val="12"/>
              <w:adjustRightInd w:val="0"/>
              <w:snapToGrid w:val="0"/>
              <w:spacing w:line="400" w:lineRule="exact"/>
              <w:jc w:val="center"/>
              <w:rPr>
                <w:rFonts w:hint="eastAsia" w:hAnsi="宋体" w:cs="宋体"/>
                <w:b/>
                <w:bCs/>
                <w:kern w:val="2"/>
                <w:sz w:val="22"/>
                <w:szCs w:val="22"/>
              </w:rPr>
            </w:pPr>
          </w:p>
        </w:tc>
        <w:tc>
          <w:tcPr>
            <w:tcW w:w="1349" w:type="dxa"/>
          </w:tcPr>
          <w:p w14:paraId="644EF196">
            <w:pPr>
              <w:pStyle w:val="12"/>
              <w:adjustRightInd w:val="0"/>
              <w:snapToGrid w:val="0"/>
              <w:spacing w:line="400" w:lineRule="exact"/>
              <w:jc w:val="center"/>
              <w:rPr>
                <w:rFonts w:hint="eastAsia" w:hAnsi="宋体" w:cs="宋体"/>
                <w:b/>
                <w:bCs/>
                <w:kern w:val="2"/>
                <w:sz w:val="22"/>
                <w:szCs w:val="22"/>
              </w:rPr>
            </w:pPr>
          </w:p>
        </w:tc>
        <w:tc>
          <w:tcPr>
            <w:tcW w:w="2350" w:type="dxa"/>
          </w:tcPr>
          <w:p w14:paraId="39E1A7F2">
            <w:pPr>
              <w:pStyle w:val="12"/>
              <w:adjustRightInd w:val="0"/>
              <w:snapToGrid w:val="0"/>
              <w:spacing w:line="400" w:lineRule="exact"/>
              <w:jc w:val="center"/>
              <w:rPr>
                <w:rFonts w:hint="eastAsia" w:hAnsi="宋体" w:cs="宋体"/>
                <w:b/>
                <w:bCs/>
                <w:kern w:val="2"/>
                <w:sz w:val="22"/>
                <w:szCs w:val="22"/>
              </w:rPr>
            </w:pPr>
          </w:p>
        </w:tc>
      </w:tr>
    </w:tbl>
    <w:p w14:paraId="1032D419">
      <w:pPr>
        <w:pStyle w:val="12"/>
        <w:adjustRightInd w:val="0"/>
        <w:snapToGrid w:val="0"/>
        <w:spacing w:line="400" w:lineRule="exact"/>
        <w:rPr>
          <w:rFonts w:hint="eastAsia" w:hAnsi="宋体" w:cs="宋体"/>
          <w:sz w:val="22"/>
        </w:rPr>
      </w:pPr>
    </w:p>
    <w:p w14:paraId="0C760FCD">
      <w:pPr>
        <w:pStyle w:val="12"/>
        <w:adjustRightInd w:val="0"/>
        <w:snapToGrid w:val="0"/>
        <w:spacing w:line="400" w:lineRule="exact"/>
        <w:rPr>
          <w:rFonts w:hint="eastAsia" w:hAnsi="宋体" w:cs="宋体"/>
          <w:sz w:val="22"/>
          <w:u w:val="single"/>
        </w:rPr>
      </w:pPr>
      <w:r>
        <w:rPr>
          <w:rFonts w:hint="eastAsia" w:hAnsi="宋体" w:cs="宋体"/>
          <w:sz w:val="22"/>
        </w:rPr>
        <w:t>供应商盖章：</w:t>
      </w:r>
    </w:p>
    <w:p w14:paraId="39FE1425">
      <w:pPr>
        <w:pStyle w:val="12"/>
        <w:adjustRightInd w:val="0"/>
        <w:snapToGrid w:val="0"/>
        <w:spacing w:line="400" w:lineRule="exact"/>
        <w:rPr>
          <w:rFonts w:hint="eastAsia" w:hAnsi="宋体" w:cs="宋体"/>
          <w:sz w:val="22"/>
          <w:u w:val="single"/>
        </w:rPr>
      </w:pPr>
    </w:p>
    <w:p w14:paraId="31611794">
      <w:pPr>
        <w:spacing w:line="360" w:lineRule="exact"/>
        <w:jc w:val="left"/>
        <w:rPr>
          <w:rFonts w:hint="eastAsia" w:ascii="宋体" w:hAnsi="宋体" w:cs="宋体"/>
          <w:b/>
          <w:bCs/>
          <w:sz w:val="32"/>
          <w:szCs w:val="32"/>
        </w:rPr>
      </w:pPr>
    </w:p>
    <w:p w14:paraId="7980C99F">
      <w:pPr>
        <w:spacing w:line="360" w:lineRule="exact"/>
        <w:jc w:val="left"/>
        <w:rPr>
          <w:rFonts w:hint="eastAsia" w:ascii="宋体" w:hAnsi="宋体" w:cs="宋体"/>
          <w:b/>
          <w:bCs/>
          <w:sz w:val="32"/>
          <w:szCs w:val="32"/>
        </w:rPr>
      </w:pPr>
    </w:p>
    <w:p w14:paraId="6E5D277E">
      <w:pPr>
        <w:spacing w:line="360" w:lineRule="exact"/>
        <w:jc w:val="left"/>
        <w:rPr>
          <w:rFonts w:hint="eastAsia" w:ascii="宋体" w:hAnsi="宋体" w:cs="宋体"/>
          <w:b/>
          <w:bCs/>
          <w:sz w:val="32"/>
          <w:szCs w:val="32"/>
        </w:rPr>
      </w:pPr>
    </w:p>
    <w:p w14:paraId="48B44464">
      <w:pPr>
        <w:spacing w:line="360" w:lineRule="exact"/>
        <w:jc w:val="left"/>
        <w:rPr>
          <w:rFonts w:hint="eastAsia" w:ascii="宋体" w:hAnsi="宋体" w:cs="宋体"/>
          <w:b/>
          <w:bCs/>
          <w:sz w:val="32"/>
          <w:szCs w:val="32"/>
        </w:rPr>
      </w:pPr>
    </w:p>
    <w:p w14:paraId="59F0265A">
      <w:pPr>
        <w:spacing w:line="360" w:lineRule="exact"/>
        <w:jc w:val="left"/>
        <w:rPr>
          <w:rFonts w:hint="eastAsia" w:ascii="宋体" w:hAnsi="宋体" w:cs="宋体"/>
          <w:b/>
          <w:bCs/>
          <w:sz w:val="32"/>
          <w:szCs w:val="32"/>
        </w:rPr>
      </w:pPr>
    </w:p>
    <w:p w14:paraId="26790ABC">
      <w:pPr>
        <w:spacing w:line="360" w:lineRule="exact"/>
        <w:jc w:val="left"/>
        <w:rPr>
          <w:rFonts w:hint="eastAsia" w:ascii="宋体" w:hAnsi="宋体" w:cs="宋体"/>
          <w:b/>
          <w:bCs/>
          <w:sz w:val="32"/>
          <w:szCs w:val="32"/>
        </w:rPr>
      </w:pPr>
    </w:p>
    <w:p w14:paraId="097F0B58">
      <w:pPr>
        <w:spacing w:line="360" w:lineRule="exact"/>
        <w:jc w:val="left"/>
        <w:rPr>
          <w:rFonts w:hint="eastAsia" w:ascii="宋体" w:hAnsi="宋体" w:cs="宋体"/>
          <w:b/>
          <w:bCs/>
          <w:sz w:val="32"/>
          <w:szCs w:val="32"/>
        </w:rPr>
      </w:pPr>
    </w:p>
    <w:p w14:paraId="4AC474AE">
      <w:pPr>
        <w:spacing w:line="360" w:lineRule="exact"/>
        <w:jc w:val="left"/>
        <w:rPr>
          <w:rFonts w:hint="eastAsia" w:ascii="宋体" w:hAnsi="宋体" w:cs="宋体"/>
          <w:b/>
          <w:bCs/>
          <w:sz w:val="32"/>
          <w:szCs w:val="32"/>
        </w:rPr>
      </w:pPr>
    </w:p>
    <w:p w14:paraId="5AE25A05">
      <w:pPr>
        <w:spacing w:line="360" w:lineRule="exact"/>
        <w:jc w:val="left"/>
        <w:rPr>
          <w:rFonts w:hint="eastAsia" w:ascii="宋体" w:hAnsi="宋体" w:cs="宋体"/>
          <w:b/>
          <w:bCs/>
          <w:sz w:val="32"/>
          <w:szCs w:val="32"/>
        </w:rPr>
      </w:pPr>
    </w:p>
    <w:p w14:paraId="6F04D58B">
      <w:pPr>
        <w:spacing w:line="360" w:lineRule="exact"/>
        <w:jc w:val="left"/>
        <w:rPr>
          <w:rFonts w:hint="eastAsia" w:ascii="宋体" w:hAnsi="宋体" w:cs="宋体"/>
          <w:b/>
          <w:bCs/>
          <w:sz w:val="32"/>
          <w:szCs w:val="32"/>
        </w:rPr>
      </w:pPr>
    </w:p>
    <w:p w14:paraId="21725022">
      <w:pPr>
        <w:spacing w:line="360" w:lineRule="exact"/>
        <w:jc w:val="left"/>
        <w:rPr>
          <w:rFonts w:hint="eastAsia" w:ascii="宋体" w:hAnsi="宋体" w:cs="宋体"/>
          <w:b/>
          <w:bCs/>
          <w:sz w:val="32"/>
          <w:szCs w:val="32"/>
        </w:rPr>
      </w:pPr>
    </w:p>
    <w:p w14:paraId="7A4C9A12">
      <w:pPr>
        <w:spacing w:line="360" w:lineRule="exact"/>
        <w:jc w:val="left"/>
        <w:rPr>
          <w:rFonts w:hint="eastAsia" w:ascii="宋体" w:hAnsi="宋体" w:cs="宋体"/>
          <w:b/>
          <w:bCs/>
          <w:sz w:val="32"/>
          <w:szCs w:val="32"/>
        </w:rPr>
      </w:pPr>
    </w:p>
    <w:p w14:paraId="6EADADCE">
      <w:pPr>
        <w:rPr>
          <w:rFonts w:hint="eastAsia" w:ascii="宋体" w:hAnsi="宋体" w:cs="宋体"/>
          <w:b/>
          <w:bCs/>
          <w:sz w:val="32"/>
          <w:szCs w:val="32"/>
        </w:rPr>
      </w:pPr>
      <w:r>
        <w:rPr>
          <w:rFonts w:hint="eastAsia" w:ascii="宋体" w:hAnsi="宋体" w:cs="宋体"/>
          <w:b/>
          <w:bCs/>
          <w:sz w:val="32"/>
          <w:szCs w:val="32"/>
        </w:rPr>
        <w:br w:type="page"/>
      </w:r>
    </w:p>
    <w:p w14:paraId="799175E4">
      <w:pPr>
        <w:spacing w:line="360" w:lineRule="exact"/>
        <w:jc w:val="left"/>
        <w:rPr>
          <w:rFonts w:hint="eastAsia" w:ascii="宋体" w:hAnsi="宋体" w:cs="宋体"/>
          <w:b/>
          <w:bCs/>
          <w:sz w:val="32"/>
          <w:szCs w:val="32"/>
        </w:rPr>
      </w:pPr>
      <w:r>
        <w:rPr>
          <w:rFonts w:hint="eastAsia" w:ascii="宋体" w:hAnsi="宋体" w:cs="宋体"/>
          <w:b/>
          <w:bCs/>
          <w:sz w:val="32"/>
          <w:szCs w:val="32"/>
        </w:rPr>
        <w:t>附件四</w:t>
      </w:r>
    </w:p>
    <w:p w14:paraId="119DFE65">
      <w:pPr>
        <w:spacing w:line="360" w:lineRule="exact"/>
        <w:jc w:val="center"/>
        <w:rPr>
          <w:rFonts w:hint="eastAsia" w:ascii="宋体" w:hAnsi="宋体" w:cs="宋体"/>
          <w:b/>
          <w:bCs/>
          <w:sz w:val="32"/>
          <w:szCs w:val="32"/>
        </w:rPr>
      </w:pPr>
      <w:r>
        <w:rPr>
          <w:rFonts w:hint="eastAsia" w:ascii="宋体" w:hAnsi="宋体" w:cs="宋体"/>
          <w:b/>
          <w:bCs/>
          <w:sz w:val="32"/>
          <w:szCs w:val="32"/>
        </w:rPr>
        <w:t>设备零件、易损件、备品备件报价表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47A1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94004F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序 号</w:t>
            </w:r>
          </w:p>
        </w:tc>
        <w:tc>
          <w:tcPr>
            <w:tcW w:w="1688" w:type="dxa"/>
            <w:vAlign w:val="center"/>
          </w:tcPr>
          <w:p w14:paraId="43FE79EE">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名称</w:t>
            </w:r>
          </w:p>
        </w:tc>
        <w:tc>
          <w:tcPr>
            <w:tcW w:w="2110" w:type="dxa"/>
            <w:vAlign w:val="center"/>
          </w:tcPr>
          <w:p w14:paraId="38730F44">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产地/规格/型号</w:t>
            </w:r>
          </w:p>
        </w:tc>
        <w:tc>
          <w:tcPr>
            <w:tcW w:w="1477" w:type="dxa"/>
            <w:vAlign w:val="center"/>
          </w:tcPr>
          <w:p w14:paraId="69AD4261">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数量</w:t>
            </w:r>
          </w:p>
        </w:tc>
        <w:tc>
          <w:tcPr>
            <w:tcW w:w="1230" w:type="dxa"/>
            <w:vAlign w:val="center"/>
          </w:tcPr>
          <w:p w14:paraId="3C9FDB30">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单价</w:t>
            </w:r>
          </w:p>
        </w:tc>
        <w:tc>
          <w:tcPr>
            <w:tcW w:w="1940" w:type="dxa"/>
            <w:vAlign w:val="center"/>
          </w:tcPr>
          <w:p w14:paraId="4BA25BAC">
            <w:pPr>
              <w:pStyle w:val="12"/>
              <w:adjustRightInd w:val="0"/>
              <w:snapToGrid w:val="0"/>
              <w:spacing w:line="400" w:lineRule="exact"/>
              <w:jc w:val="center"/>
              <w:rPr>
                <w:rFonts w:hint="eastAsia" w:hAnsi="宋体" w:cs="宋体"/>
                <w:b/>
                <w:bCs/>
                <w:kern w:val="2"/>
                <w:sz w:val="22"/>
                <w:szCs w:val="22"/>
              </w:rPr>
            </w:pPr>
            <w:r>
              <w:rPr>
                <w:rFonts w:hint="eastAsia" w:hAnsi="宋体" w:cs="宋体"/>
                <w:b/>
                <w:bCs/>
                <w:kern w:val="2"/>
                <w:sz w:val="22"/>
                <w:szCs w:val="22"/>
              </w:rPr>
              <w:t>备 注</w:t>
            </w:r>
          </w:p>
        </w:tc>
      </w:tr>
      <w:tr w14:paraId="6D21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08DAAD5">
            <w:pPr>
              <w:pStyle w:val="12"/>
              <w:adjustRightInd w:val="0"/>
              <w:snapToGrid w:val="0"/>
              <w:spacing w:line="400" w:lineRule="exact"/>
              <w:jc w:val="center"/>
              <w:rPr>
                <w:rFonts w:hint="eastAsia" w:hAnsi="宋体" w:cs="宋体"/>
                <w:b/>
                <w:bCs/>
                <w:kern w:val="2"/>
                <w:sz w:val="22"/>
                <w:szCs w:val="22"/>
              </w:rPr>
            </w:pPr>
          </w:p>
        </w:tc>
        <w:tc>
          <w:tcPr>
            <w:tcW w:w="1688" w:type="dxa"/>
          </w:tcPr>
          <w:p w14:paraId="0483B49A">
            <w:pPr>
              <w:pStyle w:val="12"/>
              <w:adjustRightInd w:val="0"/>
              <w:snapToGrid w:val="0"/>
              <w:spacing w:line="400" w:lineRule="exact"/>
              <w:jc w:val="center"/>
              <w:rPr>
                <w:rFonts w:hint="eastAsia" w:hAnsi="宋体" w:cs="宋体"/>
                <w:b/>
                <w:bCs/>
                <w:kern w:val="2"/>
                <w:sz w:val="22"/>
                <w:szCs w:val="22"/>
              </w:rPr>
            </w:pPr>
          </w:p>
        </w:tc>
        <w:tc>
          <w:tcPr>
            <w:tcW w:w="2110" w:type="dxa"/>
          </w:tcPr>
          <w:p w14:paraId="4E107777">
            <w:pPr>
              <w:pStyle w:val="12"/>
              <w:adjustRightInd w:val="0"/>
              <w:snapToGrid w:val="0"/>
              <w:spacing w:line="400" w:lineRule="exact"/>
              <w:jc w:val="center"/>
              <w:rPr>
                <w:rFonts w:hint="eastAsia" w:hAnsi="宋体" w:cs="宋体"/>
                <w:b/>
                <w:bCs/>
                <w:kern w:val="2"/>
                <w:sz w:val="22"/>
                <w:szCs w:val="22"/>
              </w:rPr>
            </w:pPr>
          </w:p>
        </w:tc>
        <w:tc>
          <w:tcPr>
            <w:tcW w:w="1477" w:type="dxa"/>
          </w:tcPr>
          <w:p w14:paraId="4E591C73">
            <w:pPr>
              <w:pStyle w:val="12"/>
              <w:adjustRightInd w:val="0"/>
              <w:snapToGrid w:val="0"/>
              <w:spacing w:line="400" w:lineRule="exact"/>
              <w:jc w:val="center"/>
              <w:rPr>
                <w:rFonts w:hint="eastAsia" w:hAnsi="宋体" w:cs="宋体"/>
                <w:b/>
                <w:bCs/>
                <w:kern w:val="2"/>
                <w:sz w:val="22"/>
                <w:szCs w:val="22"/>
              </w:rPr>
            </w:pPr>
          </w:p>
        </w:tc>
        <w:tc>
          <w:tcPr>
            <w:tcW w:w="1230" w:type="dxa"/>
          </w:tcPr>
          <w:p w14:paraId="173598EF">
            <w:pPr>
              <w:pStyle w:val="12"/>
              <w:adjustRightInd w:val="0"/>
              <w:snapToGrid w:val="0"/>
              <w:spacing w:line="400" w:lineRule="exact"/>
              <w:jc w:val="center"/>
              <w:rPr>
                <w:rFonts w:hint="eastAsia" w:hAnsi="宋体" w:cs="宋体"/>
                <w:b/>
                <w:bCs/>
                <w:kern w:val="2"/>
                <w:sz w:val="22"/>
                <w:szCs w:val="22"/>
              </w:rPr>
            </w:pPr>
          </w:p>
        </w:tc>
        <w:tc>
          <w:tcPr>
            <w:tcW w:w="1940" w:type="dxa"/>
          </w:tcPr>
          <w:p w14:paraId="1ED9426F">
            <w:pPr>
              <w:pStyle w:val="12"/>
              <w:adjustRightInd w:val="0"/>
              <w:snapToGrid w:val="0"/>
              <w:spacing w:line="400" w:lineRule="exact"/>
              <w:jc w:val="center"/>
              <w:rPr>
                <w:rFonts w:hint="eastAsia" w:hAnsi="宋体" w:cs="宋体"/>
                <w:b/>
                <w:bCs/>
                <w:kern w:val="2"/>
                <w:sz w:val="22"/>
                <w:szCs w:val="22"/>
              </w:rPr>
            </w:pPr>
          </w:p>
        </w:tc>
      </w:tr>
      <w:tr w14:paraId="714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5149E91">
            <w:pPr>
              <w:pStyle w:val="12"/>
              <w:adjustRightInd w:val="0"/>
              <w:snapToGrid w:val="0"/>
              <w:spacing w:line="400" w:lineRule="exact"/>
              <w:jc w:val="center"/>
              <w:rPr>
                <w:rFonts w:hint="eastAsia" w:hAnsi="宋体" w:cs="宋体"/>
                <w:b/>
                <w:bCs/>
                <w:kern w:val="2"/>
                <w:sz w:val="22"/>
                <w:szCs w:val="22"/>
              </w:rPr>
            </w:pPr>
          </w:p>
        </w:tc>
        <w:tc>
          <w:tcPr>
            <w:tcW w:w="1688" w:type="dxa"/>
          </w:tcPr>
          <w:p w14:paraId="769CA5F1">
            <w:pPr>
              <w:pStyle w:val="12"/>
              <w:adjustRightInd w:val="0"/>
              <w:snapToGrid w:val="0"/>
              <w:spacing w:line="400" w:lineRule="exact"/>
              <w:jc w:val="center"/>
              <w:rPr>
                <w:rFonts w:hint="eastAsia" w:hAnsi="宋体" w:cs="宋体"/>
                <w:b/>
                <w:bCs/>
                <w:kern w:val="2"/>
                <w:sz w:val="22"/>
                <w:szCs w:val="22"/>
              </w:rPr>
            </w:pPr>
          </w:p>
        </w:tc>
        <w:tc>
          <w:tcPr>
            <w:tcW w:w="2110" w:type="dxa"/>
          </w:tcPr>
          <w:p w14:paraId="138B4D64">
            <w:pPr>
              <w:pStyle w:val="12"/>
              <w:adjustRightInd w:val="0"/>
              <w:snapToGrid w:val="0"/>
              <w:spacing w:line="400" w:lineRule="exact"/>
              <w:jc w:val="center"/>
              <w:rPr>
                <w:rFonts w:hint="eastAsia" w:hAnsi="宋体" w:cs="宋体"/>
                <w:b/>
                <w:bCs/>
                <w:kern w:val="2"/>
                <w:sz w:val="22"/>
                <w:szCs w:val="22"/>
              </w:rPr>
            </w:pPr>
          </w:p>
        </w:tc>
        <w:tc>
          <w:tcPr>
            <w:tcW w:w="1477" w:type="dxa"/>
          </w:tcPr>
          <w:p w14:paraId="57931090">
            <w:pPr>
              <w:pStyle w:val="12"/>
              <w:adjustRightInd w:val="0"/>
              <w:snapToGrid w:val="0"/>
              <w:spacing w:line="400" w:lineRule="exact"/>
              <w:jc w:val="center"/>
              <w:rPr>
                <w:rFonts w:hint="eastAsia" w:hAnsi="宋体" w:cs="宋体"/>
                <w:b/>
                <w:bCs/>
                <w:kern w:val="2"/>
                <w:sz w:val="22"/>
                <w:szCs w:val="22"/>
              </w:rPr>
            </w:pPr>
          </w:p>
        </w:tc>
        <w:tc>
          <w:tcPr>
            <w:tcW w:w="1230" w:type="dxa"/>
          </w:tcPr>
          <w:p w14:paraId="1FA7D358">
            <w:pPr>
              <w:pStyle w:val="12"/>
              <w:adjustRightInd w:val="0"/>
              <w:snapToGrid w:val="0"/>
              <w:spacing w:line="400" w:lineRule="exact"/>
              <w:jc w:val="center"/>
              <w:rPr>
                <w:rFonts w:hint="eastAsia" w:hAnsi="宋体" w:cs="宋体"/>
                <w:b/>
                <w:bCs/>
                <w:kern w:val="2"/>
                <w:sz w:val="22"/>
                <w:szCs w:val="22"/>
              </w:rPr>
            </w:pPr>
          </w:p>
        </w:tc>
        <w:tc>
          <w:tcPr>
            <w:tcW w:w="1940" w:type="dxa"/>
          </w:tcPr>
          <w:p w14:paraId="0A65150E">
            <w:pPr>
              <w:pStyle w:val="12"/>
              <w:adjustRightInd w:val="0"/>
              <w:snapToGrid w:val="0"/>
              <w:spacing w:line="400" w:lineRule="exact"/>
              <w:jc w:val="center"/>
              <w:rPr>
                <w:rFonts w:hint="eastAsia" w:hAnsi="宋体" w:cs="宋体"/>
                <w:b/>
                <w:bCs/>
                <w:kern w:val="2"/>
                <w:sz w:val="22"/>
                <w:szCs w:val="22"/>
              </w:rPr>
            </w:pPr>
          </w:p>
        </w:tc>
      </w:tr>
      <w:tr w14:paraId="7686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6E3301">
            <w:pPr>
              <w:pStyle w:val="12"/>
              <w:adjustRightInd w:val="0"/>
              <w:snapToGrid w:val="0"/>
              <w:spacing w:line="400" w:lineRule="exact"/>
              <w:jc w:val="center"/>
              <w:rPr>
                <w:rFonts w:hint="eastAsia" w:hAnsi="宋体" w:cs="宋体"/>
                <w:b/>
                <w:bCs/>
                <w:kern w:val="2"/>
                <w:sz w:val="22"/>
                <w:szCs w:val="22"/>
              </w:rPr>
            </w:pPr>
          </w:p>
        </w:tc>
        <w:tc>
          <w:tcPr>
            <w:tcW w:w="1688" w:type="dxa"/>
          </w:tcPr>
          <w:p w14:paraId="1E68D459">
            <w:pPr>
              <w:pStyle w:val="12"/>
              <w:adjustRightInd w:val="0"/>
              <w:snapToGrid w:val="0"/>
              <w:spacing w:line="400" w:lineRule="exact"/>
              <w:jc w:val="center"/>
              <w:rPr>
                <w:rFonts w:hint="eastAsia" w:hAnsi="宋体" w:cs="宋体"/>
                <w:b/>
                <w:bCs/>
                <w:kern w:val="2"/>
                <w:sz w:val="22"/>
                <w:szCs w:val="22"/>
              </w:rPr>
            </w:pPr>
          </w:p>
        </w:tc>
        <w:tc>
          <w:tcPr>
            <w:tcW w:w="2110" w:type="dxa"/>
          </w:tcPr>
          <w:p w14:paraId="5E15E467">
            <w:pPr>
              <w:pStyle w:val="12"/>
              <w:adjustRightInd w:val="0"/>
              <w:snapToGrid w:val="0"/>
              <w:spacing w:line="400" w:lineRule="exact"/>
              <w:jc w:val="center"/>
              <w:rPr>
                <w:rFonts w:hint="eastAsia" w:hAnsi="宋体" w:cs="宋体"/>
                <w:b/>
                <w:bCs/>
                <w:kern w:val="2"/>
                <w:sz w:val="22"/>
                <w:szCs w:val="22"/>
              </w:rPr>
            </w:pPr>
          </w:p>
        </w:tc>
        <w:tc>
          <w:tcPr>
            <w:tcW w:w="1477" w:type="dxa"/>
          </w:tcPr>
          <w:p w14:paraId="2475D973">
            <w:pPr>
              <w:pStyle w:val="12"/>
              <w:adjustRightInd w:val="0"/>
              <w:snapToGrid w:val="0"/>
              <w:spacing w:line="400" w:lineRule="exact"/>
              <w:jc w:val="center"/>
              <w:rPr>
                <w:rFonts w:hint="eastAsia" w:hAnsi="宋体" w:cs="宋体"/>
                <w:b/>
                <w:bCs/>
                <w:kern w:val="2"/>
                <w:sz w:val="22"/>
                <w:szCs w:val="22"/>
              </w:rPr>
            </w:pPr>
          </w:p>
        </w:tc>
        <w:tc>
          <w:tcPr>
            <w:tcW w:w="1230" w:type="dxa"/>
          </w:tcPr>
          <w:p w14:paraId="6FA86BED">
            <w:pPr>
              <w:pStyle w:val="12"/>
              <w:adjustRightInd w:val="0"/>
              <w:snapToGrid w:val="0"/>
              <w:spacing w:line="400" w:lineRule="exact"/>
              <w:jc w:val="center"/>
              <w:rPr>
                <w:rFonts w:hint="eastAsia" w:hAnsi="宋体" w:cs="宋体"/>
                <w:b/>
                <w:bCs/>
                <w:kern w:val="2"/>
                <w:sz w:val="22"/>
                <w:szCs w:val="22"/>
              </w:rPr>
            </w:pPr>
          </w:p>
        </w:tc>
        <w:tc>
          <w:tcPr>
            <w:tcW w:w="1940" w:type="dxa"/>
          </w:tcPr>
          <w:p w14:paraId="1CF689BE">
            <w:pPr>
              <w:pStyle w:val="12"/>
              <w:adjustRightInd w:val="0"/>
              <w:snapToGrid w:val="0"/>
              <w:spacing w:line="400" w:lineRule="exact"/>
              <w:jc w:val="center"/>
              <w:rPr>
                <w:rFonts w:hint="eastAsia" w:hAnsi="宋体" w:cs="宋体"/>
                <w:b/>
                <w:bCs/>
                <w:kern w:val="2"/>
                <w:sz w:val="22"/>
                <w:szCs w:val="22"/>
              </w:rPr>
            </w:pPr>
          </w:p>
        </w:tc>
      </w:tr>
      <w:tr w14:paraId="3E7D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F40356A">
            <w:pPr>
              <w:pStyle w:val="12"/>
              <w:adjustRightInd w:val="0"/>
              <w:snapToGrid w:val="0"/>
              <w:spacing w:line="400" w:lineRule="exact"/>
              <w:jc w:val="center"/>
              <w:rPr>
                <w:rFonts w:hint="eastAsia" w:hAnsi="宋体" w:cs="宋体"/>
                <w:b/>
                <w:bCs/>
                <w:kern w:val="2"/>
                <w:sz w:val="22"/>
                <w:szCs w:val="22"/>
              </w:rPr>
            </w:pPr>
          </w:p>
        </w:tc>
        <w:tc>
          <w:tcPr>
            <w:tcW w:w="1688" w:type="dxa"/>
          </w:tcPr>
          <w:p w14:paraId="3EDE7D3F">
            <w:pPr>
              <w:pStyle w:val="12"/>
              <w:adjustRightInd w:val="0"/>
              <w:snapToGrid w:val="0"/>
              <w:spacing w:line="400" w:lineRule="exact"/>
              <w:jc w:val="center"/>
              <w:rPr>
                <w:rFonts w:hint="eastAsia" w:hAnsi="宋体" w:cs="宋体"/>
                <w:b/>
                <w:bCs/>
                <w:kern w:val="2"/>
                <w:sz w:val="22"/>
                <w:szCs w:val="22"/>
              </w:rPr>
            </w:pPr>
          </w:p>
        </w:tc>
        <w:tc>
          <w:tcPr>
            <w:tcW w:w="2110" w:type="dxa"/>
          </w:tcPr>
          <w:p w14:paraId="1411CC77">
            <w:pPr>
              <w:pStyle w:val="12"/>
              <w:adjustRightInd w:val="0"/>
              <w:snapToGrid w:val="0"/>
              <w:spacing w:line="400" w:lineRule="exact"/>
              <w:jc w:val="center"/>
              <w:rPr>
                <w:rFonts w:hint="eastAsia" w:hAnsi="宋体" w:cs="宋体"/>
                <w:b/>
                <w:bCs/>
                <w:kern w:val="2"/>
                <w:sz w:val="22"/>
                <w:szCs w:val="22"/>
              </w:rPr>
            </w:pPr>
          </w:p>
        </w:tc>
        <w:tc>
          <w:tcPr>
            <w:tcW w:w="1477" w:type="dxa"/>
          </w:tcPr>
          <w:p w14:paraId="5D377AC3">
            <w:pPr>
              <w:pStyle w:val="12"/>
              <w:adjustRightInd w:val="0"/>
              <w:snapToGrid w:val="0"/>
              <w:spacing w:line="400" w:lineRule="exact"/>
              <w:jc w:val="center"/>
              <w:rPr>
                <w:rFonts w:hint="eastAsia" w:hAnsi="宋体" w:cs="宋体"/>
                <w:b/>
                <w:bCs/>
                <w:kern w:val="2"/>
                <w:sz w:val="22"/>
                <w:szCs w:val="22"/>
              </w:rPr>
            </w:pPr>
          </w:p>
        </w:tc>
        <w:tc>
          <w:tcPr>
            <w:tcW w:w="1230" w:type="dxa"/>
          </w:tcPr>
          <w:p w14:paraId="137AD267">
            <w:pPr>
              <w:pStyle w:val="12"/>
              <w:adjustRightInd w:val="0"/>
              <w:snapToGrid w:val="0"/>
              <w:spacing w:line="400" w:lineRule="exact"/>
              <w:jc w:val="center"/>
              <w:rPr>
                <w:rFonts w:hint="eastAsia" w:hAnsi="宋体" w:cs="宋体"/>
                <w:b/>
                <w:bCs/>
                <w:kern w:val="2"/>
                <w:sz w:val="22"/>
                <w:szCs w:val="22"/>
              </w:rPr>
            </w:pPr>
          </w:p>
        </w:tc>
        <w:tc>
          <w:tcPr>
            <w:tcW w:w="1940" w:type="dxa"/>
          </w:tcPr>
          <w:p w14:paraId="69A9504D">
            <w:pPr>
              <w:pStyle w:val="12"/>
              <w:adjustRightInd w:val="0"/>
              <w:snapToGrid w:val="0"/>
              <w:spacing w:line="400" w:lineRule="exact"/>
              <w:jc w:val="center"/>
              <w:rPr>
                <w:rFonts w:hint="eastAsia" w:hAnsi="宋体" w:cs="宋体"/>
                <w:b/>
                <w:bCs/>
                <w:kern w:val="2"/>
                <w:sz w:val="22"/>
                <w:szCs w:val="22"/>
              </w:rPr>
            </w:pPr>
          </w:p>
        </w:tc>
      </w:tr>
      <w:tr w14:paraId="3825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4484C52">
            <w:pPr>
              <w:pStyle w:val="12"/>
              <w:adjustRightInd w:val="0"/>
              <w:snapToGrid w:val="0"/>
              <w:spacing w:line="400" w:lineRule="exact"/>
              <w:jc w:val="center"/>
              <w:rPr>
                <w:rFonts w:hint="eastAsia" w:hAnsi="宋体" w:cs="宋体"/>
                <w:b/>
                <w:bCs/>
                <w:kern w:val="2"/>
                <w:sz w:val="22"/>
                <w:szCs w:val="22"/>
              </w:rPr>
            </w:pPr>
          </w:p>
        </w:tc>
        <w:tc>
          <w:tcPr>
            <w:tcW w:w="1688" w:type="dxa"/>
          </w:tcPr>
          <w:p w14:paraId="07020C2F">
            <w:pPr>
              <w:pStyle w:val="12"/>
              <w:adjustRightInd w:val="0"/>
              <w:snapToGrid w:val="0"/>
              <w:spacing w:line="400" w:lineRule="exact"/>
              <w:jc w:val="center"/>
              <w:rPr>
                <w:rFonts w:hint="eastAsia" w:hAnsi="宋体" w:cs="宋体"/>
                <w:b/>
                <w:bCs/>
                <w:kern w:val="2"/>
                <w:sz w:val="22"/>
                <w:szCs w:val="22"/>
              </w:rPr>
            </w:pPr>
          </w:p>
        </w:tc>
        <w:tc>
          <w:tcPr>
            <w:tcW w:w="2110" w:type="dxa"/>
          </w:tcPr>
          <w:p w14:paraId="328CA848">
            <w:pPr>
              <w:pStyle w:val="12"/>
              <w:adjustRightInd w:val="0"/>
              <w:snapToGrid w:val="0"/>
              <w:spacing w:line="400" w:lineRule="exact"/>
              <w:jc w:val="center"/>
              <w:rPr>
                <w:rFonts w:hint="eastAsia" w:hAnsi="宋体" w:cs="宋体"/>
                <w:b/>
                <w:bCs/>
                <w:kern w:val="2"/>
                <w:sz w:val="22"/>
                <w:szCs w:val="22"/>
              </w:rPr>
            </w:pPr>
          </w:p>
        </w:tc>
        <w:tc>
          <w:tcPr>
            <w:tcW w:w="1477" w:type="dxa"/>
          </w:tcPr>
          <w:p w14:paraId="40907E84">
            <w:pPr>
              <w:pStyle w:val="12"/>
              <w:adjustRightInd w:val="0"/>
              <w:snapToGrid w:val="0"/>
              <w:spacing w:line="400" w:lineRule="exact"/>
              <w:jc w:val="center"/>
              <w:rPr>
                <w:rFonts w:hint="eastAsia" w:hAnsi="宋体" w:cs="宋体"/>
                <w:b/>
                <w:bCs/>
                <w:kern w:val="2"/>
                <w:sz w:val="22"/>
                <w:szCs w:val="22"/>
              </w:rPr>
            </w:pPr>
          </w:p>
        </w:tc>
        <w:tc>
          <w:tcPr>
            <w:tcW w:w="1230" w:type="dxa"/>
          </w:tcPr>
          <w:p w14:paraId="06B3F077">
            <w:pPr>
              <w:pStyle w:val="12"/>
              <w:adjustRightInd w:val="0"/>
              <w:snapToGrid w:val="0"/>
              <w:spacing w:line="400" w:lineRule="exact"/>
              <w:jc w:val="center"/>
              <w:rPr>
                <w:rFonts w:hint="eastAsia" w:hAnsi="宋体" w:cs="宋体"/>
                <w:b/>
                <w:bCs/>
                <w:kern w:val="2"/>
                <w:sz w:val="22"/>
                <w:szCs w:val="22"/>
              </w:rPr>
            </w:pPr>
          </w:p>
        </w:tc>
        <w:tc>
          <w:tcPr>
            <w:tcW w:w="1940" w:type="dxa"/>
          </w:tcPr>
          <w:p w14:paraId="7A9E319E">
            <w:pPr>
              <w:pStyle w:val="12"/>
              <w:adjustRightInd w:val="0"/>
              <w:snapToGrid w:val="0"/>
              <w:spacing w:line="400" w:lineRule="exact"/>
              <w:jc w:val="center"/>
              <w:rPr>
                <w:rFonts w:hint="eastAsia" w:hAnsi="宋体" w:cs="宋体"/>
                <w:b/>
                <w:bCs/>
                <w:kern w:val="2"/>
                <w:sz w:val="22"/>
                <w:szCs w:val="22"/>
              </w:rPr>
            </w:pPr>
          </w:p>
        </w:tc>
      </w:tr>
      <w:tr w14:paraId="7E39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8C5586F">
            <w:pPr>
              <w:pStyle w:val="12"/>
              <w:adjustRightInd w:val="0"/>
              <w:snapToGrid w:val="0"/>
              <w:spacing w:line="400" w:lineRule="exact"/>
              <w:jc w:val="center"/>
              <w:rPr>
                <w:rFonts w:hint="eastAsia" w:hAnsi="宋体" w:cs="宋体"/>
                <w:b/>
                <w:bCs/>
                <w:kern w:val="2"/>
                <w:sz w:val="22"/>
                <w:szCs w:val="22"/>
              </w:rPr>
            </w:pPr>
          </w:p>
        </w:tc>
        <w:tc>
          <w:tcPr>
            <w:tcW w:w="1688" w:type="dxa"/>
          </w:tcPr>
          <w:p w14:paraId="1E22A99A">
            <w:pPr>
              <w:pStyle w:val="12"/>
              <w:adjustRightInd w:val="0"/>
              <w:snapToGrid w:val="0"/>
              <w:spacing w:line="400" w:lineRule="exact"/>
              <w:jc w:val="center"/>
              <w:rPr>
                <w:rFonts w:hint="eastAsia" w:hAnsi="宋体" w:cs="宋体"/>
                <w:b/>
                <w:bCs/>
                <w:kern w:val="2"/>
                <w:sz w:val="22"/>
                <w:szCs w:val="22"/>
              </w:rPr>
            </w:pPr>
          </w:p>
        </w:tc>
        <w:tc>
          <w:tcPr>
            <w:tcW w:w="2110" w:type="dxa"/>
          </w:tcPr>
          <w:p w14:paraId="668FB0C4">
            <w:pPr>
              <w:pStyle w:val="12"/>
              <w:adjustRightInd w:val="0"/>
              <w:snapToGrid w:val="0"/>
              <w:spacing w:line="400" w:lineRule="exact"/>
              <w:jc w:val="center"/>
              <w:rPr>
                <w:rFonts w:hint="eastAsia" w:hAnsi="宋体" w:cs="宋体"/>
                <w:b/>
                <w:bCs/>
                <w:kern w:val="2"/>
                <w:sz w:val="22"/>
                <w:szCs w:val="22"/>
              </w:rPr>
            </w:pPr>
          </w:p>
        </w:tc>
        <w:tc>
          <w:tcPr>
            <w:tcW w:w="1477" w:type="dxa"/>
          </w:tcPr>
          <w:p w14:paraId="47957DD4">
            <w:pPr>
              <w:pStyle w:val="12"/>
              <w:adjustRightInd w:val="0"/>
              <w:snapToGrid w:val="0"/>
              <w:spacing w:line="400" w:lineRule="exact"/>
              <w:jc w:val="center"/>
              <w:rPr>
                <w:rFonts w:hint="eastAsia" w:hAnsi="宋体" w:cs="宋体"/>
                <w:b/>
                <w:bCs/>
                <w:kern w:val="2"/>
                <w:sz w:val="22"/>
                <w:szCs w:val="22"/>
              </w:rPr>
            </w:pPr>
          </w:p>
        </w:tc>
        <w:tc>
          <w:tcPr>
            <w:tcW w:w="1230" w:type="dxa"/>
          </w:tcPr>
          <w:p w14:paraId="44894FF2">
            <w:pPr>
              <w:pStyle w:val="12"/>
              <w:adjustRightInd w:val="0"/>
              <w:snapToGrid w:val="0"/>
              <w:spacing w:line="400" w:lineRule="exact"/>
              <w:jc w:val="center"/>
              <w:rPr>
                <w:rFonts w:hint="eastAsia" w:hAnsi="宋体" w:cs="宋体"/>
                <w:b/>
                <w:bCs/>
                <w:kern w:val="2"/>
                <w:sz w:val="22"/>
                <w:szCs w:val="22"/>
              </w:rPr>
            </w:pPr>
          </w:p>
        </w:tc>
        <w:tc>
          <w:tcPr>
            <w:tcW w:w="1940" w:type="dxa"/>
          </w:tcPr>
          <w:p w14:paraId="645DF110">
            <w:pPr>
              <w:pStyle w:val="12"/>
              <w:adjustRightInd w:val="0"/>
              <w:snapToGrid w:val="0"/>
              <w:spacing w:line="400" w:lineRule="exact"/>
              <w:jc w:val="center"/>
              <w:rPr>
                <w:rFonts w:hint="eastAsia" w:hAnsi="宋体" w:cs="宋体"/>
                <w:b/>
                <w:bCs/>
                <w:kern w:val="2"/>
                <w:sz w:val="22"/>
                <w:szCs w:val="22"/>
              </w:rPr>
            </w:pPr>
          </w:p>
        </w:tc>
      </w:tr>
      <w:tr w14:paraId="481E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BE8BE48">
            <w:pPr>
              <w:pStyle w:val="12"/>
              <w:adjustRightInd w:val="0"/>
              <w:snapToGrid w:val="0"/>
              <w:spacing w:line="400" w:lineRule="exact"/>
              <w:jc w:val="center"/>
              <w:rPr>
                <w:rFonts w:hint="eastAsia" w:hAnsi="宋体" w:cs="宋体"/>
                <w:b/>
                <w:bCs/>
                <w:kern w:val="2"/>
                <w:sz w:val="22"/>
                <w:szCs w:val="22"/>
              </w:rPr>
            </w:pPr>
          </w:p>
        </w:tc>
        <w:tc>
          <w:tcPr>
            <w:tcW w:w="1688" w:type="dxa"/>
          </w:tcPr>
          <w:p w14:paraId="3B41D399">
            <w:pPr>
              <w:pStyle w:val="12"/>
              <w:adjustRightInd w:val="0"/>
              <w:snapToGrid w:val="0"/>
              <w:spacing w:line="400" w:lineRule="exact"/>
              <w:jc w:val="center"/>
              <w:rPr>
                <w:rFonts w:hint="eastAsia" w:hAnsi="宋体" w:cs="宋体"/>
                <w:b/>
                <w:bCs/>
                <w:kern w:val="2"/>
                <w:sz w:val="22"/>
                <w:szCs w:val="22"/>
              </w:rPr>
            </w:pPr>
          </w:p>
        </w:tc>
        <w:tc>
          <w:tcPr>
            <w:tcW w:w="2110" w:type="dxa"/>
          </w:tcPr>
          <w:p w14:paraId="74EB1562">
            <w:pPr>
              <w:pStyle w:val="12"/>
              <w:adjustRightInd w:val="0"/>
              <w:snapToGrid w:val="0"/>
              <w:spacing w:line="400" w:lineRule="exact"/>
              <w:jc w:val="center"/>
              <w:rPr>
                <w:rFonts w:hint="eastAsia" w:hAnsi="宋体" w:cs="宋体"/>
                <w:b/>
                <w:bCs/>
                <w:kern w:val="2"/>
                <w:sz w:val="22"/>
                <w:szCs w:val="22"/>
              </w:rPr>
            </w:pPr>
          </w:p>
        </w:tc>
        <w:tc>
          <w:tcPr>
            <w:tcW w:w="1477" w:type="dxa"/>
          </w:tcPr>
          <w:p w14:paraId="5A59E63F">
            <w:pPr>
              <w:pStyle w:val="12"/>
              <w:adjustRightInd w:val="0"/>
              <w:snapToGrid w:val="0"/>
              <w:spacing w:line="400" w:lineRule="exact"/>
              <w:jc w:val="center"/>
              <w:rPr>
                <w:rFonts w:hint="eastAsia" w:hAnsi="宋体" w:cs="宋体"/>
                <w:b/>
                <w:bCs/>
                <w:kern w:val="2"/>
                <w:sz w:val="22"/>
                <w:szCs w:val="22"/>
              </w:rPr>
            </w:pPr>
          </w:p>
        </w:tc>
        <w:tc>
          <w:tcPr>
            <w:tcW w:w="1230" w:type="dxa"/>
          </w:tcPr>
          <w:p w14:paraId="3EA58BB4">
            <w:pPr>
              <w:pStyle w:val="12"/>
              <w:adjustRightInd w:val="0"/>
              <w:snapToGrid w:val="0"/>
              <w:spacing w:line="400" w:lineRule="exact"/>
              <w:jc w:val="center"/>
              <w:rPr>
                <w:rFonts w:hint="eastAsia" w:hAnsi="宋体" w:cs="宋体"/>
                <w:b/>
                <w:bCs/>
                <w:kern w:val="2"/>
                <w:sz w:val="22"/>
                <w:szCs w:val="22"/>
              </w:rPr>
            </w:pPr>
          </w:p>
        </w:tc>
        <w:tc>
          <w:tcPr>
            <w:tcW w:w="1940" w:type="dxa"/>
          </w:tcPr>
          <w:p w14:paraId="729D8939">
            <w:pPr>
              <w:pStyle w:val="12"/>
              <w:adjustRightInd w:val="0"/>
              <w:snapToGrid w:val="0"/>
              <w:spacing w:line="400" w:lineRule="exact"/>
              <w:jc w:val="center"/>
              <w:rPr>
                <w:rFonts w:hint="eastAsia" w:hAnsi="宋体" w:cs="宋体"/>
                <w:b/>
                <w:bCs/>
                <w:kern w:val="2"/>
                <w:sz w:val="22"/>
                <w:szCs w:val="22"/>
              </w:rPr>
            </w:pPr>
          </w:p>
        </w:tc>
      </w:tr>
      <w:tr w14:paraId="7471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49EEB89">
            <w:pPr>
              <w:pStyle w:val="12"/>
              <w:adjustRightInd w:val="0"/>
              <w:snapToGrid w:val="0"/>
              <w:spacing w:line="400" w:lineRule="exact"/>
              <w:jc w:val="center"/>
              <w:rPr>
                <w:rFonts w:hint="eastAsia" w:hAnsi="宋体" w:cs="宋体"/>
                <w:b/>
                <w:bCs/>
                <w:kern w:val="2"/>
                <w:sz w:val="22"/>
                <w:szCs w:val="22"/>
              </w:rPr>
            </w:pPr>
          </w:p>
        </w:tc>
        <w:tc>
          <w:tcPr>
            <w:tcW w:w="1688" w:type="dxa"/>
          </w:tcPr>
          <w:p w14:paraId="7544B4F7">
            <w:pPr>
              <w:pStyle w:val="12"/>
              <w:adjustRightInd w:val="0"/>
              <w:snapToGrid w:val="0"/>
              <w:spacing w:line="400" w:lineRule="exact"/>
              <w:jc w:val="center"/>
              <w:rPr>
                <w:rFonts w:hint="eastAsia" w:hAnsi="宋体" w:cs="宋体"/>
                <w:b/>
                <w:bCs/>
                <w:kern w:val="2"/>
                <w:sz w:val="22"/>
                <w:szCs w:val="22"/>
              </w:rPr>
            </w:pPr>
          </w:p>
        </w:tc>
        <w:tc>
          <w:tcPr>
            <w:tcW w:w="2110" w:type="dxa"/>
          </w:tcPr>
          <w:p w14:paraId="1E44FFF2">
            <w:pPr>
              <w:pStyle w:val="12"/>
              <w:adjustRightInd w:val="0"/>
              <w:snapToGrid w:val="0"/>
              <w:spacing w:line="400" w:lineRule="exact"/>
              <w:jc w:val="center"/>
              <w:rPr>
                <w:rFonts w:hint="eastAsia" w:hAnsi="宋体" w:cs="宋体"/>
                <w:b/>
                <w:bCs/>
                <w:kern w:val="2"/>
                <w:sz w:val="22"/>
                <w:szCs w:val="22"/>
              </w:rPr>
            </w:pPr>
          </w:p>
        </w:tc>
        <w:tc>
          <w:tcPr>
            <w:tcW w:w="1477" w:type="dxa"/>
          </w:tcPr>
          <w:p w14:paraId="2A955BBE">
            <w:pPr>
              <w:pStyle w:val="12"/>
              <w:adjustRightInd w:val="0"/>
              <w:snapToGrid w:val="0"/>
              <w:spacing w:line="400" w:lineRule="exact"/>
              <w:jc w:val="center"/>
              <w:rPr>
                <w:rFonts w:hint="eastAsia" w:hAnsi="宋体" w:cs="宋体"/>
                <w:b/>
                <w:bCs/>
                <w:kern w:val="2"/>
                <w:sz w:val="22"/>
                <w:szCs w:val="22"/>
              </w:rPr>
            </w:pPr>
          </w:p>
        </w:tc>
        <w:tc>
          <w:tcPr>
            <w:tcW w:w="1230" w:type="dxa"/>
          </w:tcPr>
          <w:p w14:paraId="7667E237">
            <w:pPr>
              <w:pStyle w:val="12"/>
              <w:adjustRightInd w:val="0"/>
              <w:snapToGrid w:val="0"/>
              <w:spacing w:line="400" w:lineRule="exact"/>
              <w:jc w:val="center"/>
              <w:rPr>
                <w:rFonts w:hint="eastAsia" w:hAnsi="宋体" w:cs="宋体"/>
                <w:b/>
                <w:bCs/>
                <w:kern w:val="2"/>
                <w:sz w:val="22"/>
                <w:szCs w:val="22"/>
              </w:rPr>
            </w:pPr>
          </w:p>
        </w:tc>
        <w:tc>
          <w:tcPr>
            <w:tcW w:w="1940" w:type="dxa"/>
          </w:tcPr>
          <w:p w14:paraId="190A9D83">
            <w:pPr>
              <w:pStyle w:val="12"/>
              <w:adjustRightInd w:val="0"/>
              <w:snapToGrid w:val="0"/>
              <w:spacing w:line="400" w:lineRule="exact"/>
              <w:jc w:val="center"/>
              <w:rPr>
                <w:rFonts w:hint="eastAsia" w:hAnsi="宋体" w:cs="宋体"/>
                <w:b/>
                <w:bCs/>
                <w:kern w:val="2"/>
                <w:sz w:val="22"/>
                <w:szCs w:val="22"/>
              </w:rPr>
            </w:pPr>
          </w:p>
        </w:tc>
      </w:tr>
      <w:tr w14:paraId="3165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C56ED1D">
            <w:pPr>
              <w:pStyle w:val="12"/>
              <w:adjustRightInd w:val="0"/>
              <w:snapToGrid w:val="0"/>
              <w:spacing w:line="400" w:lineRule="exact"/>
              <w:jc w:val="center"/>
              <w:rPr>
                <w:rFonts w:hint="eastAsia" w:hAnsi="宋体" w:cs="宋体"/>
                <w:b/>
                <w:bCs/>
                <w:kern w:val="2"/>
                <w:sz w:val="22"/>
                <w:szCs w:val="22"/>
              </w:rPr>
            </w:pPr>
          </w:p>
        </w:tc>
        <w:tc>
          <w:tcPr>
            <w:tcW w:w="1688" w:type="dxa"/>
          </w:tcPr>
          <w:p w14:paraId="2C7F88F6">
            <w:pPr>
              <w:pStyle w:val="12"/>
              <w:adjustRightInd w:val="0"/>
              <w:snapToGrid w:val="0"/>
              <w:spacing w:line="400" w:lineRule="exact"/>
              <w:jc w:val="center"/>
              <w:rPr>
                <w:rFonts w:hint="eastAsia" w:hAnsi="宋体" w:cs="宋体"/>
                <w:b/>
                <w:bCs/>
                <w:kern w:val="2"/>
                <w:sz w:val="22"/>
                <w:szCs w:val="22"/>
              </w:rPr>
            </w:pPr>
          </w:p>
        </w:tc>
        <w:tc>
          <w:tcPr>
            <w:tcW w:w="2110" w:type="dxa"/>
          </w:tcPr>
          <w:p w14:paraId="38144A10">
            <w:pPr>
              <w:pStyle w:val="12"/>
              <w:adjustRightInd w:val="0"/>
              <w:snapToGrid w:val="0"/>
              <w:spacing w:line="400" w:lineRule="exact"/>
              <w:jc w:val="center"/>
              <w:rPr>
                <w:rFonts w:hint="eastAsia" w:hAnsi="宋体" w:cs="宋体"/>
                <w:b/>
                <w:bCs/>
                <w:kern w:val="2"/>
                <w:sz w:val="22"/>
                <w:szCs w:val="22"/>
              </w:rPr>
            </w:pPr>
          </w:p>
        </w:tc>
        <w:tc>
          <w:tcPr>
            <w:tcW w:w="1477" w:type="dxa"/>
          </w:tcPr>
          <w:p w14:paraId="1E0A5CD0">
            <w:pPr>
              <w:pStyle w:val="12"/>
              <w:adjustRightInd w:val="0"/>
              <w:snapToGrid w:val="0"/>
              <w:spacing w:line="400" w:lineRule="exact"/>
              <w:jc w:val="center"/>
              <w:rPr>
                <w:rFonts w:hint="eastAsia" w:hAnsi="宋体" w:cs="宋体"/>
                <w:b/>
                <w:bCs/>
                <w:kern w:val="2"/>
                <w:sz w:val="22"/>
                <w:szCs w:val="22"/>
              </w:rPr>
            </w:pPr>
          </w:p>
        </w:tc>
        <w:tc>
          <w:tcPr>
            <w:tcW w:w="1230" w:type="dxa"/>
          </w:tcPr>
          <w:p w14:paraId="2B2021AC">
            <w:pPr>
              <w:pStyle w:val="12"/>
              <w:adjustRightInd w:val="0"/>
              <w:snapToGrid w:val="0"/>
              <w:spacing w:line="400" w:lineRule="exact"/>
              <w:jc w:val="center"/>
              <w:rPr>
                <w:rFonts w:hint="eastAsia" w:hAnsi="宋体" w:cs="宋体"/>
                <w:b/>
                <w:bCs/>
                <w:kern w:val="2"/>
                <w:sz w:val="22"/>
                <w:szCs w:val="22"/>
              </w:rPr>
            </w:pPr>
          </w:p>
        </w:tc>
        <w:tc>
          <w:tcPr>
            <w:tcW w:w="1940" w:type="dxa"/>
          </w:tcPr>
          <w:p w14:paraId="0561B896">
            <w:pPr>
              <w:pStyle w:val="12"/>
              <w:adjustRightInd w:val="0"/>
              <w:snapToGrid w:val="0"/>
              <w:spacing w:line="400" w:lineRule="exact"/>
              <w:jc w:val="center"/>
              <w:rPr>
                <w:rFonts w:hint="eastAsia" w:hAnsi="宋体" w:cs="宋体"/>
                <w:b/>
                <w:bCs/>
                <w:kern w:val="2"/>
                <w:sz w:val="22"/>
                <w:szCs w:val="22"/>
              </w:rPr>
            </w:pPr>
          </w:p>
        </w:tc>
      </w:tr>
      <w:tr w14:paraId="213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2192EC3">
            <w:pPr>
              <w:pStyle w:val="12"/>
              <w:adjustRightInd w:val="0"/>
              <w:snapToGrid w:val="0"/>
              <w:spacing w:line="400" w:lineRule="exact"/>
              <w:jc w:val="center"/>
              <w:rPr>
                <w:rFonts w:hint="eastAsia" w:hAnsi="宋体" w:cs="宋体"/>
                <w:b/>
                <w:bCs/>
                <w:kern w:val="2"/>
                <w:sz w:val="22"/>
                <w:szCs w:val="22"/>
              </w:rPr>
            </w:pPr>
          </w:p>
        </w:tc>
        <w:tc>
          <w:tcPr>
            <w:tcW w:w="1688" w:type="dxa"/>
          </w:tcPr>
          <w:p w14:paraId="4A0FABD2">
            <w:pPr>
              <w:pStyle w:val="12"/>
              <w:adjustRightInd w:val="0"/>
              <w:snapToGrid w:val="0"/>
              <w:spacing w:line="400" w:lineRule="exact"/>
              <w:jc w:val="center"/>
              <w:rPr>
                <w:rFonts w:hint="eastAsia" w:hAnsi="宋体" w:cs="宋体"/>
                <w:b/>
                <w:bCs/>
                <w:kern w:val="2"/>
                <w:sz w:val="22"/>
                <w:szCs w:val="22"/>
              </w:rPr>
            </w:pPr>
          </w:p>
        </w:tc>
        <w:tc>
          <w:tcPr>
            <w:tcW w:w="2110" w:type="dxa"/>
          </w:tcPr>
          <w:p w14:paraId="7AD0711E">
            <w:pPr>
              <w:pStyle w:val="12"/>
              <w:adjustRightInd w:val="0"/>
              <w:snapToGrid w:val="0"/>
              <w:spacing w:line="400" w:lineRule="exact"/>
              <w:jc w:val="center"/>
              <w:rPr>
                <w:rFonts w:hint="eastAsia" w:hAnsi="宋体" w:cs="宋体"/>
                <w:b/>
                <w:bCs/>
                <w:kern w:val="2"/>
                <w:sz w:val="22"/>
                <w:szCs w:val="22"/>
              </w:rPr>
            </w:pPr>
          </w:p>
        </w:tc>
        <w:tc>
          <w:tcPr>
            <w:tcW w:w="1477" w:type="dxa"/>
          </w:tcPr>
          <w:p w14:paraId="24277549">
            <w:pPr>
              <w:pStyle w:val="12"/>
              <w:adjustRightInd w:val="0"/>
              <w:snapToGrid w:val="0"/>
              <w:spacing w:line="400" w:lineRule="exact"/>
              <w:jc w:val="center"/>
              <w:rPr>
                <w:rFonts w:hint="eastAsia" w:hAnsi="宋体" w:cs="宋体"/>
                <w:b/>
                <w:bCs/>
                <w:kern w:val="2"/>
                <w:sz w:val="22"/>
                <w:szCs w:val="22"/>
              </w:rPr>
            </w:pPr>
          </w:p>
        </w:tc>
        <w:tc>
          <w:tcPr>
            <w:tcW w:w="1230" w:type="dxa"/>
          </w:tcPr>
          <w:p w14:paraId="2B47F599">
            <w:pPr>
              <w:pStyle w:val="12"/>
              <w:adjustRightInd w:val="0"/>
              <w:snapToGrid w:val="0"/>
              <w:spacing w:line="400" w:lineRule="exact"/>
              <w:jc w:val="center"/>
              <w:rPr>
                <w:rFonts w:hint="eastAsia" w:hAnsi="宋体" w:cs="宋体"/>
                <w:b/>
                <w:bCs/>
                <w:kern w:val="2"/>
                <w:sz w:val="22"/>
                <w:szCs w:val="22"/>
              </w:rPr>
            </w:pPr>
          </w:p>
        </w:tc>
        <w:tc>
          <w:tcPr>
            <w:tcW w:w="1940" w:type="dxa"/>
          </w:tcPr>
          <w:p w14:paraId="73F9B8E3">
            <w:pPr>
              <w:pStyle w:val="12"/>
              <w:adjustRightInd w:val="0"/>
              <w:snapToGrid w:val="0"/>
              <w:spacing w:line="400" w:lineRule="exact"/>
              <w:jc w:val="center"/>
              <w:rPr>
                <w:rFonts w:hint="eastAsia" w:hAnsi="宋体" w:cs="宋体"/>
                <w:b/>
                <w:bCs/>
                <w:kern w:val="2"/>
                <w:sz w:val="22"/>
                <w:szCs w:val="22"/>
              </w:rPr>
            </w:pPr>
          </w:p>
        </w:tc>
      </w:tr>
      <w:tr w14:paraId="3C1E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9F93008">
            <w:pPr>
              <w:pStyle w:val="12"/>
              <w:adjustRightInd w:val="0"/>
              <w:snapToGrid w:val="0"/>
              <w:spacing w:line="400" w:lineRule="exact"/>
              <w:jc w:val="center"/>
              <w:rPr>
                <w:rFonts w:hint="eastAsia" w:hAnsi="宋体" w:cs="宋体"/>
                <w:b/>
                <w:bCs/>
                <w:kern w:val="2"/>
                <w:sz w:val="22"/>
                <w:szCs w:val="22"/>
              </w:rPr>
            </w:pPr>
          </w:p>
        </w:tc>
        <w:tc>
          <w:tcPr>
            <w:tcW w:w="1688" w:type="dxa"/>
          </w:tcPr>
          <w:p w14:paraId="62ED56E6">
            <w:pPr>
              <w:pStyle w:val="12"/>
              <w:adjustRightInd w:val="0"/>
              <w:snapToGrid w:val="0"/>
              <w:spacing w:line="400" w:lineRule="exact"/>
              <w:jc w:val="center"/>
              <w:rPr>
                <w:rFonts w:hint="eastAsia" w:hAnsi="宋体" w:cs="宋体"/>
                <w:b/>
                <w:bCs/>
                <w:kern w:val="2"/>
                <w:sz w:val="22"/>
                <w:szCs w:val="22"/>
              </w:rPr>
            </w:pPr>
          </w:p>
        </w:tc>
        <w:tc>
          <w:tcPr>
            <w:tcW w:w="2110" w:type="dxa"/>
          </w:tcPr>
          <w:p w14:paraId="62897350">
            <w:pPr>
              <w:pStyle w:val="12"/>
              <w:adjustRightInd w:val="0"/>
              <w:snapToGrid w:val="0"/>
              <w:spacing w:line="400" w:lineRule="exact"/>
              <w:jc w:val="center"/>
              <w:rPr>
                <w:rFonts w:hint="eastAsia" w:hAnsi="宋体" w:cs="宋体"/>
                <w:b/>
                <w:bCs/>
                <w:kern w:val="2"/>
                <w:sz w:val="22"/>
                <w:szCs w:val="22"/>
              </w:rPr>
            </w:pPr>
          </w:p>
        </w:tc>
        <w:tc>
          <w:tcPr>
            <w:tcW w:w="1477" w:type="dxa"/>
          </w:tcPr>
          <w:p w14:paraId="1EFB423D">
            <w:pPr>
              <w:pStyle w:val="12"/>
              <w:adjustRightInd w:val="0"/>
              <w:snapToGrid w:val="0"/>
              <w:spacing w:line="400" w:lineRule="exact"/>
              <w:jc w:val="center"/>
              <w:rPr>
                <w:rFonts w:hint="eastAsia" w:hAnsi="宋体" w:cs="宋体"/>
                <w:b/>
                <w:bCs/>
                <w:kern w:val="2"/>
                <w:sz w:val="22"/>
                <w:szCs w:val="22"/>
              </w:rPr>
            </w:pPr>
          </w:p>
        </w:tc>
        <w:tc>
          <w:tcPr>
            <w:tcW w:w="1230" w:type="dxa"/>
          </w:tcPr>
          <w:p w14:paraId="2DCDC4BE">
            <w:pPr>
              <w:pStyle w:val="12"/>
              <w:adjustRightInd w:val="0"/>
              <w:snapToGrid w:val="0"/>
              <w:spacing w:line="400" w:lineRule="exact"/>
              <w:jc w:val="center"/>
              <w:rPr>
                <w:rFonts w:hint="eastAsia" w:hAnsi="宋体" w:cs="宋体"/>
                <w:b/>
                <w:bCs/>
                <w:kern w:val="2"/>
                <w:sz w:val="22"/>
                <w:szCs w:val="22"/>
              </w:rPr>
            </w:pPr>
          </w:p>
        </w:tc>
        <w:tc>
          <w:tcPr>
            <w:tcW w:w="1940" w:type="dxa"/>
          </w:tcPr>
          <w:p w14:paraId="472289FD">
            <w:pPr>
              <w:pStyle w:val="12"/>
              <w:adjustRightInd w:val="0"/>
              <w:snapToGrid w:val="0"/>
              <w:spacing w:line="400" w:lineRule="exact"/>
              <w:jc w:val="center"/>
              <w:rPr>
                <w:rFonts w:hint="eastAsia" w:hAnsi="宋体" w:cs="宋体"/>
                <w:b/>
                <w:bCs/>
                <w:kern w:val="2"/>
                <w:sz w:val="22"/>
                <w:szCs w:val="22"/>
              </w:rPr>
            </w:pPr>
          </w:p>
        </w:tc>
      </w:tr>
      <w:tr w14:paraId="4CFB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A647AF">
            <w:pPr>
              <w:pStyle w:val="12"/>
              <w:adjustRightInd w:val="0"/>
              <w:snapToGrid w:val="0"/>
              <w:spacing w:line="400" w:lineRule="exact"/>
              <w:jc w:val="center"/>
              <w:rPr>
                <w:rFonts w:hint="eastAsia" w:hAnsi="宋体" w:cs="宋体"/>
                <w:b/>
                <w:bCs/>
                <w:kern w:val="2"/>
                <w:sz w:val="22"/>
                <w:szCs w:val="22"/>
              </w:rPr>
            </w:pPr>
          </w:p>
        </w:tc>
        <w:tc>
          <w:tcPr>
            <w:tcW w:w="1688" w:type="dxa"/>
          </w:tcPr>
          <w:p w14:paraId="6057FCAB">
            <w:pPr>
              <w:pStyle w:val="12"/>
              <w:adjustRightInd w:val="0"/>
              <w:snapToGrid w:val="0"/>
              <w:spacing w:line="400" w:lineRule="exact"/>
              <w:jc w:val="center"/>
              <w:rPr>
                <w:rFonts w:hint="eastAsia" w:hAnsi="宋体" w:cs="宋体"/>
                <w:b/>
                <w:bCs/>
                <w:kern w:val="2"/>
                <w:sz w:val="22"/>
                <w:szCs w:val="22"/>
              </w:rPr>
            </w:pPr>
          </w:p>
        </w:tc>
        <w:tc>
          <w:tcPr>
            <w:tcW w:w="2110" w:type="dxa"/>
          </w:tcPr>
          <w:p w14:paraId="59612E59">
            <w:pPr>
              <w:pStyle w:val="12"/>
              <w:adjustRightInd w:val="0"/>
              <w:snapToGrid w:val="0"/>
              <w:spacing w:line="400" w:lineRule="exact"/>
              <w:jc w:val="center"/>
              <w:rPr>
                <w:rFonts w:hint="eastAsia" w:hAnsi="宋体" w:cs="宋体"/>
                <w:b/>
                <w:bCs/>
                <w:kern w:val="2"/>
                <w:sz w:val="22"/>
                <w:szCs w:val="22"/>
              </w:rPr>
            </w:pPr>
          </w:p>
        </w:tc>
        <w:tc>
          <w:tcPr>
            <w:tcW w:w="1477" w:type="dxa"/>
          </w:tcPr>
          <w:p w14:paraId="62038248">
            <w:pPr>
              <w:pStyle w:val="12"/>
              <w:adjustRightInd w:val="0"/>
              <w:snapToGrid w:val="0"/>
              <w:spacing w:line="400" w:lineRule="exact"/>
              <w:jc w:val="center"/>
              <w:rPr>
                <w:rFonts w:hint="eastAsia" w:hAnsi="宋体" w:cs="宋体"/>
                <w:b/>
                <w:bCs/>
                <w:kern w:val="2"/>
                <w:sz w:val="22"/>
                <w:szCs w:val="22"/>
              </w:rPr>
            </w:pPr>
          </w:p>
        </w:tc>
        <w:tc>
          <w:tcPr>
            <w:tcW w:w="1230" w:type="dxa"/>
          </w:tcPr>
          <w:p w14:paraId="3D22CA3B">
            <w:pPr>
              <w:pStyle w:val="12"/>
              <w:adjustRightInd w:val="0"/>
              <w:snapToGrid w:val="0"/>
              <w:spacing w:line="400" w:lineRule="exact"/>
              <w:jc w:val="center"/>
              <w:rPr>
                <w:rFonts w:hint="eastAsia" w:hAnsi="宋体" w:cs="宋体"/>
                <w:b/>
                <w:bCs/>
                <w:kern w:val="2"/>
                <w:sz w:val="22"/>
                <w:szCs w:val="22"/>
              </w:rPr>
            </w:pPr>
          </w:p>
        </w:tc>
        <w:tc>
          <w:tcPr>
            <w:tcW w:w="1940" w:type="dxa"/>
          </w:tcPr>
          <w:p w14:paraId="67E62B65">
            <w:pPr>
              <w:pStyle w:val="12"/>
              <w:adjustRightInd w:val="0"/>
              <w:snapToGrid w:val="0"/>
              <w:spacing w:line="400" w:lineRule="exact"/>
              <w:jc w:val="center"/>
              <w:rPr>
                <w:rFonts w:hint="eastAsia" w:hAnsi="宋体" w:cs="宋体"/>
                <w:b/>
                <w:bCs/>
                <w:kern w:val="2"/>
                <w:sz w:val="22"/>
                <w:szCs w:val="22"/>
              </w:rPr>
            </w:pPr>
          </w:p>
        </w:tc>
      </w:tr>
      <w:tr w14:paraId="2C5B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6C9D279">
            <w:pPr>
              <w:pStyle w:val="12"/>
              <w:adjustRightInd w:val="0"/>
              <w:snapToGrid w:val="0"/>
              <w:spacing w:line="400" w:lineRule="exact"/>
              <w:jc w:val="center"/>
              <w:rPr>
                <w:rFonts w:hint="eastAsia" w:hAnsi="宋体" w:cs="宋体"/>
                <w:b/>
                <w:bCs/>
                <w:kern w:val="2"/>
                <w:sz w:val="22"/>
                <w:szCs w:val="22"/>
              </w:rPr>
            </w:pPr>
          </w:p>
        </w:tc>
        <w:tc>
          <w:tcPr>
            <w:tcW w:w="1688" w:type="dxa"/>
          </w:tcPr>
          <w:p w14:paraId="70AF0FED">
            <w:pPr>
              <w:pStyle w:val="12"/>
              <w:adjustRightInd w:val="0"/>
              <w:snapToGrid w:val="0"/>
              <w:spacing w:line="400" w:lineRule="exact"/>
              <w:jc w:val="center"/>
              <w:rPr>
                <w:rFonts w:hint="eastAsia" w:hAnsi="宋体" w:cs="宋体"/>
                <w:b/>
                <w:bCs/>
                <w:kern w:val="2"/>
                <w:sz w:val="22"/>
                <w:szCs w:val="22"/>
              </w:rPr>
            </w:pPr>
          </w:p>
        </w:tc>
        <w:tc>
          <w:tcPr>
            <w:tcW w:w="2110" w:type="dxa"/>
          </w:tcPr>
          <w:p w14:paraId="6BBFAEA9">
            <w:pPr>
              <w:pStyle w:val="12"/>
              <w:adjustRightInd w:val="0"/>
              <w:snapToGrid w:val="0"/>
              <w:spacing w:line="400" w:lineRule="exact"/>
              <w:jc w:val="center"/>
              <w:rPr>
                <w:rFonts w:hint="eastAsia" w:hAnsi="宋体" w:cs="宋体"/>
                <w:b/>
                <w:bCs/>
                <w:kern w:val="2"/>
                <w:sz w:val="22"/>
                <w:szCs w:val="22"/>
              </w:rPr>
            </w:pPr>
          </w:p>
        </w:tc>
        <w:tc>
          <w:tcPr>
            <w:tcW w:w="1477" w:type="dxa"/>
          </w:tcPr>
          <w:p w14:paraId="76C6000D">
            <w:pPr>
              <w:pStyle w:val="12"/>
              <w:adjustRightInd w:val="0"/>
              <w:snapToGrid w:val="0"/>
              <w:spacing w:line="400" w:lineRule="exact"/>
              <w:jc w:val="center"/>
              <w:rPr>
                <w:rFonts w:hint="eastAsia" w:hAnsi="宋体" w:cs="宋体"/>
                <w:b/>
                <w:bCs/>
                <w:kern w:val="2"/>
                <w:sz w:val="22"/>
                <w:szCs w:val="22"/>
              </w:rPr>
            </w:pPr>
          </w:p>
        </w:tc>
        <w:tc>
          <w:tcPr>
            <w:tcW w:w="1230" w:type="dxa"/>
          </w:tcPr>
          <w:p w14:paraId="25C673D7">
            <w:pPr>
              <w:pStyle w:val="12"/>
              <w:adjustRightInd w:val="0"/>
              <w:snapToGrid w:val="0"/>
              <w:spacing w:line="400" w:lineRule="exact"/>
              <w:jc w:val="center"/>
              <w:rPr>
                <w:rFonts w:hint="eastAsia" w:hAnsi="宋体" w:cs="宋体"/>
                <w:b/>
                <w:bCs/>
                <w:kern w:val="2"/>
                <w:sz w:val="22"/>
                <w:szCs w:val="22"/>
              </w:rPr>
            </w:pPr>
          </w:p>
        </w:tc>
        <w:tc>
          <w:tcPr>
            <w:tcW w:w="1940" w:type="dxa"/>
          </w:tcPr>
          <w:p w14:paraId="7ECB852D">
            <w:pPr>
              <w:pStyle w:val="12"/>
              <w:adjustRightInd w:val="0"/>
              <w:snapToGrid w:val="0"/>
              <w:spacing w:line="400" w:lineRule="exact"/>
              <w:jc w:val="center"/>
              <w:rPr>
                <w:rFonts w:hint="eastAsia" w:hAnsi="宋体" w:cs="宋体"/>
                <w:b/>
                <w:bCs/>
                <w:kern w:val="2"/>
                <w:sz w:val="22"/>
                <w:szCs w:val="22"/>
              </w:rPr>
            </w:pPr>
          </w:p>
        </w:tc>
      </w:tr>
    </w:tbl>
    <w:p w14:paraId="67EFF7BA">
      <w:pPr>
        <w:pStyle w:val="12"/>
        <w:adjustRightInd w:val="0"/>
        <w:snapToGrid w:val="0"/>
        <w:spacing w:line="400" w:lineRule="exact"/>
        <w:rPr>
          <w:rFonts w:hint="eastAsia" w:hAnsi="宋体" w:cs="宋体"/>
          <w:sz w:val="22"/>
        </w:rPr>
      </w:pPr>
    </w:p>
    <w:p w14:paraId="4D63247A">
      <w:pPr>
        <w:pStyle w:val="12"/>
        <w:adjustRightInd w:val="0"/>
        <w:snapToGrid w:val="0"/>
        <w:spacing w:line="400" w:lineRule="exact"/>
        <w:rPr>
          <w:rFonts w:hint="eastAsia" w:hAnsi="宋体" w:cs="宋体"/>
          <w:sz w:val="22"/>
        </w:rPr>
      </w:pPr>
      <w:r>
        <w:rPr>
          <w:rFonts w:hint="eastAsia" w:hAnsi="宋体" w:cs="宋体"/>
          <w:sz w:val="22"/>
        </w:rPr>
        <w:t>供应商盖章：</w:t>
      </w:r>
    </w:p>
    <w:p w14:paraId="75F59347">
      <w:pPr>
        <w:pStyle w:val="12"/>
        <w:adjustRightInd w:val="0"/>
        <w:snapToGrid w:val="0"/>
        <w:spacing w:line="400" w:lineRule="exact"/>
        <w:rPr>
          <w:rFonts w:hint="eastAsia" w:hAnsi="宋体" w:cs="宋体"/>
          <w:sz w:val="24"/>
        </w:rPr>
      </w:pPr>
    </w:p>
    <w:p w14:paraId="726E7746">
      <w:pPr>
        <w:pStyle w:val="12"/>
        <w:adjustRightInd w:val="0"/>
        <w:snapToGrid w:val="0"/>
        <w:spacing w:line="400" w:lineRule="exact"/>
        <w:rPr>
          <w:rFonts w:hint="eastAsia" w:hAnsi="宋体" w:cs="宋体"/>
          <w:sz w:val="22"/>
          <w:u w:val="single"/>
        </w:rPr>
      </w:pPr>
    </w:p>
    <w:p w14:paraId="544C29E9">
      <w:pPr>
        <w:pStyle w:val="12"/>
        <w:adjustRightInd w:val="0"/>
        <w:snapToGrid w:val="0"/>
        <w:spacing w:line="400" w:lineRule="exact"/>
        <w:rPr>
          <w:rFonts w:hint="eastAsia" w:hAnsi="宋体" w:cs="宋体"/>
          <w:sz w:val="22"/>
          <w:u w:val="single"/>
        </w:rPr>
      </w:pPr>
    </w:p>
    <w:p w14:paraId="6B5DAE2C">
      <w:pPr>
        <w:pStyle w:val="12"/>
        <w:adjustRightInd w:val="0"/>
        <w:snapToGrid w:val="0"/>
        <w:spacing w:line="400" w:lineRule="exact"/>
        <w:rPr>
          <w:rFonts w:hint="eastAsia" w:hAnsi="宋体" w:cs="宋体"/>
          <w:sz w:val="22"/>
          <w:u w:val="single"/>
        </w:rPr>
      </w:pPr>
    </w:p>
    <w:p w14:paraId="240E7226">
      <w:pPr>
        <w:pStyle w:val="12"/>
        <w:adjustRightInd w:val="0"/>
        <w:snapToGrid w:val="0"/>
        <w:spacing w:line="400" w:lineRule="exact"/>
        <w:rPr>
          <w:rFonts w:hint="eastAsia" w:hAnsi="宋体" w:cs="宋体"/>
          <w:sz w:val="22"/>
          <w:u w:val="single"/>
        </w:rPr>
      </w:pPr>
    </w:p>
    <w:p w14:paraId="51692D05">
      <w:pPr>
        <w:pStyle w:val="12"/>
        <w:adjustRightInd w:val="0"/>
        <w:snapToGrid w:val="0"/>
        <w:spacing w:line="400" w:lineRule="exact"/>
        <w:rPr>
          <w:rFonts w:hint="eastAsia" w:hAnsi="宋体" w:cs="宋体"/>
          <w:sz w:val="24"/>
        </w:rPr>
      </w:pPr>
    </w:p>
    <w:p w14:paraId="490D9A0E">
      <w:pPr>
        <w:pStyle w:val="12"/>
        <w:adjustRightInd w:val="0"/>
        <w:snapToGrid w:val="0"/>
        <w:spacing w:line="400" w:lineRule="exact"/>
        <w:rPr>
          <w:rFonts w:hint="eastAsia" w:hAnsi="宋体" w:cs="宋体"/>
          <w:sz w:val="24"/>
        </w:rPr>
      </w:pPr>
    </w:p>
    <w:p w14:paraId="1DE403B5">
      <w:pPr>
        <w:pStyle w:val="12"/>
        <w:adjustRightInd w:val="0"/>
        <w:snapToGrid w:val="0"/>
        <w:spacing w:line="400" w:lineRule="exact"/>
        <w:rPr>
          <w:rFonts w:hint="eastAsia" w:hAnsi="宋体" w:cs="宋体"/>
          <w:sz w:val="24"/>
        </w:rPr>
      </w:pPr>
    </w:p>
    <w:p w14:paraId="7F1BBC84">
      <w:pPr>
        <w:spacing w:line="360" w:lineRule="exact"/>
        <w:jc w:val="left"/>
        <w:rPr>
          <w:rFonts w:hint="eastAsia" w:ascii="宋体" w:hAnsi="宋体" w:cs="宋体"/>
          <w:sz w:val="22"/>
          <w:lang w:val="zh-CN"/>
        </w:rPr>
      </w:pPr>
    </w:p>
    <w:bookmarkEnd w:id="31"/>
    <w:p w14:paraId="75D521F9">
      <w:pPr>
        <w:spacing w:line="360" w:lineRule="exact"/>
        <w:jc w:val="left"/>
        <w:rPr>
          <w:rFonts w:hint="eastAsia" w:ascii="宋体" w:hAnsi="宋体" w:cs="宋体"/>
          <w:sz w:val="30"/>
        </w:rPr>
      </w:pPr>
    </w:p>
    <w:p w14:paraId="0386E2B7">
      <w:pPr>
        <w:spacing w:line="360" w:lineRule="exact"/>
        <w:jc w:val="left"/>
        <w:rPr>
          <w:rFonts w:hint="eastAsia" w:ascii="宋体" w:hAnsi="宋体" w:cs="宋体"/>
          <w:b/>
          <w:bCs/>
          <w:sz w:val="30"/>
        </w:rPr>
      </w:pPr>
    </w:p>
    <w:p w14:paraId="5D817988">
      <w:pPr>
        <w:rPr>
          <w:rFonts w:hint="eastAsia" w:ascii="宋体" w:hAnsi="宋体" w:cs="宋体"/>
          <w:b/>
          <w:bCs/>
          <w:sz w:val="30"/>
          <w:lang w:val="zh-CN"/>
        </w:rPr>
      </w:pPr>
      <w:r>
        <w:rPr>
          <w:rFonts w:hint="eastAsia" w:ascii="宋体" w:hAnsi="宋体" w:cs="宋体"/>
          <w:b/>
          <w:bCs/>
          <w:sz w:val="30"/>
          <w:lang w:val="zh-CN"/>
        </w:rPr>
        <w:br w:type="page"/>
      </w:r>
    </w:p>
    <w:p w14:paraId="5FA3F6B9">
      <w:pPr>
        <w:tabs>
          <w:tab w:val="left" w:pos="1069"/>
          <w:tab w:val="left" w:pos="2352"/>
        </w:tabs>
        <w:autoSpaceDE w:val="0"/>
        <w:autoSpaceDN w:val="0"/>
        <w:adjustRightInd w:val="0"/>
        <w:spacing w:line="460" w:lineRule="atLeast"/>
        <w:rPr>
          <w:rFonts w:hint="eastAsia" w:ascii="宋体" w:hAnsi="宋体" w:cs="宋体"/>
          <w:b/>
          <w:bCs/>
          <w:sz w:val="30"/>
        </w:rPr>
      </w:pPr>
      <w:r>
        <w:rPr>
          <w:rFonts w:hint="eastAsia" w:ascii="宋体" w:hAnsi="宋体" w:cs="宋体"/>
          <w:b/>
          <w:bCs/>
          <w:sz w:val="30"/>
          <w:lang w:val="zh-CN"/>
        </w:rPr>
        <w:t>附件</w:t>
      </w:r>
      <w:r>
        <w:rPr>
          <w:rFonts w:hint="eastAsia" w:ascii="宋体" w:hAnsi="宋体" w:cs="宋体"/>
          <w:b/>
          <w:bCs/>
          <w:sz w:val="30"/>
        </w:rPr>
        <w:t>五</w:t>
      </w:r>
    </w:p>
    <w:p w14:paraId="7755B4B6">
      <w:pPr>
        <w:tabs>
          <w:tab w:val="left" w:pos="1069"/>
          <w:tab w:val="left" w:pos="2352"/>
        </w:tabs>
        <w:autoSpaceDE w:val="0"/>
        <w:autoSpaceDN w:val="0"/>
        <w:adjustRightInd w:val="0"/>
        <w:spacing w:line="460" w:lineRule="atLeast"/>
        <w:jc w:val="center"/>
        <w:rPr>
          <w:rFonts w:hint="eastAsia" w:ascii="宋体" w:hAnsi="宋体" w:cs="宋体"/>
          <w:sz w:val="30"/>
          <w:lang w:val="zh-CN"/>
        </w:rPr>
      </w:pPr>
      <w:r>
        <w:rPr>
          <w:rFonts w:hint="eastAsia" w:ascii="宋体" w:hAnsi="宋体" w:cs="宋体"/>
          <w:b/>
          <w:bCs/>
          <w:sz w:val="30"/>
          <w:lang w:val="zh-CN"/>
        </w:rPr>
        <w:t>具有良好的商业信誉和健全的财务会计制度</w:t>
      </w:r>
      <w:r>
        <w:rPr>
          <w:rFonts w:hint="eastAsia" w:ascii="宋体" w:hAnsi="宋体" w:cs="宋体"/>
          <w:b/>
          <w:bCs/>
          <w:sz w:val="30"/>
        </w:rPr>
        <w:t>的</w:t>
      </w:r>
      <w:r>
        <w:rPr>
          <w:rFonts w:hint="eastAsia" w:ascii="宋体" w:hAnsi="宋体" w:cs="宋体"/>
          <w:b/>
          <w:bCs/>
          <w:sz w:val="30"/>
          <w:lang w:val="zh-CN"/>
        </w:rPr>
        <w:t>承诺函</w:t>
      </w:r>
    </w:p>
    <w:p w14:paraId="64166764">
      <w:pPr>
        <w:tabs>
          <w:tab w:val="left" w:pos="1069"/>
          <w:tab w:val="left" w:pos="2352"/>
        </w:tabs>
        <w:spacing w:line="460" w:lineRule="exact"/>
        <w:rPr>
          <w:rFonts w:hint="eastAsia" w:ascii="宋体" w:hAnsi="宋体" w:cs="宋体"/>
          <w:sz w:val="22"/>
          <w:u w:val="single"/>
        </w:rPr>
      </w:pPr>
    </w:p>
    <w:p w14:paraId="237C7DF5">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47BA4E6C">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52C5814">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承诺良好的商业信誉和健全的财务会计制度。如有虚假，采购人可取消我方任何资格（投标/中标/签订合同），我方对此无任何异议。</w:t>
      </w:r>
    </w:p>
    <w:p w14:paraId="19B03649">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E5E4393">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16405B5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66F56A00">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68311AC4">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0CAD3485">
      <w:pPr>
        <w:pStyle w:val="12"/>
        <w:tabs>
          <w:tab w:val="left" w:pos="1069"/>
          <w:tab w:val="left" w:pos="2352"/>
        </w:tabs>
        <w:spacing w:line="440" w:lineRule="atLeast"/>
        <w:rPr>
          <w:rFonts w:hint="eastAsia" w:hAnsi="宋体" w:cs="宋体"/>
          <w:sz w:val="22"/>
        </w:rPr>
      </w:pPr>
      <w:r>
        <w:rPr>
          <w:rFonts w:hint="eastAsia" w:hAnsi="宋体" w:cs="宋体"/>
          <w:sz w:val="22"/>
        </w:rPr>
        <w:t>日期：</w:t>
      </w:r>
    </w:p>
    <w:p w14:paraId="680F73D9">
      <w:pPr>
        <w:pStyle w:val="12"/>
        <w:tabs>
          <w:tab w:val="left" w:pos="1069"/>
          <w:tab w:val="left" w:pos="2352"/>
        </w:tabs>
        <w:spacing w:line="440" w:lineRule="atLeast"/>
        <w:rPr>
          <w:rFonts w:hint="eastAsia" w:hAnsi="宋体" w:cs="宋体"/>
          <w:sz w:val="22"/>
        </w:rPr>
      </w:pPr>
    </w:p>
    <w:p w14:paraId="48F40946">
      <w:pPr>
        <w:pStyle w:val="12"/>
        <w:tabs>
          <w:tab w:val="left" w:pos="1069"/>
          <w:tab w:val="left" w:pos="2352"/>
        </w:tabs>
        <w:spacing w:line="440" w:lineRule="atLeast"/>
        <w:rPr>
          <w:rFonts w:hint="eastAsia" w:hAnsi="宋体" w:cs="宋体"/>
          <w:sz w:val="30"/>
          <w:lang w:val="zh-CN"/>
        </w:rPr>
      </w:pPr>
      <w:r>
        <w:rPr>
          <w:rFonts w:hint="eastAsia" w:hAnsi="宋体" w:cs="宋体"/>
          <w:b/>
          <w:bCs/>
          <w:sz w:val="30"/>
          <w:lang w:val="zh-CN"/>
        </w:rPr>
        <w:t>附件</w:t>
      </w:r>
      <w:r>
        <w:rPr>
          <w:rFonts w:hint="eastAsia" w:hAnsi="宋体" w:cs="宋体"/>
          <w:b/>
          <w:bCs/>
          <w:sz w:val="30"/>
        </w:rPr>
        <w:t>六</w:t>
      </w:r>
    </w:p>
    <w:p w14:paraId="00B2F6A8">
      <w:pPr>
        <w:tabs>
          <w:tab w:val="left" w:pos="1069"/>
          <w:tab w:val="left" w:pos="2352"/>
        </w:tabs>
        <w:autoSpaceDE w:val="0"/>
        <w:autoSpaceDN w:val="0"/>
        <w:adjustRightInd w:val="0"/>
        <w:spacing w:line="460" w:lineRule="atLeast"/>
        <w:jc w:val="center"/>
        <w:rPr>
          <w:rFonts w:hint="eastAsia" w:ascii="宋体" w:hAnsi="宋体" w:cs="宋体"/>
          <w:sz w:val="36"/>
          <w:lang w:val="zh-CN"/>
        </w:rPr>
      </w:pPr>
      <w:r>
        <w:rPr>
          <w:rFonts w:hint="eastAsia" w:ascii="宋体" w:hAnsi="宋体" w:cs="宋体"/>
          <w:b/>
          <w:bCs/>
          <w:sz w:val="30"/>
          <w:lang w:val="zh-CN"/>
        </w:rPr>
        <w:t>具有履行合同所必需的设备和专业技术能力的承诺函</w:t>
      </w:r>
    </w:p>
    <w:p w14:paraId="49E47B06">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21417377">
      <w:pPr>
        <w:widowControl/>
        <w:tabs>
          <w:tab w:val="left" w:pos="1069"/>
          <w:tab w:val="left" w:pos="2352"/>
        </w:tabs>
        <w:snapToGrid w:val="0"/>
        <w:spacing w:line="460" w:lineRule="exact"/>
        <w:ind w:firstLine="446" w:firstLineChars="200"/>
        <w:jc w:val="left"/>
        <w:rPr>
          <w:rFonts w:hint="eastAsia" w:ascii="宋体" w:hAnsi="宋体" w:cs="宋体"/>
          <w:sz w:val="22"/>
        </w:rPr>
      </w:pPr>
    </w:p>
    <w:p w14:paraId="4007A945">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承诺具有履行合同所必需的设备和专业技术能力。如有虚假，采购人可取消我方任何资格（投标/中标/签订合同），我方对此无任何异议。</w:t>
      </w:r>
    </w:p>
    <w:p w14:paraId="1985DC5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43DBE6E8">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66DFFA5D">
      <w:pPr>
        <w:widowControl/>
        <w:tabs>
          <w:tab w:val="left" w:pos="1069"/>
          <w:tab w:val="left" w:pos="2352"/>
        </w:tabs>
        <w:snapToGrid w:val="0"/>
        <w:spacing w:line="460" w:lineRule="exact"/>
        <w:ind w:firstLine="446" w:firstLineChars="200"/>
        <w:jc w:val="left"/>
        <w:rPr>
          <w:rFonts w:hint="eastAsia" w:ascii="宋体" w:hAnsi="宋体" w:cs="宋体"/>
          <w:sz w:val="22"/>
        </w:rPr>
      </w:pPr>
    </w:p>
    <w:p w14:paraId="52CCD09C">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16A5D517">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4F10264D">
      <w:pPr>
        <w:pStyle w:val="12"/>
        <w:tabs>
          <w:tab w:val="left" w:pos="1069"/>
          <w:tab w:val="left" w:pos="2352"/>
        </w:tabs>
        <w:spacing w:line="440" w:lineRule="atLeast"/>
        <w:rPr>
          <w:rFonts w:hint="eastAsia" w:hAnsi="宋体" w:cs="宋体"/>
          <w:sz w:val="22"/>
        </w:rPr>
      </w:pPr>
      <w:r>
        <w:rPr>
          <w:rFonts w:hint="eastAsia" w:hAnsi="宋体" w:cs="宋体"/>
          <w:sz w:val="22"/>
        </w:rPr>
        <w:t>日期：</w:t>
      </w:r>
    </w:p>
    <w:p w14:paraId="2F7CBEF4">
      <w:pPr>
        <w:rPr>
          <w:rFonts w:hint="eastAsia" w:hAnsi="宋体" w:cs="宋体"/>
          <w:sz w:val="22"/>
        </w:rPr>
      </w:pPr>
      <w:r>
        <w:rPr>
          <w:rFonts w:hint="eastAsia" w:hAnsi="宋体" w:cs="宋体"/>
          <w:sz w:val="22"/>
        </w:rPr>
        <w:br w:type="page"/>
      </w:r>
    </w:p>
    <w:p w14:paraId="2F2B91B6">
      <w:pPr>
        <w:tabs>
          <w:tab w:val="left" w:pos="1069"/>
          <w:tab w:val="left" w:pos="2352"/>
        </w:tabs>
        <w:autoSpaceDE w:val="0"/>
        <w:autoSpaceDN w:val="0"/>
        <w:adjustRightInd w:val="0"/>
        <w:spacing w:line="460" w:lineRule="atLeast"/>
        <w:jc w:val="left"/>
        <w:rPr>
          <w:rFonts w:hint="eastAsia" w:ascii="宋体" w:hAnsi="宋体" w:cs="宋体"/>
          <w:b/>
          <w:bCs/>
          <w:sz w:val="30"/>
        </w:rPr>
      </w:pPr>
      <w:r>
        <w:rPr>
          <w:rFonts w:hint="eastAsia" w:ascii="宋体" w:hAnsi="宋体" w:cs="宋体"/>
          <w:b/>
          <w:bCs/>
          <w:sz w:val="30"/>
          <w:lang w:val="zh-CN"/>
        </w:rPr>
        <w:t>附件</w:t>
      </w:r>
      <w:r>
        <w:rPr>
          <w:rFonts w:hint="eastAsia" w:ascii="宋体" w:hAnsi="宋体" w:cs="宋体"/>
          <w:b/>
          <w:bCs/>
          <w:sz w:val="30"/>
        </w:rPr>
        <w:t>七</w:t>
      </w:r>
    </w:p>
    <w:p w14:paraId="35F3FD68">
      <w:pPr>
        <w:tabs>
          <w:tab w:val="left" w:pos="1069"/>
          <w:tab w:val="left" w:pos="2352"/>
        </w:tabs>
        <w:autoSpaceDE w:val="0"/>
        <w:autoSpaceDN w:val="0"/>
        <w:adjustRightInd w:val="0"/>
        <w:spacing w:line="460" w:lineRule="atLeast"/>
        <w:jc w:val="center"/>
        <w:rPr>
          <w:rFonts w:hint="eastAsia" w:ascii="宋体" w:hAnsi="宋体" w:cs="宋体"/>
          <w:sz w:val="36"/>
          <w:lang w:val="zh-CN"/>
        </w:rPr>
      </w:pPr>
      <w:r>
        <w:rPr>
          <w:rFonts w:hint="eastAsia" w:ascii="宋体" w:hAnsi="宋体" w:cs="宋体"/>
          <w:b/>
          <w:bCs/>
          <w:sz w:val="30"/>
          <w:lang w:val="zh-CN"/>
        </w:rPr>
        <w:t>有依法缴纳税收和社会保障资金的良好记录的承诺函</w:t>
      </w:r>
    </w:p>
    <w:p w14:paraId="4E58C270">
      <w:pPr>
        <w:tabs>
          <w:tab w:val="left" w:pos="1069"/>
          <w:tab w:val="left" w:pos="2352"/>
        </w:tabs>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644A62F2">
      <w:pPr>
        <w:widowControl/>
        <w:tabs>
          <w:tab w:val="left" w:pos="1069"/>
          <w:tab w:val="left" w:pos="2352"/>
        </w:tabs>
        <w:snapToGrid w:val="0"/>
        <w:spacing w:line="460" w:lineRule="exact"/>
        <w:ind w:firstLine="446" w:firstLineChars="200"/>
        <w:jc w:val="left"/>
        <w:rPr>
          <w:rFonts w:hint="eastAsia" w:ascii="宋体" w:hAnsi="宋体" w:cs="宋体"/>
          <w:sz w:val="22"/>
        </w:rPr>
      </w:pPr>
    </w:p>
    <w:p w14:paraId="257C4490">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承诺有依法缴纳税收和社会保障资金的良好记录。如有虚假，采购人可取消我方任何资格（投标/中标/签订合同），我方对此无任何异议。</w:t>
      </w:r>
    </w:p>
    <w:p w14:paraId="626C00D4">
      <w:pPr>
        <w:widowControl/>
        <w:tabs>
          <w:tab w:val="left" w:pos="1069"/>
          <w:tab w:val="left" w:pos="2352"/>
        </w:tabs>
        <w:snapToGrid w:val="0"/>
        <w:spacing w:line="460" w:lineRule="exact"/>
        <w:ind w:firstLine="446" w:firstLineChars="200"/>
        <w:jc w:val="left"/>
        <w:rPr>
          <w:rFonts w:hint="eastAsia" w:ascii="宋体" w:hAnsi="宋体" w:cs="宋体"/>
          <w:sz w:val="22"/>
        </w:rPr>
      </w:pPr>
    </w:p>
    <w:p w14:paraId="0448430D">
      <w:pPr>
        <w:widowControl/>
        <w:tabs>
          <w:tab w:val="left" w:pos="1069"/>
          <w:tab w:val="left" w:pos="2352"/>
        </w:tabs>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73FAE175">
      <w:pPr>
        <w:widowControl/>
        <w:tabs>
          <w:tab w:val="left" w:pos="1069"/>
          <w:tab w:val="left" w:pos="2352"/>
        </w:tabs>
        <w:snapToGrid w:val="0"/>
        <w:spacing w:line="460" w:lineRule="exact"/>
        <w:ind w:firstLine="446" w:firstLineChars="200"/>
        <w:jc w:val="left"/>
        <w:rPr>
          <w:rFonts w:hint="eastAsia" w:ascii="宋体" w:hAnsi="宋体" w:cs="宋体"/>
          <w:sz w:val="22"/>
        </w:rPr>
      </w:pPr>
    </w:p>
    <w:p w14:paraId="1EE710D1">
      <w:pPr>
        <w:pStyle w:val="12"/>
        <w:tabs>
          <w:tab w:val="left" w:pos="1069"/>
          <w:tab w:val="left" w:pos="2352"/>
        </w:tabs>
        <w:spacing w:line="440" w:lineRule="atLeast"/>
        <w:rPr>
          <w:rFonts w:hint="eastAsia" w:hAnsi="宋体" w:cs="宋体"/>
          <w:b/>
          <w:sz w:val="22"/>
        </w:rPr>
      </w:pPr>
      <w:r>
        <w:rPr>
          <w:rFonts w:hint="eastAsia" w:hAnsi="宋体" w:cs="宋体"/>
          <w:sz w:val="22"/>
        </w:rPr>
        <w:t>供应商全称：（盖章）</w:t>
      </w:r>
    </w:p>
    <w:p w14:paraId="5CD0C263">
      <w:pPr>
        <w:pStyle w:val="12"/>
        <w:tabs>
          <w:tab w:val="left" w:pos="1069"/>
          <w:tab w:val="left" w:pos="2352"/>
        </w:tabs>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6B9E499E">
      <w:pPr>
        <w:pStyle w:val="12"/>
        <w:tabs>
          <w:tab w:val="left" w:pos="1069"/>
          <w:tab w:val="left" w:pos="2352"/>
        </w:tabs>
        <w:spacing w:line="440" w:lineRule="atLeast"/>
        <w:rPr>
          <w:rFonts w:hint="eastAsia" w:hAnsi="宋体" w:cs="宋体"/>
          <w:b/>
          <w:sz w:val="22"/>
          <w:lang w:val="zh-CN"/>
        </w:rPr>
      </w:pPr>
      <w:r>
        <w:rPr>
          <w:rFonts w:hint="eastAsia" w:hAnsi="宋体" w:cs="宋体"/>
          <w:sz w:val="22"/>
        </w:rPr>
        <w:t>日期：</w:t>
      </w:r>
    </w:p>
    <w:p w14:paraId="4F3C5005">
      <w:pPr>
        <w:widowControl/>
        <w:tabs>
          <w:tab w:val="left" w:pos="1069"/>
          <w:tab w:val="left" w:pos="2352"/>
        </w:tabs>
        <w:snapToGrid w:val="0"/>
        <w:spacing w:line="460" w:lineRule="exact"/>
        <w:jc w:val="left"/>
        <w:rPr>
          <w:rFonts w:hint="eastAsia" w:ascii="宋体" w:hAnsi="宋体" w:cs="宋体"/>
          <w:sz w:val="22"/>
        </w:rPr>
      </w:pPr>
    </w:p>
    <w:p w14:paraId="32C8D40E">
      <w:pPr>
        <w:autoSpaceDE w:val="0"/>
        <w:autoSpaceDN w:val="0"/>
        <w:adjustRightInd w:val="0"/>
        <w:spacing w:line="460" w:lineRule="atLeast"/>
        <w:rPr>
          <w:rFonts w:hint="eastAsia" w:ascii="宋体" w:hAnsi="宋体" w:cs="宋体"/>
          <w:sz w:val="30"/>
          <w:lang w:val="zh-CN"/>
        </w:rPr>
      </w:pPr>
      <w:r>
        <w:rPr>
          <w:rFonts w:hint="eastAsia" w:ascii="宋体" w:hAnsi="宋体" w:cs="宋体"/>
          <w:b/>
          <w:bCs/>
          <w:sz w:val="30"/>
          <w:lang w:val="zh-CN"/>
        </w:rPr>
        <w:t>附件</w:t>
      </w:r>
      <w:r>
        <w:rPr>
          <w:rFonts w:hint="eastAsia" w:ascii="宋体" w:hAnsi="宋体" w:cs="宋体"/>
          <w:b/>
          <w:bCs/>
          <w:sz w:val="30"/>
        </w:rPr>
        <w:t>八</w:t>
      </w:r>
    </w:p>
    <w:p w14:paraId="763D65E1">
      <w:pPr>
        <w:autoSpaceDE w:val="0"/>
        <w:autoSpaceDN w:val="0"/>
        <w:adjustRightInd w:val="0"/>
        <w:spacing w:line="460" w:lineRule="atLeast"/>
        <w:jc w:val="center"/>
        <w:rPr>
          <w:rFonts w:hint="eastAsia" w:ascii="宋体" w:hAnsi="宋体" w:cs="宋体"/>
          <w:b/>
          <w:bCs/>
          <w:sz w:val="30"/>
          <w:lang w:val="zh-CN"/>
        </w:rPr>
      </w:pPr>
      <w:r>
        <w:rPr>
          <w:rFonts w:hint="eastAsia" w:ascii="宋体" w:hAnsi="宋体" w:cs="宋体"/>
          <w:b/>
          <w:bCs/>
          <w:sz w:val="30"/>
          <w:lang w:val="zh-CN"/>
        </w:rPr>
        <w:t>参加政府采购活动前3年内在经营活动中没有重大违法记录的声明函</w:t>
      </w:r>
    </w:p>
    <w:p w14:paraId="144110EA">
      <w:pPr>
        <w:spacing w:line="460" w:lineRule="exact"/>
        <w:rPr>
          <w:rFonts w:hint="eastAsia" w:ascii="宋体" w:hAnsi="宋体" w:cs="宋体"/>
          <w:sz w:val="22"/>
          <w:u w:val="single"/>
        </w:rPr>
      </w:pPr>
      <w:r>
        <w:rPr>
          <w:rFonts w:hint="eastAsia" w:ascii="宋体" w:hAnsi="宋体" w:cs="宋体"/>
          <w:sz w:val="22"/>
          <w:u w:val="single"/>
        </w:rPr>
        <w:t>泰顺县罗阳镇人民政府、泰顺县公共资源交易中心：</w:t>
      </w:r>
    </w:p>
    <w:p w14:paraId="6731B47F">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我方</w:t>
      </w:r>
      <w:r>
        <w:rPr>
          <w:rFonts w:hint="eastAsia" w:ascii="宋体" w:hAnsi="宋体" w:cs="宋体"/>
          <w:sz w:val="22"/>
          <w:u w:val="single"/>
        </w:rPr>
        <w:t xml:space="preserve"> （供应商）  </w:t>
      </w:r>
      <w:r>
        <w:rPr>
          <w:rFonts w:hint="eastAsia" w:ascii="宋体" w:hAns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42A74FD8">
      <w:pPr>
        <w:widowControl/>
        <w:snapToGrid w:val="0"/>
        <w:spacing w:line="460" w:lineRule="exact"/>
        <w:ind w:firstLine="446" w:firstLineChars="200"/>
        <w:jc w:val="left"/>
        <w:rPr>
          <w:rFonts w:hint="eastAsia" w:ascii="宋体" w:hAnsi="宋体" w:cs="宋体"/>
          <w:sz w:val="22"/>
        </w:rPr>
      </w:pPr>
    </w:p>
    <w:p w14:paraId="51021FE3">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特此承诺！</w:t>
      </w:r>
    </w:p>
    <w:p w14:paraId="698A431C">
      <w:pPr>
        <w:widowControl/>
        <w:snapToGrid w:val="0"/>
        <w:spacing w:line="460" w:lineRule="exact"/>
        <w:ind w:firstLine="446" w:firstLineChars="200"/>
        <w:jc w:val="left"/>
        <w:rPr>
          <w:rFonts w:hint="eastAsia" w:ascii="宋体" w:hAnsi="宋体" w:cs="宋体"/>
          <w:sz w:val="22"/>
        </w:rPr>
      </w:pPr>
    </w:p>
    <w:p w14:paraId="16DCBDA5">
      <w:pPr>
        <w:pStyle w:val="12"/>
        <w:spacing w:line="440" w:lineRule="atLeast"/>
        <w:rPr>
          <w:rFonts w:hint="eastAsia" w:hAnsi="宋体" w:cs="宋体"/>
          <w:b/>
          <w:sz w:val="22"/>
        </w:rPr>
      </w:pPr>
      <w:r>
        <w:rPr>
          <w:rFonts w:hint="eastAsia" w:hAnsi="宋体" w:cs="宋体"/>
          <w:sz w:val="22"/>
        </w:rPr>
        <w:t>供应商全称：（盖章）</w:t>
      </w:r>
    </w:p>
    <w:p w14:paraId="7A02B56D">
      <w:pPr>
        <w:pStyle w:val="12"/>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3143A0B1">
      <w:pPr>
        <w:pStyle w:val="12"/>
        <w:spacing w:line="440" w:lineRule="atLeast"/>
        <w:rPr>
          <w:rFonts w:hint="eastAsia" w:hAnsi="宋体" w:cs="宋体"/>
          <w:b/>
          <w:sz w:val="22"/>
          <w:lang w:val="zh-CN"/>
        </w:rPr>
      </w:pPr>
      <w:r>
        <w:rPr>
          <w:rFonts w:hint="eastAsia" w:hAnsi="宋体" w:cs="宋体"/>
          <w:sz w:val="22"/>
        </w:rPr>
        <w:t>日期：</w:t>
      </w:r>
    </w:p>
    <w:p w14:paraId="654F20F3">
      <w:pPr>
        <w:widowControl/>
        <w:snapToGrid w:val="0"/>
        <w:spacing w:line="460" w:lineRule="exact"/>
        <w:ind w:firstLine="446" w:firstLineChars="200"/>
        <w:jc w:val="left"/>
        <w:rPr>
          <w:rFonts w:hint="eastAsia" w:ascii="宋体" w:hAnsi="宋体" w:cs="宋体"/>
          <w:sz w:val="22"/>
        </w:rPr>
      </w:pPr>
      <w:r>
        <w:rPr>
          <w:rFonts w:hint="eastAsia" w:ascii="宋体" w:hAnsi="宋体" w:cs="宋体"/>
          <w:sz w:val="22"/>
        </w:rPr>
        <w:t xml:space="preserve"> </w:t>
      </w:r>
    </w:p>
    <w:p w14:paraId="3848EE22">
      <w:pPr>
        <w:rPr>
          <w:rFonts w:hint="eastAsia" w:ascii="宋体" w:hAnsi="宋体" w:cs="宋体"/>
          <w:b/>
          <w:bCs/>
          <w:sz w:val="30"/>
        </w:rPr>
      </w:pPr>
      <w:r>
        <w:rPr>
          <w:rFonts w:hint="eastAsia" w:ascii="宋体" w:hAnsi="宋体" w:cs="宋体"/>
          <w:b/>
          <w:bCs/>
          <w:sz w:val="30"/>
        </w:rPr>
        <w:br w:type="page"/>
      </w:r>
    </w:p>
    <w:p w14:paraId="6611997E">
      <w:pPr>
        <w:spacing w:line="360" w:lineRule="exact"/>
        <w:jc w:val="left"/>
        <w:rPr>
          <w:rFonts w:hint="eastAsia" w:ascii="宋体" w:hAnsi="宋体" w:cs="宋体"/>
          <w:b/>
          <w:bCs/>
          <w:sz w:val="30"/>
        </w:rPr>
      </w:pPr>
      <w:r>
        <w:rPr>
          <w:rFonts w:hint="eastAsia" w:ascii="宋体" w:hAnsi="宋体" w:cs="宋体"/>
          <w:b/>
          <w:bCs/>
          <w:sz w:val="30"/>
        </w:rPr>
        <w:t>附件九</w:t>
      </w:r>
    </w:p>
    <w:p w14:paraId="33DDDC66">
      <w:pPr>
        <w:tabs>
          <w:tab w:val="left" w:pos="1080"/>
        </w:tabs>
        <w:autoSpaceDE w:val="0"/>
        <w:autoSpaceDN w:val="0"/>
        <w:adjustRightInd w:val="0"/>
        <w:spacing w:line="360" w:lineRule="exact"/>
        <w:jc w:val="center"/>
        <w:rPr>
          <w:rFonts w:hint="eastAsia" w:ascii="宋体" w:hAnsi="宋体" w:cs="宋体"/>
          <w:b/>
          <w:bCs/>
          <w:sz w:val="36"/>
          <w:lang w:val="zh-CN"/>
        </w:rPr>
      </w:pPr>
      <w:bookmarkStart w:id="32" w:name="_Toc32552_WPSOffice_Level3"/>
      <w:r>
        <w:rPr>
          <w:rFonts w:hint="eastAsia" w:ascii="宋体" w:hAnsi="宋体" w:cs="宋体"/>
          <w:b/>
          <w:bCs/>
          <w:sz w:val="32"/>
          <w:lang w:val="zh-CN"/>
        </w:rPr>
        <w:t>法定代表人授权书</w:t>
      </w:r>
      <w:bookmarkEnd w:id="32"/>
    </w:p>
    <w:p w14:paraId="51469F49">
      <w:pPr>
        <w:autoSpaceDE w:val="0"/>
        <w:autoSpaceDN w:val="0"/>
        <w:adjustRightInd w:val="0"/>
        <w:spacing w:line="360" w:lineRule="exact"/>
        <w:jc w:val="center"/>
        <w:rPr>
          <w:rFonts w:hint="eastAsia" w:ascii="宋体" w:hAnsi="宋体" w:cs="宋体"/>
          <w:sz w:val="36"/>
          <w:lang w:val="zh-CN"/>
        </w:rPr>
      </w:pPr>
    </w:p>
    <w:p w14:paraId="0AFBFBF3">
      <w:pPr>
        <w:spacing w:line="400" w:lineRule="atLeast"/>
        <w:rPr>
          <w:rFonts w:hint="eastAsia" w:ascii="宋体" w:hAnsi="宋体" w:cs="宋体"/>
          <w:sz w:val="22"/>
        </w:rPr>
      </w:pPr>
      <w:r>
        <w:rPr>
          <w:rFonts w:hint="eastAsia" w:ascii="宋体" w:hAnsi="宋体" w:cs="宋体"/>
          <w:sz w:val="22"/>
          <w:u w:val="single"/>
        </w:rPr>
        <w:t>泰顺县罗阳镇人民政府</w:t>
      </w:r>
      <w:r>
        <w:rPr>
          <w:rFonts w:hint="eastAsia" w:ascii="宋体" w:hAnsi="宋体" w:cs="宋体"/>
          <w:sz w:val="22"/>
          <w:lang w:val="zh-CN"/>
        </w:rPr>
        <w:t>：</w:t>
      </w:r>
    </w:p>
    <w:p w14:paraId="63E00CD0">
      <w:pPr>
        <w:snapToGrid w:val="0"/>
        <w:spacing w:line="400" w:lineRule="atLeast"/>
        <w:ind w:firstLine="446" w:firstLineChars="200"/>
        <w:rPr>
          <w:rFonts w:hint="eastAsia"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2025年罗阳镇电脑采购（二次）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rPr>
        <w:t>项目投标，全权处理本次招投标活动中的一切事宜，我承认授权代表全权代表我所签署的本项目的投标文件的内容。</w:t>
      </w:r>
    </w:p>
    <w:p w14:paraId="23E58550">
      <w:pPr>
        <w:spacing w:line="400" w:lineRule="atLeast"/>
        <w:ind w:firstLine="446" w:firstLineChars="200"/>
        <w:rPr>
          <w:rFonts w:hint="eastAsia" w:ascii="宋体" w:hAnsi="宋体" w:cs="宋体"/>
          <w:sz w:val="22"/>
        </w:rPr>
      </w:pPr>
    </w:p>
    <w:p w14:paraId="5041E307">
      <w:pPr>
        <w:spacing w:line="400" w:lineRule="atLeast"/>
        <w:ind w:firstLine="446" w:firstLineChars="200"/>
        <w:rPr>
          <w:rFonts w:hint="eastAsia" w:ascii="宋体" w:hAnsi="宋体" w:cs="宋体"/>
          <w:sz w:val="22"/>
        </w:rPr>
      </w:pPr>
      <w:r>
        <w:rPr>
          <w:rFonts w:hint="eastAsia" w:ascii="宋体" w:hAnsi="宋体" w:cs="宋体"/>
          <w:sz w:val="22"/>
        </w:rPr>
        <w:t>授权代表无转授权，特此授权。</w:t>
      </w:r>
    </w:p>
    <w:p w14:paraId="79BE75DF">
      <w:pPr>
        <w:spacing w:line="400" w:lineRule="atLeast"/>
        <w:rPr>
          <w:rFonts w:hint="eastAsia" w:ascii="宋体" w:hAnsi="宋体" w:cs="宋体"/>
          <w:sz w:val="22"/>
        </w:rPr>
      </w:pPr>
    </w:p>
    <w:p w14:paraId="5FB4515E">
      <w:pPr>
        <w:spacing w:line="400" w:lineRule="atLeast"/>
        <w:ind w:firstLine="2992" w:firstLineChars="1342"/>
        <w:rPr>
          <w:rFonts w:hint="eastAsia"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1D73ED00">
      <w:pPr>
        <w:spacing w:line="400" w:lineRule="atLeast"/>
        <w:ind w:firstLine="2992" w:firstLineChars="1342"/>
        <w:rPr>
          <w:rFonts w:hint="eastAsia" w:ascii="宋体" w:hAnsi="宋体" w:cs="宋体"/>
          <w:sz w:val="22"/>
          <w:u w:val="single"/>
        </w:rPr>
      </w:pPr>
    </w:p>
    <w:p w14:paraId="54D4E50B">
      <w:pPr>
        <w:spacing w:line="400" w:lineRule="atLeast"/>
        <w:ind w:firstLine="2992" w:firstLineChars="1342"/>
        <w:rPr>
          <w:rFonts w:hint="eastAsia"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22637A40">
      <w:pPr>
        <w:spacing w:line="400" w:lineRule="atLeast"/>
        <w:ind w:firstLine="2992" w:firstLineChars="1342"/>
        <w:rPr>
          <w:rFonts w:hint="eastAsia" w:ascii="宋体" w:hAnsi="宋体" w:cs="宋体"/>
          <w:sz w:val="22"/>
          <w:u w:val="single"/>
        </w:rPr>
      </w:pPr>
    </w:p>
    <w:p w14:paraId="3881C23E">
      <w:pPr>
        <w:spacing w:line="400" w:lineRule="atLeast"/>
        <w:ind w:firstLine="2992" w:firstLineChars="1342"/>
        <w:rPr>
          <w:rFonts w:hint="eastAsia"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0FF505B9">
      <w:pPr>
        <w:spacing w:line="400" w:lineRule="atLeast"/>
        <w:ind w:left="1" w:firstLine="427" w:firstLineChars="192"/>
        <w:rPr>
          <w:rFonts w:hint="eastAsia" w:ascii="宋体" w:hAnsi="宋体" w:cs="宋体"/>
          <w:sz w:val="22"/>
        </w:rPr>
      </w:pPr>
    </w:p>
    <w:p w14:paraId="077DF2CB">
      <w:pPr>
        <w:spacing w:line="400" w:lineRule="atLeast"/>
        <w:ind w:left="1" w:firstLine="2985" w:firstLineChars="1339"/>
        <w:rPr>
          <w:rFonts w:hint="eastAsia"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00AE8573">
      <w:pPr>
        <w:spacing w:line="400" w:lineRule="atLeast"/>
        <w:ind w:left="1" w:firstLine="427" w:firstLineChars="192"/>
        <w:rPr>
          <w:rFonts w:hint="eastAsia" w:ascii="宋体" w:hAnsi="宋体" w:cs="宋体"/>
          <w:sz w:val="22"/>
        </w:rPr>
      </w:pPr>
    </w:p>
    <w:p w14:paraId="099FC093">
      <w:pPr>
        <w:spacing w:line="400" w:lineRule="atLeast"/>
        <w:ind w:left="2100" w:right="440"/>
        <w:jc w:val="center"/>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614B5B2F">
      <w:pPr>
        <w:spacing w:line="400" w:lineRule="atLeast"/>
        <w:ind w:left="2699"/>
        <w:rPr>
          <w:rFonts w:hint="eastAsia" w:ascii="宋体" w:hAnsi="宋体" w:cs="宋体"/>
          <w:sz w:val="22"/>
        </w:rPr>
      </w:pPr>
    </w:p>
    <w:p w14:paraId="22335267">
      <w:pPr>
        <w:spacing w:line="400" w:lineRule="atLeast"/>
        <w:ind w:right="440" w:firstLine="3345" w:firstLineChars="1500"/>
        <w:jc w:val="center"/>
        <w:rPr>
          <w:rFonts w:hint="eastAsia"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4223CD75">
      <w:pPr>
        <w:spacing w:line="360" w:lineRule="exact"/>
        <w:ind w:left="2699"/>
        <w:rPr>
          <w:rFonts w:hint="eastAsia" w:ascii="宋体" w:hAnsi="宋体" w:cs="宋体"/>
          <w:sz w:val="22"/>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0467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645D7479">
            <w:pPr>
              <w:pStyle w:val="12"/>
              <w:adjustRightInd w:val="0"/>
              <w:snapToGrid w:val="0"/>
              <w:spacing w:line="360" w:lineRule="exact"/>
              <w:jc w:val="center"/>
              <w:rPr>
                <w:rFonts w:hint="eastAsia" w:hAnsi="宋体" w:cs="宋体"/>
                <w:b/>
                <w:bCs/>
                <w:kern w:val="2"/>
                <w:sz w:val="22"/>
                <w:szCs w:val="22"/>
              </w:rPr>
            </w:pPr>
          </w:p>
          <w:p w14:paraId="302F6430">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粘贴法人授权代表身份证复印影印件</w:t>
            </w:r>
          </w:p>
          <w:p w14:paraId="4B2F0735">
            <w:pPr>
              <w:pStyle w:val="12"/>
              <w:adjustRightInd w:val="0"/>
              <w:snapToGrid w:val="0"/>
              <w:spacing w:line="360" w:lineRule="exact"/>
              <w:jc w:val="center"/>
              <w:rPr>
                <w:rFonts w:hint="eastAsia" w:hAnsi="宋体" w:cs="宋体"/>
                <w:b/>
                <w:bCs/>
                <w:kern w:val="2"/>
                <w:sz w:val="22"/>
                <w:szCs w:val="22"/>
              </w:rPr>
            </w:pPr>
          </w:p>
        </w:tc>
      </w:tr>
    </w:tbl>
    <w:p w14:paraId="60D3AE8A">
      <w:pPr>
        <w:pStyle w:val="12"/>
        <w:adjustRightInd w:val="0"/>
        <w:snapToGrid w:val="0"/>
        <w:spacing w:line="360" w:lineRule="exact"/>
        <w:jc w:val="center"/>
        <w:rPr>
          <w:rFonts w:hint="eastAsia" w:hAnsi="宋体" w:cs="宋体"/>
          <w:sz w:val="22"/>
          <w:lang w:val="zh-CN"/>
        </w:rPr>
      </w:pPr>
    </w:p>
    <w:p w14:paraId="0CFCE6CB">
      <w:pPr>
        <w:pStyle w:val="12"/>
        <w:adjustRightInd w:val="0"/>
        <w:snapToGrid w:val="0"/>
        <w:spacing w:line="360" w:lineRule="exact"/>
        <w:jc w:val="center"/>
        <w:rPr>
          <w:rFonts w:hint="eastAsia" w:hAnsi="宋体" w:cs="宋体"/>
          <w:sz w:val="22"/>
          <w:lang w:val="zh-CN"/>
        </w:rPr>
      </w:pPr>
    </w:p>
    <w:p w14:paraId="642584D7">
      <w:pPr>
        <w:pStyle w:val="12"/>
        <w:adjustRightInd w:val="0"/>
        <w:snapToGrid w:val="0"/>
        <w:spacing w:line="360" w:lineRule="exact"/>
        <w:jc w:val="center"/>
        <w:rPr>
          <w:rFonts w:hint="eastAsia" w:hAnsi="宋体" w:cs="宋体"/>
          <w:sz w:val="22"/>
          <w:lang w:val="zh-CN"/>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2ED3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286C5C88">
            <w:pPr>
              <w:pStyle w:val="12"/>
              <w:adjustRightInd w:val="0"/>
              <w:snapToGrid w:val="0"/>
              <w:spacing w:line="360" w:lineRule="exact"/>
              <w:jc w:val="center"/>
              <w:rPr>
                <w:rFonts w:hint="eastAsia" w:hAnsi="宋体" w:cs="宋体"/>
                <w:b/>
                <w:bCs/>
                <w:kern w:val="2"/>
                <w:sz w:val="22"/>
                <w:szCs w:val="22"/>
              </w:rPr>
            </w:pPr>
          </w:p>
          <w:p w14:paraId="29F6290B">
            <w:pPr>
              <w:pStyle w:val="12"/>
              <w:adjustRightInd w:val="0"/>
              <w:snapToGrid w:val="0"/>
              <w:spacing w:line="360" w:lineRule="exact"/>
              <w:jc w:val="center"/>
              <w:rPr>
                <w:rFonts w:hint="eastAsia" w:hAnsi="宋体" w:cs="宋体"/>
                <w:b/>
                <w:bCs/>
                <w:kern w:val="2"/>
                <w:sz w:val="22"/>
                <w:szCs w:val="22"/>
              </w:rPr>
            </w:pPr>
            <w:r>
              <w:rPr>
                <w:rFonts w:hint="eastAsia" w:hAnsi="宋体" w:cs="宋体"/>
                <w:b/>
                <w:bCs/>
                <w:kern w:val="2"/>
                <w:sz w:val="22"/>
                <w:szCs w:val="22"/>
              </w:rPr>
              <w:t>粘贴法人身份证复印影印件</w:t>
            </w:r>
          </w:p>
          <w:p w14:paraId="60F43ACD">
            <w:pPr>
              <w:pStyle w:val="12"/>
              <w:adjustRightInd w:val="0"/>
              <w:snapToGrid w:val="0"/>
              <w:spacing w:line="360" w:lineRule="exact"/>
              <w:jc w:val="center"/>
              <w:rPr>
                <w:rFonts w:hint="eastAsia" w:hAnsi="宋体" w:cs="宋体"/>
                <w:b/>
                <w:bCs/>
                <w:kern w:val="2"/>
                <w:sz w:val="22"/>
                <w:szCs w:val="22"/>
              </w:rPr>
            </w:pPr>
          </w:p>
        </w:tc>
      </w:tr>
    </w:tbl>
    <w:p w14:paraId="7D0799BB">
      <w:pPr>
        <w:spacing w:line="360" w:lineRule="exact"/>
        <w:jc w:val="left"/>
        <w:rPr>
          <w:rFonts w:hint="eastAsia" w:ascii="宋体" w:hAnsi="宋体" w:cs="宋体"/>
          <w:b/>
          <w:bCs/>
          <w:sz w:val="30"/>
        </w:rPr>
      </w:pPr>
    </w:p>
    <w:p w14:paraId="7A691BEA">
      <w:pPr>
        <w:spacing w:line="360" w:lineRule="exact"/>
        <w:jc w:val="left"/>
        <w:rPr>
          <w:rFonts w:hint="eastAsia" w:ascii="宋体" w:hAnsi="宋体" w:cs="宋体"/>
          <w:b/>
          <w:bCs/>
          <w:sz w:val="30"/>
        </w:rPr>
      </w:pPr>
    </w:p>
    <w:p w14:paraId="23979C13">
      <w:pPr>
        <w:rPr>
          <w:rFonts w:hint="eastAsia" w:ascii="宋体" w:hAnsi="宋体" w:cs="宋体"/>
          <w:b/>
          <w:bCs/>
          <w:sz w:val="30"/>
        </w:rPr>
      </w:pPr>
      <w:r>
        <w:rPr>
          <w:rFonts w:hint="eastAsia" w:ascii="宋体" w:hAnsi="宋体" w:cs="宋体"/>
          <w:b/>
          <w:bCs/>
          <w:sz w:val="30"/>
        </w:rPr>
        <w:br w:type="page"/>
      </w:r>
    </w:p>
    <w:p w14:paraId="0122A183">
      <w:pPr>
        <w:spacing w:line="360" w:lineRule="exact"/>
        <w:jc w:val="left"/>
        <w:rPr>
          <w:rFonts w:hint="eastAsia" w:ascii="宋体" w:hAnsi="宋体" w:cs="宋体"/>
          <w:b/>
          <w:bCs/>
          <w:sz w:val="30"/>
        </w:rPr>
      </w:pPr>
      <w:r>
        <w:rPr>
          <w:rFonts w:hint="eastAsia" w:ascii="宋体" w:hAnsi="宋体" w:cs="宋体"/>
          <w:b/>
          <w:bCs/>
          <w:sz w:val="30"/>
        </w:rPr>
        <w:t>附件十</w:t>
      </w:r>
    </w:p>
    <w:p w14:paraId="0E734CC0">
      <w:pPr>
        <w:autoSpaceDE w:val="0"/>
        <w:autoSpaceDN w:val="0"/>
        <w:adjustRightInd w:val="0"/>
        <w:spacing w:line="360" w:lineRule="exact"/>
        <w:jc w:val="center"/>
        <w:rPr>
          <w:rFonts w:hint="eastAsia" w:ascii="宋体" w:hAnsi="宋体" w:cs="宋体"/>
          <w:b/>
          <w:bCs/>
          <w:sz w:val="36"/>
          <w:lang w:val="zh-CN"/>
        </w:rPr>
      </w:pPr>
      <w:bookmarkStart w:id="33" w:name="_Toc30988_WPSOffice_Level3"/>
      <w:r>
        <w:rPr>
          <w:rFonts w:hint="eastAsia" w:ascii="宋体" w:hAnsi="宋体" w:cs="宋体"/>
          <w:b/>
          <w:bCs/>
          <w:sz w:val="36"/>
        </w:rPr>
        <w:t>投标</w:t>
      </w:r>
      <w:r>
        <w:rPr>
          <w:rFonts w:hint="eastAsia" w:ascii="宋体" w:hAnsi="宋体" w:cs="宋体"/>
          <w:b/>
          <w:bCs/>
          <w:sz w:val="36"/>
          <w:lang w:val="zh-CN"/>
        </w:rPr>
        <w:t>函</w:t>
      </w:r>
      <w:bookmarkEnd w:id="33"/>
    </w:p>
    <w:p w14:paraId="1A563544">
      <w:pPr>
        <w:autoSpaceDE w:val="0"/>
        <w:autoSpaceDN w:val="0"/>
        <w:adjustRightInd w:val="0"/>
        <w:spacing w:line="360" w:lineRule="exact"/>
        <w:rPr>
          <w:rFonts w:hint="eastAsia" w:ascii="宋体" w:hAnsi="宋体" w:cs="宋体"/>
          <w:sz w:val="36"/>
          <w:lang w:val="zh-CN"/>
        </w:rPr>
      </w:pPr>
    </w:p>
    <w:p w14:paraId="7E2E34B6">
      <w:pPr>
        <w:pStyle w:val="12"/>
        <w:rPr>
          <w:rFonts w:hint="eastAsia" w:hAnsi="宋体" w:cs="宋体"/>
          <w:sz w:val="22"/>
          <w:u w:val="single"/>
        </w:rPr>
      </w:pPr>
      <w:r>
        <w:rPr>
          <w:rFonts w:hint="eastAsia" w:hAnsi="宋体" w:cs="宋体"/>
          <w:sz w:val="22"/>
          <w:u w:val="single"/>
        </w:rPr>
        <w:t>泰顺县罗阳镇人民政府：</w:t>
      </w:r>
    </w:p>
    <w:p w14:paraId="25A814A4">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u w:val="single"/>
          <w:lang w:val="zh-CN"/>
        </w:rPr>
        <w:t>（供应商全称）授权（授权代表名称）（职务、职称）</w:t>
      </w:r>
      <w:r>
        <w:rPr>
          <w:rFonts w:hint="eastAsia" w:ascii="宋体" w:hAnsi="宋体" w:cs="宋体"/>
          <w:sz w:val="22"/>
          <w:lang w:val="zh-CN"/>
        </w:rPr>
        <w:t>为授权代表，参加贵方组织的</w:t>
      </w:r>
      <w:r>
        <w:rPr>
          <w:rFonts w:hint="eastAsia" w:ascii="宋体" w:hAnsi="宋体" w:cs="宋体"/>
          <w:sz w:val="22"/>
          <w:u w:val="single"/>
        </w:rPr>
        <w:t>2025年罗阳镇电脑采购（二次）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lang w:val="zh-CN"/>
        </w:rPr>
        <w:t>招标的有关活动，并对</w:t>
      </w:r>
      <w:r>
        <w:rPr>
          <w:rFonts w:hint="eastAsia" w:ascii="宋体" w:hAnsi="宋体" w:cs="宋体"/>
          <w:sz w:val="22"/>
          <w:u w:val="single"/>
        </w:rPr>
        <w:t>2025年罗阳镇电脑采购（二次）</w:t>
      </w:r>
      <w:r>
        <w:rPr>
          <w:rFonts w:hint="eastAsia" w:ascii="宋体" w:hAnsi="宋体" w:cs="宋体"/>
          <w:sz w:val="22"/>
          <w:lang w:val="zh-CN"/>
        </w:rPr>
        <w:t>进行投标。为此：</w:t>
      </w:r>
    </w:p>
    <w:p w14:paraId="1E7A1876">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1、提供供应商须知规定的全部投标文件：</w:t>
      </w:r>
    </w:p>
    <w:p w14:paraId="2DCB735B">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“电子加密投标文件”：在线上传递交。</w:t>
      </w:r>
    </w:p>
    <w:p w14:paraId="0D8EF382">
      <w:pPr>
        <w:autoSpaceDE w:val="0"/>
        <w:autoSpaceDN w:val="0"/>
        <w:adjustRightInd w:val="0"/>
        <w:spacing w:line="400" w:lineRule="exact"/>
        <w:ind w:firstLine="446" w:firstLineChars="200"/>
        <w:rPr>
          <w:rFonts w:hint="eastAsia" w:ascii="宋体" w:hAnsi="宋体" w:cs="宋体"/>
          <w:sz w:val="22"/>
          <w:lang w:val="zh-CN"/>
        </w:rPr>
      </w:pPr>
      <w:r>
        <w:rPr>
          <w:rFonts w:hint="eastAsia" w:ascii="宋体" w:hAnsi="宋体" w:cs="宋体"/>
          <w:sz w:val="22"/>
          <w:lang w:val="zh-CN"/>
        </w:rPr>
        <w:t>2、保证遵守招标文件中的有关规定和收费标准。</w:t>
      </w:r>
    </w:p>
    <w:p w14:paraId="55E2E780">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3、保证忠实地执行采购人、中标（成交）供应商所签的合同，并承担合同规定的责任义务。</w:t>
      </w:r>
    </w:p>
    <w:p w14:paraId="2D58E169">
      <w:pPr>
        <w:pStyle w:val="12"/>
        <w:snapToGrid w:val="0"/>
        <w:spacing w:line="410" w:lineRule="atLeast"/>
        <w:ind w:firstLine="446" w:firstLineChars="200"/>
        <w:rPr>
          <w:rFonts w:hint="eastAsia" w:hAnsi="宋体" w:cs="宋体"/>
          <w:sz w:val="22"/>
        </w:rPr>
      </w:pPr>
      <w:r>
        <w:rPr>
          <w:rFonts w:hint="eastAsia" w:hAnsi="宋体" w:cs="宋体"/>
          <w:sz w:val="22"/>
          <w:lang w:val="zh-CN"/>
        </w:rPr>
        <w:t>4、我方对完工期承诺如下：</w:t>
      </w:r>
      <w:r>
        <w:rPr>
          <w:rFonts w:hint="eastAsia" w:hAnsi="宋体" w:cs="宋体"/>
          <w:sz w:val="22"/>
        </w:rPr>
        <w:t>▲按招标文件规定期限交货并通过采购人验收，逾期采购人有权拒绝供货。</w:t>
      </w:r>
    </w:p>
    <w:p w14:paraId="2C2C4BB3">
      <w:pPr>
        <w:autoSpaceDE w:val="0"/>
        <w:autoSpaceDN w:val="0"/>
        <w:adjustRightInd w:val="0"/>
        <w:spacing w:line="440" w:lineRule="atLeast"/>
        <w:ind w:firstLine="450"/>
        <w:rPr>
          <w:rFonts w:hint="eastAsia" w:ascii="宋体" w:hAnsi="宋体" w:cs="宋体"/>
          <w:sz w:val="22"/>
          <w:lang w:val="zh-CN"/>
        </w:rPr>
      </w:pPr>
      <w:r>
        <w:rPr>
          <w:rFonts w:hint="eastAsia" w:ascii="宋体" w:hAnsi="宋体" w:cs="宋体"/>
          <w:sz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3A879E">
      <w:pPr>
        <w:spacing w:line="340" w:lineRule="exact"/>
        <w:ind w:firstLine="448" w:firstLineChars="201"/>
        <w:rPr>
          <w:rFonts w:hint="eastAsia" w:ascii="宋体" w:hAnsi="宋体" w:cs="宋体"/>
          <w:sz w:val="22"/>
        </w:rPr>
      </w:pPr>
      <w:r>
        <w:rPr>
          <w:rFonts w:hint="eastAsia" w:ascii="宋体" w:hAnsi="宋体" w:cs="宋体"/>
          <w:sz w:val="22"/>
        </w:rPr>
        <w:t>6、利益冲突：近三年内直至目前，我公司与本项目的采购人、招标代理机构没有任何的隶属关系。</w:t>
      </w:r>
    </w:p>
    <w:p w14:paraId="1993B38C">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rPr>
        <w:t>7、我公司没有被各级、各地财政监管部门限制参加政府采购活动，且在限制期内。</w:t>
      </w:r>
    </w:p>
    <w:p w14:paraId="5F536FB8">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8、愿意向贵方提供任何与该项投标有关的数据、情况和技术资料，完全理解贵方不一定接受最低价的投标或收到的任何投标。</w:t>
      </w:r>
    </w:p>
    <w:p w14:paraId="39D9294A">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9、本投标自开标之日起90天内有效。</w:t>
      </w:r>
    </w:p>
    <w:p w14:paraId="7B243095">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10、与本投标有关的一切往来通讯请寄：</w:t>
      </w:r>
    </w:p>
    <w:p w14:paraId="41AA1CBA">
      <w:pPr>
        <w:autoSpaceDE w:val="0"/>
        <w:autoSpaceDN w:val="0"/>
        <w:adjustRightInd w:val="0"/>
        <w:spacing w:line="440" w:lineRule="atLeast"/>
        <w:ind w:firstLine="448" w:firstLineChars="201"/>
        <w:rPr>
          <w:rFonts w:hint="eastAsia" w:ascii="宋体" w:hAnsi="宋体" w:cs="宋体"/>
          <w:sz w:val="22"/>
          <w:u w:val="single"/>
        </w:rPr>
      </w:pPr>
      <w:r>
        <w:rPr>
          <w:rFonts w:hint="eastAsia" w:ascii="宋体" w:hAnsi="宋体" w:cs="宋体"/>
          <w:sz w:val="22"/>
          <w:lang w:val="zh-CN"/>
        </w:rPr>
        <w:t>地址：</w:t>
      </w:r>
      <w:r>
        <w:rPr>
          <w:rFonts w:hint="eastAsia" w:ascii="宋体" w:hAnsi="宋体" w:cs="宋体"/>
          <w:sz w:val="22"/>
          <w:u w:val="single"/>
        </w:rPr>
        <w:t xml:space="preserve">                     </w:t>
      </w:r>
      <w:r>
        <w:rPr>
          <w:rFonts w:hint="eastAsia" w:ascii="宋体" w:hAnsi="宋体" w:cs="宋体"/>
          <w:sz w:val="22"/>
          <w:lang w:val="zh-CN"/>
        </w:rPr>
        <w:t>邮编：</w:t>
      </w:r>
      <w:r>
        <w:rPr>
          <w:rFonts w:hint="eastAsia" w:ascii="宋体" w:hAnsi="宋体" w:cs="宋体"/>
          <w:sz w:val="22"/>
          <w:u w:val="single"/>
        </w:rPr>
        <w:t xml:space="preserve">                     </w:t>
      </w:r>
    </w:p>
    <w:p w14:paraId="5551BA97">
      <w:pPr>
        <w:autoSpaceDE w:val="0"/>
        <w:autoSpaceDN w:val="0"/>
        <w:adjustRightInd w:val="0"/>
        <w:spacing w:line="440" w:lineRule="atLeast"/>
        <w:ind w:firstLine="448" w:firstLineChars="201"/>
        <w:rPr>
          <w:rFonts w:hint="eastAsia" w:ascii="宋体" w:hAnsi="宋体" w:cs="宋体"/>
          <w:sz w:val="22"/>
          <w:lang w:val="zh-CN"/>
        </w:rPr>
      </w:pPr>
      <w:r>
        <w:rPr>
          <w:rFonts w:hint="eastAsia" w:ascii="宋体" w:hAnsi="宋体" w:cs="宋体"/>
          <w:sz w:val="22"/>
          <w:lang w:val="zh-CN"/>
        </w:rPr>
        <w:t>电话：</w:t>
      </w:r>
      <w:r>
        <w:rPr>
          <w:rFonts w:hint="eastAsia" w:ascii="宋体" w:hAnsi="宋体" w:cs="宋体"/>
          <w:sz w:val="22"/>
          <w:u w:val="single"/>
        </w:rPr>
        <w:t xml:space="preserve">                     </w:t>
      </w:r>
      <w:r>
        <w:rPr>
          <w:rFonts w:hint="eastAsia" w:ascii="宋体" w:hAnsi="宋体" w:cs="宋体"/>
          <w:sz w:val="22"/>
          <w:lang w:val="zh-CN"/>
        </w:rPr>
        <w:t>传真：</w:t>
      </w:r>
      <w:r>
        <w:rPr>
          <w:rFonts w:hint="eastAsia" w:ascii="宋体" w:hAnsi="宋体" w:cs="宋体"/>
          <w:sz w:val="22"/>
          <w:u w:val="single"/>
        </w:rPr>
        <w:t xml:space="preserve">                     </w:t>
      </w:r>
    </w:p>
    <w:p w14:paraId="2DD0490F">
      <w:pPr>
        <w:pStyle w:val="12"/>
        <w:spacing w:line="440" w:lineRule="atLeast"/>
        <w:rPr>
          <w:rFonts w:hint="eastAsia" w:hAnsi="宋体" w:cs="宋体"/>
          <w:b/>
          <w:sz w:val="22"/>
        </w:rPr>
      </w:pPr>
      <w:r>
        <w:rPr>
          <w:rFonts w:hint="eastAsia" w:hAnsi="宋体" w:cs="宋体"/>
          <w:sz w:val="22"/>
        </w:rPr>
        <w:t>供应商全称：（盖章）</w:t>
      </w:r>
    </w:p>
    <w:p w14:paraId="51FE2A41">
      <w:pPr>
        <w:pStyle w:val="12"/>
        <w:spacing w:line="440" w:lineRule="atLeast"/>
        <w:rPr>
          <w:rFonts w:hint="eastAsia" w:hAnsi="宋体" w:cs="宋体"/>
          <w:b/>
          <w:sz w:val="22"/>
          <w:lang w:val="zh-CN"/>
        </w:rPr>
      </w:pPr>
      <w:r>
        <w:rPr>
          <w:rFonts w:hint="eastAsia" w:hAnsi="宋体" w:cs="宋体"/>
          <w:sz w:val="22"/>
        </w:rPr>
        <w:t>法定代表人（签字或盖章）或</w:t>
      </w:r>
      <w:r>
        <w:rPr>
          <w:rFonts w:hint="eastAsia" w:hAnsi="宋体" w:cs="宋体"/>
          <w:sz w:val="22"/>
          <w:lang w:val="zh-CN"/>
        </w:rPr>
        <w:t>授权代表（签字）：</w:t>
      </w:r>
    </w:p>
    <w:p w14:paraId="45CCA8DD">
      <w:pPr>
        <w:pStyle w:val="12"/>
        <w:spacing w:line="440" w:lineRule="atLeast"/>
        <w:rPr>
          <w:rFonts w:hint="eastAsia" w:hAnsi="宋体" w:cs="宋体"/>
          <w:b/>
          <w:sz w:val="22"/>
          <w:lang w:val="zh-CN"/>
        </w:rPr>
      </w:pPr>
      <w:r>
        <w:rPr>
          <w:rFonts w:hint="eastAsia" w:hAnsi="宋体" w:cs="宋体"/>
          <w:sz w:val="22"/>
        </w:rPr>
        <w:t>日期：</w:t>
      </w:r>
    </w:p>
    <w:p w14:paraId="23B6BA0C">
      <w:pPr>
        <w:spacing w:line="360" w:lineRule="exact"/>
        <w:jc w:val="left"/>
        <w:rPr>
          <w:rFonts w:hint="eastAsia" w:ascii="宋体" w:hAnsi="宋体" w:cs="宋体"/>
          <w:sz w:val="22"/>
        </w:rPr>
      </w:pPr>
    </w:p>
    <w:p w14:paraId="5182DF9A">
      <w:pPr>
        <w:spacing w:line="360" w:lineRule="exact"/>
        <w:jc w:val="left"/>
        <w:rPr>
          <w:rFonts w:hint="eastAsia" w:ascii="宋体" w:hAnsi="宋体" w:cs="宋体"/>
          <w:sz w:val="22"/>
        </w:rPr>
      </w:pPr>
    </w:p>
    <w:p w14:paraId="2C238CC3">
      <w:pPr>
        <w:spacing w:line="360" w:lineRule="exact"/>
        <w:jc w:val="left"/>
        <w:rPr>
          <w:rFonts w:hint="eastAsia" w:ascii="宋体" w:hAnsi="宋体" w:cs="宋体"/>
          <w:b/>
          <w:bCs/>
          <w:sz w:val="30"/>
        </w:rPr>
      </w:pPr>
    </w:p>
    <w:p w14:paraId="78842585">
      <w:pPr>
        <w:spacing w:line="360" w:lineRule="exact"/>
        <w:jc w:val="left"/>
        <w:rPr>
          <w:rFonts w:hint="eastAsia" w:ascii="宋体" w:hAnsi="宋体" w:cs="宋体"/>
          <w:b/>
          <w:bCs/>
          <w:sz w:val="30"/>
        </w:rPr>
      </w:pPr>
    </w:p>
    <w:p w14:paraId="05695D60">
      <w:pPr>
        <w:spacing w:line="360" w:lineRule="exact"/>
        <w:jc w:val="left"/>
        <w:rPr>
          <w:rFonts w:hint="eastAsia" w:ascii="宋体" w:hAnsi="宋体" w:cs="宋体"/>
          <w:b/>
          <w:bCs/>
          <w:sz w:val="30"/>
        </w:rPr>
      </w:pPr>
    </w:p>
    <w:p w14:paraId="498D58AF">
      <w:pPr>
        <w:spacing w:line="360" w:lineRule="exact"/>
        <w:jc w:val="left"/>
        <w:rPr>
          <w:rFonts w:hint="eastAsia" w:ascii="宋体" w:hAnsi="宋体" w:cs="宋体"/>
          <w:b/>
          <w:bCs/>
          <w:sz w:val="30"/>
        </w:rPr>
      </w:pPr>
    </w:p>
    <w:p w14:paraId="03D4298C">
      <w:pPr>
        <w:spacing w:line="360" w:lineRule="exact"/>
        <w:jc w:val="left"/>
        <w:rPr>
          <w:rFonts w:hint="eastAsia" w:ascii="宋体" w:hAnsi="宋体" w:cs="宋体"/>
          <w:sz w:val="22"/>
        </w:rPr>
      </w:pPr>
      <w:r>
        <w:rPr>
          <w:rFonts w:hint="eastAsia" w:ascii="宋体" w:hAnsi="宋体" w:cs="宋体"/>
          <w:b/>
          <w:bCs/>
          <w:sz w:val="30"/>
        </w:rPr>
        <w:t>附件十一</w:t>
      </w:r>
    </w:p>
    <w:p w14:paraId="14EB7DBE">
      <w:pPr>
        <w:spacing w:line="360" w:lineRule="exact"/>
        <w:jc w:val="center"/>
        <w:rPr>
          <w:rFonts w:hint="eastAsia" w:ascii="宋体" w:hAnsi="宋体" w:cs="宋体"/>
          <w:b/>
          <w:bCs/>
          <w:sz w:val="30"/>
          <w:lang w:val="zh-CN"/>
        </w:rPr>
      </w:pPr>
      <w:bookmarkStart w:id="34" w:name="_Toc15399_WPSOffice_Level3"/>
      <w:r>
        <w:rPr>
          <w:rFonts w:hint="eastAsia" w:ascii="宋体" w:hAnsi="宋体" w:cs="宋体"/>
          <w:b/>
          <w:bCs/>
          <w:sz w:val="30"/>
          <w:lang w:val="zh-CN"/>
        </w:rPr>
        <w:t>供应商参与政府采购活动投标资格声明函</w:t>
      </w:r>
      <w:bookmarkEnd w:id="34"/>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6D3C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0D157BF">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项目名称</w:t>
            </w:r>
          </w:p>
        </w:tc>
        <w:tc>
          <w:tcPr>
            <w:tcW w:w="7992" w:type="dxa"/>
          </w:tcPr>
          <w:p w14:paraId="37479D7F">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2025年罗阳镇电脑采购（二次）</w:t>
            </w:r>
          </w:p>
        </w:tc>
      </w:tr>
      <w:tr w14:paraId="6CF0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02095B44">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项目采购编号</w:t>
            </w:r>
          </w:p>
        </w:tc>
        <w:tc>
          <w:tcPr>
            <w:tcW w:w="7992" w:type="dxa"/>
          </w:tcPr>
          <w:p w14:paraId="1532A6CF">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lang w:eastAsia="zh-CN"/>
              </w:rPr>
              <w:t>TSCG202511026</w:t>
            </w:r>
            <w:r>
              <w:rPr>
                <w:rFonts w:hint="eastAsia" w:hAnsi="宋体" w:cs="宋体"/>
                <w:kern w:val="2"/>
                <w:sz w:val="22"/>
                <w:szCs w:val="22"/>
              </w:rPr>
              <w:t xml:space="preserve">      </w:t>
            </w:r>
          </w:p>
        </w:tc>
      </w:tr>
      <w:tr w14:paraId="442B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F5A03AD">
            <w:pPr>
              <w:pStyle w:val="12"/>
              <w:adjustRightInd w:val="0"/>
              <w:snapToGrid w:val="0"/>
              <w:spacing w:line="400" w:lineRule="exact"/>
              <w:rPr>
                <w:rFonts w:hint="eastAsia" w:hAnsi="宋体" w:cs="宋体"/>
                <w:kern w:val="2"/>
                <w:sz w:val="22"/>
                <w:szCs w:val="22"/>
              </w:rPr>
            </w:pPr>
            <w:r>
              <w:rPr>
                <w:rFonts w:hint="eastAsia" w:hAnsi="宋体" w:cs="宋体"/>
                <w:kern w:val="2"/>
                <w:sz w:val="22"/>
                <w:szCs w:val="22"/>
              </w:rPr>
              <w:t>时间</w:t>
            </w:r>
          </w:p>
        </w:tc>
        <w:tc>
          <w:tcPr>
            <w:tcW w:w="7992" w:type="dxa"/>
          </w:tcPr>
          <w:p w14:paraId="7356C080">
            <w:pPr>
              <w:pStyle w:val="12"/>
              <w:adjustRightInd w:val="0"/>
              <w:snapToGrid w:val="0"/>
              <w:spacing w:line="400" w:lineRule="exact"/>
              <w:jc w:val="center"/>
              <w:rPr>
                <w:rFonts w:hint="eastAsia" w:hAnsi="宋体" w:cs="宋体"/>
                <w:kern w:val="2"/>
                <w:sz w:val="22"/>
                <w:szCs w:val="22"/>
              </w:rPr>
            </w:pPr>
            <w:r>
              <w:rPr>
                <w:rFonts w:hint="eastAsia" w:hAnsi="宋体" w:cs="宋体"/>
                <w:kern w:val="2"/>
                <w:sz w:val="22"/>
                <w:szCs w:val="22"/>
              </w:rPr>
              <w:t>本项目投标截止时间</w:t>
            </w:r>
          </w:p>
        </w:tc>
      </w:tr>
      <w:tr w14:paraId="4D82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1B3C9EC6">
            <w:pPr>
              <w:pStyle w:val="12"/>
              <w:adjustRightInd w:val="0"/>
              <w:snapToGrid w:val="0"/>
              <w:spacing w:line="400" w:lineRule="exact"/>
              <w:ind w:firstLine="450"/>
              <w:rPr>
                <w:rFonts w:hint="eastAsia" w:hAnsi="宋体" w:cs="宋体"/>
                <w:kern w:val="2"/>
              </w:rPr>
            </w:pPr>
            <w:r>
              <w:rPr>
                <w:rFonts w:hint="eastAsia" w:hAnsi="宋体" w:cs="宋体"/>
                <w:kern w:val="2"/>
              </w:rPr>
              <w:t>1、根据政府采购法第二十二条规定，我单位满足以下条件，并已经在《资格文件》中提供了相应的证明材料：</w:t>
            </w:r>
          </w:p>
          <w:p w14:paraId="57DF0A95">
            <w:pPr>
              <w:pStyle w:val="12"/>
              <w:adjustRightInd w:val="0"/>
              <w:snapToGrid w:val="0"/>
              <w:spacing w:line="400" w:lineRule="exact"/>
              <w:ind w:firstLine="450"/>
              <w:rPr>
                <w:rFonts w:hint="eastAsia" w:hAnsi="宋体" w:cs="宋体"/>
                <w:kern w:val="2"/>
              </w:rPr>
            </w:pPr>
            <w:r>
              <w:rPr>
                <w:rFonts w:hint="eastAsia" w:hAnsi="宋体" w:cs="宋体"/>
                <w:kern w:val="2"/>
              </w:rPr>
              <w:t>（一）具有独立承担民事责任的能力；</w:t>
            </w:r>
          </w:p>
          <w:p w14:paraId="709D85E6">
            <w:pPr>
              <w:pStyle w:val="12"/>
              <w:adjustRightInd w:val="0"/>
              <w:snapToGrid w:val="0"/>
              <w:spacing w:line="400" w:lineRule="exact"/>
              <w:ind w:firstLine="450"/>
              <w:rPr>
                <w:rFonts w:hint="eastAsia" w:hAnsi="宋体" w:cs="宋体"/>
                <w:kern w:val="2"/>
              </w:rPr>
            </w:pPr>
            <w:r>
              <w:rPr>
                <w:rFonts w:hint="eastAsia" w:hAnsi="宋体" w:cs="宋体"/>
                <w:kern w:val="2"/>
              </w:rPr>
              <w:t>　　（二）具有良好的商业信誉和健全的财务会计制度；</w:t>
            </w:r>
          </w:p>
          <w:p w14:paraId="78659E82">
            <w:pPr>
              <w:pStyle w:val="12"/>
              <w:adjustRightInd w:val="0"/>
              <w:snapToGrid w:val="0"/>
              <w:spacing w:line="400" w:lineRule="exact"/>
              <w:ind w:firstLine="450"/>
              <w:rPr>
                <w:rFonts w:hint="eastAsia" w:hAnsi="宋体" w:cs="宋体"/>
                <w:kern w:val="2"/>
              </w:rPr>
            </w:pPr>
            <w:r>
              <w:rPr>
                <w:rFonts w:hint="eastAsia" w:hAnsi="宋体" w:cs="宋体"/>
                <w:kern w:val="2"/>
              </w:rPr>
              <w:t>　　（三）具有履行合同所必需的设备和专业技术能力；</w:t>
            </w:r>
          </w:p>
          <w:p w14:paraId="44866178">
            <w:pPr>
              <w:pStyle w:val="12"/>
              <w:adjustRightInd w:val="0"/>
              <w:snapToGrid w:val="0"/>
              <w:spacing w:line="400" w:lineRule="exact"/>
              <w:ind w:firstLine="450"/>
              <w:rPr>
                <w:rFonts w:hint="eastAsia" w:hAnsi="宋体" w:cs="宋体"/>
                <w:kern w:val="2"/>
              </w:rPr>
            </w:pPr>
            <w:r>
              <w:rPr>
                <w:rFonts w:hint="eastAsia" w:hAnsi="宋体" w:cs="宋体"/>
                <w:kern w:val="2"/>
              </w:rPr>
              <w:t>　　（四）有依法缴纳税收和社会保障资金的良好记录；</w:t>
            </w:r>
          </w:p>
          <w:p w14:paraId="1F682665">
            <w:pPr>
              <w:pStyle w:val="12"/>
              <w:adjustRightInd w:val="0"/>
              <w:snapToGrid w:val="0"/>
              <w:spacing w:line="400" w:lineRule="exact"/>
              <w:ind w:firstLine="450"/>
              <w:rPr>
                <w:rFonts w:hint="eastAsia" w:hAnsi="宋体" w:cs="宋体"/>
                <w:kern w:val="2"/>
              </w:rPr>
            </w:pPr>
            <w:r>
              <w:rPr>
                <w:rFonts w:hint="eastAsia" w:hAnsi="宋体" w:cs="宋体"/>
                <w:kern w:val="2"/>
              </w:rPr>
              <w:t>　　（五）参加政府采购活动前三年内，在经营活动中没有重大违法记录；</w:t>
            </w:r>
          </w:p>
          <w:p w14:paraId="6039AC41">
            <w:pPr>
              <w:pStyle w:val="12"/>
              <w:adjustRightInd w:val="0"/>
              <w:snapToGrid w:val="0"/>
              <w:spacing w:line="400" w:lineRule="exact"/>
              <w:ind w:firstLine="450"/>
              <w:rPr>
                <w:rFonts w:hint="eastAsia" w:hAnsi="宋体" w:cs="宋体"/>
                <w:kern w:val="2"/>
              </w:rPr>
            </w:pPr>
            <w:r>
              <w:rPr>
                <w:rFonts w:hint="eastAsia" w:hAnsi="宋体" w:cs="宋体"/>
                <w:kern w:val="2"/>
              </w:rPr>
              <w:t>　　（六）法律、行政法规规定的其他条件。</w:t>
            </w:r>
          </w:p>
          <w:p w14:paraId="6E9BADAA">
            <w:pPr>
              <w:pStyle w:val="12"/>
              <w:adjustRightInd w:val="0"/>
              <w:snapToGrid w:val="0"/>
              <w:spacing w:line="400" w:lineRule="exact"/>
              <w:ind w:firstLine="450"/>
              <w:rPr>
                <w:rFonts w:hint="eastAsia" w:hAnsi="宋体" w:cs="宋体"/>
                <w:kern w:val="2"/>
              </w:rPr>
            </w:pPr>
            <w:r>
              <w:rPr>
                <w:rFonts w:hint="eastAsia" w:hAnsi="宋体"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46CD5928">
            <w:pPr>
              <w:pStyle w:val="12"/>
              <w:adjustRightInd w:val="0"/>
              <w:snapToGrid w:val="0"/>
              <w:spacing w:line="400" w:lineRule="exact"/>
              <w:ind w:firstLine="450"/>
              <w:rPr>
                <w:rFonts w:hint="eastAsia" w:hAnsi="宋体" w:cs="宋体"/>
                <w:kern w:val="2"/>
              </w:rPr>
            </w:pPr>
            <w:r>
              <w:rPr>
                <w:rFonts w:hint="eastAsia" w:hAnsi="宋体" w:cs="宋体"/>
                <w:kern w:val="2"/>
              </w:rPr>
              <w:t>3、我单位没有被各地、各级财政部门限制参加政府采购活动，且在限制期内：</w:t>
            </w:r>
          </w:p>
          <w:p w14:paraId="6164E837">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1CD9D487">
            <w:pPr>
              <w:tabs>
                <w:tab w:val="center" w:pos="4483"/>
              </w:tabs>
              <w:adjustRightInd w:val="0"/>
              <w:spacing w:line="360" w:lineRule="auto"/>
              <w:ind w:firstLine="400"/>
              <w:rPr>
                <w:rFonts w:hint="eastAsia" w:ascii="宋体" w:hAnsi="宋体" w:cs="宋体"/>
                <w:szCs w:val="21"/>
                <w:u w:val="single"/>
              </w:rPr>
            </w:pPr>
          </w:p>
          <w:p w14:paraId="089A21E9">
            <w:pPr>
              <w:tabs>
                <w:tab w:val="center" w:pos="4483"/>
              </w:tabs>
              <w:adjustRightInd w:val="0"/>
              <w:spacing w:line="360" w:lineRule="auto"/>
              <w:ind w:firstLine="400"/>
              <w:rPr>
                <w:rFonts w:hint="eastAsia" w:ascii="宋体" w:hAnsi="宋体" w:cs="宋体"/>
                <w:szCs w:val="21"/>
              </w:rPr>
            </w:pPr>
            <w:r>
              <w:rPr>
                <w:rFonts w:hint="eastAsia" w:ascii="宋体" w:hAnsi="宋体" w:cs="宋体"/>
                <w:szCs w:val="21"/>
                <w:u w:val="single"/>
              </w:rPr>
              <w:t>5</w:t>
            </w:r>
            <w:r>
              <w:rPr>
                <w:rFonts w:hint="eastAsia" w:ascii="宋体" w:hAnsi="宋体" w:cs="宋体"/>
                <w:szCs w:val="21"/>
              </w:rPr>
              <w:t>、我单位符合本项目特定资格条件：</w:t>
            </w:r>
            <w:r>
              <w:rPr>
                <w:rFonts w:hint="eastAsia" w:ascii="宋体" w:hAnsi="宋体" w:cs="宋体"/>
                <w:szCs w:val="21"/>
                <w:u w:val="single"/>
              </w:rPr>
              <w:t xml:space="preserve">/ </w:t>
            </w:r>
            <w:r>
              <w:rPr>
                <w:rFonts w:hint="eastAsia" w:ascii="宋体" w:hAnsi="宋体" w:cs="宋体"/>
                <w:szCs w:val="21"/>
              </w:rPr>
              <w:t>的要求，并在《资格文件》中提供了相应的证明材料</w:t>
            </w:r>
            <w:r>
              <w:rPr>
                <w:rFonts w:hint="eastAsia" w:ascii="宋体" w:hAnsi="宋体" w:cs="宋体"/>
                <w:szCs w:val="21"/>
                <w:u w:val="single"/>
              </w:rPr>
              <w:t>（招标文件没有要求特定资格条件的，本条款空格处可以空白）</w:t>
            </w:r>
          </w:p>
          <w:p w14:paraId="61E404B0">
            <w:pPr>
              <w:tabs>
                <w:tab w:val="center" w:pos="4483"/>
              </w:tabs>
              <w:adjustRightInd w:val="0"/>
              <w:spacing w:line="360" w:lineRule="auto"/>
              <w:ind w:firstLine="426" w:firstLineChars="200"/>
              <w:rPr>
                <w:rFonts w:hint="eastAsia" w:ascii="宋体" w:hAnsi="宋体" w:cs="宋体"/>
                <w:sz w:val="20"/>
              </w:rPr>
            </w:pPr>
            <w:r>
              <w:rPr>
                <w:rFonts w:hint="eastAsia" w:ascii="宋体" w:hAns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027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7B3CA36F">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供应商名称（加盖盖章）：</w:t>
            </w:r>
          </w:p>
        </w:tc>
      </w:tr>
      <w:tr w14:paraId="04A4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7DCE6FC3">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法定代表人（签字或盖章）或授权代表（签字）：</w:t>
            </w:r>
          </w:p>
        </w:tc>
      </w:tr>
      <w:tr w14:paraId="5686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0749DAAE">
            <w:pPr>
              <w:pStyle w:val="12"/>
              <w:adjustRightInd w:val="0"/>
              <w:snapToGrid w:val="0"/>
              <w:spacing w:line="400" w:lineRule="exact"/>
              <w:ind w:left="422" w:firstLine="331"/>
              <w:rPr>
                <w:rFonts w:hint="eastAsia" w:hAnsi="宋体" w:cs="宋体"/>
                <w:kern w:val="2"/>
                <w:sz w:val="22"/>
                <w:szCs w:val="22"/>
              </w:rPr>
            </w:pPr>
            <w:r>
              <w:rPr>
                <w:rFonts w:hint="eastAsia" w:hAnsi="宋体" w:cs="宋体"/>
                <w:kern w:val="2"/>
                <w:sz w:val="22"/>
                <w:szCs w:val="22"/>
              </w:rPr>
              <w:t>签署日期：</w:t>
            </w:r>
          </w:p>
        </w:tc>
      </w:tr>
    </w:tbl>
    <w:p w14:paraId="7B803A8E">
      <w:pPr>
        <w:spacing w:line="360" w:lineRule="exact"/>
        <w:jc w:val="left"/>
        <w:rPr>
          <w:rFonts w:hint="eastAsia" w:ascii="宋体" w:hAnsi="宋体" w:cs="宋体"/>
          <w:bCs/>
          <w:sz w:val="22"/>
          <w:u w:val="single"/>
        </w:rPr>
      </w:pPr>
    </w:p>
    <w:p w14:paraId="0D34DA63">
      <w:pPr>
        <w:spacing w:line="360" w:lineRule="exact"/>
        <w:jc w:val="left"/>
        <w:rPr>
          <w:rFonts w:hint="eastAsia" w:ascii="宋体" w:hAnsi="宋体" w:cs="宋体"/>
          <w:sz w:val="22"/>
        </w:rPr>
      </w:pPr>
      <w:r>
        <w:rPr>
          <w:rFonts w:hint="eastAsia" w:ascii="宋体" w:hAnsi="宋体" w:cs="宋体"/>
          <w:bCs/>
          <w:sz w:val="22"/>
          <w:u w:val="single"/>
        </w:rPr>
        <w:t>备注：▲投标供应商必须按要求提供本声明，不提供按无效投标处理。</w:t>
      </w:r>
    </w:p>
    <w:p w14:paraId="42D4CEBB">
      <w:pPr>
        <w:spacing w:line="360" w:lineRule="exact"/>
        <w:jc w:val="left"/>
        <w:rPr>
          <w:rFonts w:hint="eastAsia" w:ascii="宋体" w:hAnsi="宋体" w:cs="宋体"/>
          <w:b/>
          <w:bCs/>
          <w:sz w:val="32"/>
          <w:szCs w:val="32"/>
        </w:rPr>
      </w:pPr>
    </w:p>
    <w:p w14:paraId="3501CEFD">
      <w:pPr>
        <w:spacing w:line="360" w:lineRule="exact"/>
        <w:jc w:val="left"/>
        <w:rPr>
          <w:rFonts w:hint="eastAsia" w:ascii="宋体" w:hAnsi="宋体" w:cs="宋体"/>
          <w:b/>
          <w:bCs/>
          <w:sz w:val="32"/>
          <w:szCs w:val="32"/>
        </w:rPr>
      </w:pPr>
      <w:r>
        <w:rPr>
          <w:rFonts w:hint="eastAsia" w:ascii="宋体" w:hAnsi="宋体" w:cs="宋体"/>
          <w:b/>
          <w:bCs/>
          <w:sz w:val="32"/>
          <w:szCs w:val="32"/>
        </w:rPr>
        <w:t>附件十二</w:t>
      </w:r>
    </w:p>
    <w:p w14:paraId="61846FA1">
      <w:pPr>
        <w:jc w:val="center"/>
        <w:rPr>
          <w:rFonts w:hint="eastAsia" w:ascii="宋体" w:hAnsi="宋体" w:cs="宋体"/>
          <w:b/>
          <w:bCs/>
          <w:sz w:val="32"/>
          <w:szCs w:val="32"/>
        </w:rPr>
      </w:pPr>
      <w:bookmarkStart w:id="35" w:name="_Toc7010_WPSOffice_Level3"/>
      <w:r>
        <w:rPr>
          <w:rFonts w:hint="eastAsia" w:ascii="宋体" w:hAnsi="宋体" w:cs="宋体"/>
          <w:b/>
          <w:bCs/>
          <w:sz w:val="32"/>
          <w:szCs w:val="32"/>
        </w:rPr>
        <w:t>法定代表人诚信投标承诺书</w:t>
      </w:r>
      <w:bookmarkEnd w:id="35"/>
    </w:p>
    <w:p w14:paraId="32A7E484">
      <w:pPr>
        <w:spacing w:line="360" w:lineRule="auto"/>
        <w:jc w:val="left"/>
        <w:rPr>
          <w:rFonts w:hint="eastAsia" w:ascii="宋体" w:hAnsi="宋体" w:cs="宋体"/>
          <w:sz w:val="24"/>
        </w:rPr>
      </w:pPr>
    </w:p>
    <w:p w14:paraId="29BECFA2">
      <w:pPr>
        <w:spacing w:line="460" w:lineRule="atLeast"/>
        <w:jc w:val="left"/>
        <w:rPr>
          <w:rFonts w:hint="eastAsia" w:ascii="宋体" w:hAnsi="宋体" w:cs="宋体"/>
          <w:sz w:val="22"/>
        </w:rPr>
      </w:pPr>
      <w:r>
        <w:rPr>
          <w:rFonts w:hint="eastAsia" w:ascii="宋体" w:hAnsi="宋体" w:cs="宋体"/>
          <w:sz w:val="22"/>
        </w:rPr>
        <w:t>本人以企业法定代表人的身份郑重承诺：</w:t>
      </w:r>
    </w:p>
    <w:p w14:paraId="484B8550">
      <w:pPr>
        <w:spacing w:line="460" w:lineRule="atLeast"/>
        <w:ind w:firstLine="446" w:firstLineChars="200"/>
        <w:jc w:val="left"/>
        <w:rPr>
          <w:rFonts w:hint="eastAsia" w:ascii="宋体" w:hAnsi="宋体" w:cs="宋体"/>
          <w:sz w:val="22"/>
        </w:rPr>
      </w:pPr>
      <w:r>
        <w:rPr>
          <w:rFonts w:hint="eastAsia" w:ascii="宋体" w:hAnsi="宋体" w:cs="宋体"/>
          <w:sz w:val="22"/>
        </w:rPr>
        <w:t>将遵循公开、公平、公正和诚信信用的原则参加</w:t>
      </w:r>
      <w:r>
        <w:rPr>
          <w:rFonts w:hint="eastAsia" w:ascii="宋体" w:hAnsi="宋体" w:cs="宋体"/>
          <w:sz w:val="22"/>
          <w:u w:val="single"/>
        </w:rPr>
        <w:t>2025年罗阳镇电脑采购（二次）（采购编号：</w:t>
      </w:r>
      <w:r>
        <w:rPr>
          <w:rFonts w:hint="eastAsia" w:ascii="宋体" w:hAnsi="宋体" w:cs="宋体"/>
          <w:sz w:val="22"/>
          <w:u w:val="single"/>
          <w:lang w:eastAsia="zh-CN"/>
        </w:rPr>
        <w:t>TSCG202511026</w:t>
      </w:r>
      <w:r>
        <w:rPr>
          <w:rFonts w:hint="eastAsia" w:ascii="宋体" w:hAnsi="宋体" w:cs="宋体"/>
          <w:sz w:val="22"/>
          <w:u w:val="single"/>
        </w:rPr>
        <w:t xml:space="preserve">      ）</w:t>
      </w:r>
      <w:r>
        <w:rPr>
          <w:rFonts w:hint="eastAsia" w:ascii="宋体" w:hAnsi="宋体" w:cs="宋体"/>
          <w:sz w:val="22"/>
        </w:rPr>
        <w:t>的投标；</w:t>
      </w:r>
    </w:p>
    <w:p w14:paraId="1FE7964F">
      <w:pPr>
        <w:spacing w:line="460" w:lineRule="atLeast"/>
        <w:ind w:firstLine="446" w:firstLineChars="200"/>
        <w:jc w:val="left"/>
        <w:rPr>
          <w:rFonts w:hint="eastAsia" w:ascii="宋体" w:hAnsi="宋体" w:cs="宋体"/>
          <w:sz w:val="22"/>
          <w:u w:val="single"/>
        </w:rPr>
      </w:pPr>
      <w:r>
        <w:rPr>
          <w:rFonts w:hint="eastAsia" w:ascii="宋体" w:hAnsi="宋体" w:cs="宋体"/>
          <w:sz w:val="22"/>
        </w:rPr>
        <w:t>一、杜绝以收取管理费等形式的一切挂靠、违法转包、分包行为；并选派有丰富经验、无不良行为记录的在项目管理人员、技术人员，严格按招标文件、投标文件及合同等要求保证拟派人员的到岗率。</w:t>
      </w:r>
    </w:p>
    <w:p w14:paraId="3A957C85">
      <w:pPr>
        <w:spacing w:line="460" w:lineRule="atLeast"/>
        <w:ind w:firstLine="446" w:firstLineChars="200"/>
        <w:jc w:val="left"/>
        <w:rPr>
          <w:rFonts w:hint="eastAsia" w:ascii="宋体" w:hAnsi="宋体" w:cs="宋体"/>
          <w:sz w:val="22"/>
        </w:rPr>
      </w:pPr>
      <w:r>
        <w:rPr>
          <w:rFonts w:hint="eastAsia" w:ascii="宋体" w:hAnsi="宋体" w:cs="宋体"/>
          <w:sz w:val="22"/>
        </w:rPr>
        <w:t>二、投标文件所提供的一切材料都是真实、有效、合法的。</w:t>
      </w:r>
    </w:p>
    <w:p w14:paraId="1A710500">
      <w:pPr>
        <w:spacing w:line="460" w:lineRule="atLeast"/>
        <w:ind w:firstLine="446" w:firstLineChars="200"/>
        <w:jc w:val="left"/>
        <w:rPr>
          <w:rFonts w:hint="eastAsia" w:ascii="宋体" w:hAnsi="宋体" w:cs="宋体"/>
          <w:sz w:val="22"/>
        </w:rPr>
      </w:pPr>
      <w:r>
        <w:rPr>
          <w:rFonts w:hint="eastAsia" w:ascii="宋体" w:hAnsi="宋体" w:cs="宋体"/>
          <w:sz w:val="22"/>
        </w:rPr>
        <w:t>三、不与其他投标人相互串通投标报价，不排挤其他投标人的公平竞争，不损害招标人或其他投标人的合法权益。</w:t>
      </w:r>
    </w:p>
    <w:p w14:paraId="328EED0D">
      <w:pPr>
        <w:spacing w:line="460" w:lineRule="atLeast"/>
        <w:ind w:firstLine="446" w:firstLineChars="200"/>
        <w:jc w:val="left"/>
        <w:rPr>
          <w:rFonts w:hint="eastAsia" w:ascii="宋体" w:hAnsi="宋体" w:cs="宋体"/>
          <w:sz w:val="22"/>
        </w:rPr>
      </w:pPr>
      <w:r>
        <w:rPr>
          <w:rFonts w:hint="eastAsia" w:ascii="宋体" w:hAnsi="宋体" w:cs="宋体"/>
          <w:sz w:val="22"/>
        </w:rPr>
        <w:t>四、不与采购人或招标代理机构串通投标，不损害国家利益，社会公共利益或其他人的合法权益。</w:t>
      </w:r>
    </w:p>
    <w:p w14:paraId="522B98A7">
      <w:pPr>
        <w:spacing w:line="460" w:lineRule="atLeast"/>
        <w:ind w:firstLine="446" w:firstLineChars="200"/>
        <w:jc w:val="left"/>
        <w:rPr>
          <w:rFonts w:hint="eastAsia" w:ascii="宋体" w:hAnsi="宋体" w:cs="宋体"/>
          <w:sz w:val="22"/>
        </w:rPr>
      </w:pPr>
      <w:r>
        <w:rPr>
          <w:rFonts w:hint="eastAsia" w:ascii="宋体" w:hAnsi="宋体" w:cs="宋体"/>
          <w:sz w:val="22"/>
        </w:rPr>
        <w:t>五、不向采购人或者评审小组成员行贿以牟取中标(成交)。</w:t>
      </w:r>
    </w:p>
    <w:p w14:paraId="32E6073E">
      <w:pPr>
        <w:spacing w:line="460" w:lineRule="atLeast"/>
        <w:ind w:firstLine="446" w:firstLineChars="200"/>
        <w:jc w:val="left"/>
        <w:rPr>
          <w:rFonts w:hint="eastAsia" w:ascii="宋体" w:hAnsi="宋体" w:cs="宋体"/>
          <w:sz w:val="22"/>
        </w:rPr>
      </w:pPr>
      <w:r>
        <w:rPr>
          <w:rFonts w:hint="eastAsia" w:ascii="宋体" w:hAnsi="宋体" w:cs="宋体"/>
          <w:sz w:val="22"/>
        </w:rPr>
        <w:t>六、不以其他人名义投标或者以其他方式弄虚作假，骗取中标(成交)。</w:t>
      </w:r>
    </w:p>
    <w:p w14:paraId="2770C3B6">
      <w:pPr>
        <w:spacing w:line="460" w:lineRule="atLeast"/>
        <w:ind w:firstLine="446" w:firstLineChars="200"/>
        <w:jc w:val="left"/>
        <w:rPr>
          <w:rFonts w:hint="eastAsia" w:ascii="宋体" w:hAnsi="宋体" w:cs="宋体"/>
          <w:sz w:val="22"/>
        </w:rPr>
      </w:pPr>
      <w:r>
        <w:rPr>
          <w:rFonts w:hint="eastAsia" w:ascii="宋体" w:hAnsi="宋体" w:cs="宋体"/>
          <w:sz w:val="22"/>
        </w:rPr>
        <w:t>七、不在开标后进行虚假恶意投诉。</w:t>
      </w:r>
    </w:p>
    <w:p w14:paraId="6EA47781">
      <w:pPr>
        <w:spacing w:line="460" w:lineRule="atLeast"/>
        <w:ind w:firstLine="446" w:firstLineChars="200"/>
        <w:jc w:val="left"/>
        <w:rPr>
          <w:rFonts w:hint="eastAsia" w:ascii="宋体" w:hAnsi="宋体" w:cs="宋体"/>
          <w:sz w:val="22"/>
        </w:rPr>
      </w:pPr>
      <w:r>
        <w:rPr>
          <w:rFonts w:hint="eastAsia" w:ascii="宋体" w:hAns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13E1DCBF">
      <w:pPr>
        <w:spacing w:line="460" w:lineRule="atLeast"/>
        <w:ind w:firstLine="446" w:firstLineChars="200"/>
        <w:jc w:val="left"/>
        <w:rPr>
          <w:rFonts w:hint="eastAsia" w:ascii="宋体" w:hAnsi="宋体" w:cs="宋体"/>
          <w:sz w:val="22"/>
        </w:rPr>
      </w:pPr>
      <w:r>
        <w:rPr>
          <w:rFonts w:hint="eastAsia" w:ascii="宋体" w:hAnsi="宋体" w:cs="宋体"/>
          <w:sz w:val="22"/>
        </w:rPr>
        <w:t>九、没有被各地、各级财政部门禁止参加政府采购活动，且在限制期限内：</w:t>
      </w:r>
    </w:p>
    <w:p w14:paraId="07258E83">
      <w:pPr>
        <w:spacing w:line="460" w:lineRule="atLeast"/>
        <w:ind w:firstLine="446" w:firstLineChars="200"/>
        <w:jc w:val="left"/>
        <w:rPr>
          <w:rFonts w:hint="eastAsia" w:ascii="宋体" w:hAnsi="宋体" w:cs="宋体"/>
          <w:sz w:val="22"/>
        </w:rPr>
      </w:pPr>
      <w:r>
        <w:rPr>
          <w:rFonts w:hint="eastAsia" w:ascii="宋体" w:hAnsi="宋体" w:cs="宋体"/>
          <w:sz w:val="22"/>
        </w:rPr>
        <w:t>十、参与本项目政府采购活动3年内没有重大违法记录情况。</w:t>
      </w:r>
    </w:p>
    <w:p w14:paraId="539E066A">
      <w:pPr>
        <w:spacing w:line="460" w:lineRule="atLeast"/>
        <w:ind w:firstLine="446" w:firstLineChars="200"/>
        <w:rPr>
          <w:rFonts w:hint="eastAsia" w:ascii="宋体" w:hAnsi="宋体" w:cs="宋体"/>
          <w:sz w:val="22"/>
        </w:rPr>
      </w:pPr>
      <w:r>
        <w:rPr>
          <w:rFonts w:hint="eastAsia" w:ascii="宋体" w:hAnsi="宋体" w:cs="宋体"/>
          <w:sz w:val="22"/>
        </w:rPr>
        <w:t>本公司若有违反本承诺内容的行为，愿意承担法律责任，包括不限于：愿意接受相关行政主管部门作出的处罚；给采购人造成损失的，依法承担相应的赔偿责任。</w:t>
      </w:r>
    </w:p>
    <w:p w14:paraId="3D8C69BA">
      <w:pPr>
        <w:spacing w:line="460" w:lineRule="atLeast"/>
        <w:ind w:right="1120" w:firstLine="3010" w:firstLineChars="1350"/>
        <w:rPr>
          <w:rFonts w:hint="eastAsia" w:ascii="宋体" w:hAnsi="宋体" w:cs="宋体"/>
          <w:sz w:val="22"/>
        </w:rPr>
      </w:pPr>
      <w:r>
        <w:rPr>
          <w:rFonts w:hint="eastAsia" w:ascii="宋体" w:hAnsi="宋体" w:cs="宋体"/>
          <w:b/>
          <w:bCs/>
          <w:sz w:val="22"/>
        </w:rPr>
        <w:t>法定代表人（签字或签章）</w:t>
      </w:r>
      <w:r>
        <w:rPr>
          <w:rFonts w:hint="eastAsia" w:ascii="宋体" w:hAnsi="宋体" w:cs="宋体"/>
          <w:sz w:val="22"/>
        </w:rPr>
        <w:t>：</w:t>
      </w:r>
    </w:p>
    <w:p w14:paraId="7A0A0981">
      <w:pPr>
        <w:spacing w:line="460" w:lineRule="atLeast"/>
        <w:ind w:right="1120" w:firstLine="3010" w:firstLineChars="1350"/>
        <w:rPr>
          <w:rFonts w:hint="eastAsia" w:ascii="宋体" w:hAnsi="宋体" w:cs="宋体"/>
          <w:sz w:val="22"/>
        </w:rPr>
      </w:pPr>
      <w:r>
        <w:rPr>
          <w:rFonts w:hint="eastAsia" w:ascii="宋体" w:hAnsi="宋体" w:cs="宋体"/>
          <w:sz w:val="22"/>
        </w:rPr>
        <w:t>投标供应商（盖章）</w:t>
      </w:r>
    </w:p>
    <w:p w14:paraId="282A6A45">
      <w:pPr>
        <w:spacing w:line="460" w:lineRule="atLeast"/>
        <w:ind w:right="1120" w:firstLine="3122" w:firstLineChars="1400"/>
        <w:rPr>
          <w:rFonts w:hint="eastAsia" w:ascii="宋体" w:hAnsi="宋体" w:cs="宋体"/>
          <w:szCs w:val="21"/>
        </w:rPr>
      </w:pPr>
      <w:r>
        <w:rPr>
          <w:rFonts w:hint="eastAsia" w:ascii="宋体" w:hAnsi="宋体" w:cs="宋体"/>
          <w:sz w:val="22"/>
        </w:rPr>
        <w:t>承诺书签署日期：年月日</w:t>
      </w:r>
    </w:p>
    <w:p w14:paraId="0F7F64C6">
      <w:pPr>
        <w:spacing w:line="360" w:lineRule="exact"/>
        <w:jc w:val="left"/>
        <w:rPr>
          <w:rFonts w:hint="eastAsia" w:ascii="宋体" w:hAnsi="宋体" w:cs="宋体"/>
          <w:sz w:val="30"/>
        </w:rPr>
      </w:pPr>
      <w:r>
        <w:rPr>
          <w:rFonts w:hint="eastAsia" w:ascii="宋体" w:hAnsi="宋体" w:cs="宋体"/>
          <w:bCs/>
          <w:sz w:val="22"/>
          <w:u w:val="single"/>
        </w:rPr>
        <w:t>备注：▲投标供应商必须提供本承诺书，不提供按无效投标处理。</w:t>
      </w:r>
    </w:p>
    <w:p w14:paraId="56F6DEE0">
      <w:pPr>
        <w:pStyle w:val="12"/>
        <w:spacing w:line="360" w:lineRule="exact"/>
        <w:jc w:val="center"/>
        <w:rPr>
          <w:rFonts w:hint="eastAsia" w:hAnsi="宋体" w:cs="宋体"/>
          <w:sz w:val="32"/>
        </w:rPr>
      </w:pPr>
    </w:p>
    <w:p w14:paraId="03895E37">
      <w:pPr>
        <w:spacing w:line="360" w:lineRule="exact"/>
        <w:jc w:val="left"/>
        <w:rPr>
          <w:rFonts w:hint="eastAsia" w:ascii="宋体" w:hAnsi="宋体" w:cs="宋体"/>
          <w:sz w:val="30"/>
        </w:rPr>
      </w:pPr>
    </w:p>
    <w:p w14:paraId="3D745494">
      <w:pPr>
        <w:rPr>
          <w:rFonts w:hint="eastAsia" w:hAnsi="宋体" w:cs="宋体"/>
          <w:b/>
          <w:bCs/>
          <w:sz w:val="32"/>
          <w:lang w:val="zh-CN"/>
        </w:rPr>
      </w:pPr>
      <w:r>
        <w:rPr>
          <w:rFonts w:hint="eastAsia" w:hAnsi="宋体" w:cs="宋体"/>
          <w:b/>
          <w:bCs/>
          <w:sz w:val="32"/>
          <w:lang w:val="zh-CN"/>
        </w:rPr>
        <w:br w:type="page"/>
      </w:r>
    </w:p>
    <w:p w14:paraId="0C85C0EB">
      <w:pPr>
        <w:pStyle w:val="12"/>
        <w:spacing w:line="360" w:lineRule="exact"/>
        <w:jc w:val="left"/>
        <w:rPr>
          <w:rFonts w:hint="eastAsia" w:hAnsi="宋体" w:cs="宋体"/>
          <w:b/>
          <w:bCs/>
          <w:sz w:val="32"/>
        </w:rPr>
      </w:pPr>
      <w:r>
        <w:rPr>
          <w:rFonts w:hint="eastAsia" w:hAnsi="宋体" w:cs="宋体"/>
          <w:b/>
          <w:bCs/>
          <w:sz w:val="32"/>
          <w:lang w:val="zh-CN"/>
        </w:rPr>
        <w:t>附件</w:t>
      </w:r>
      <w:r>
        <w:rPr>
          <w:rFonts w:hint="eastAsia" w:hAnsi="宋体" w:cs="宋体"/>
          <w:b/>
          <w:bCs/>
          <w:sz w:val="32"/>
        </w:rPr>
        <w:t>十三</w:t>
      </w:r>
    </w:p>
    <w:p w14:paraId="415C1231">
      <w:pPr>
        <w:pStyle w:val="12"/>
        <w:spacing w:line="360" w:lineRule="exact"/>
        <w:jc w:val="center"/>
        <w:rPr>
          <w:rFonts w:hint="eastAsia" w:hAnsi="宋体" w:cs="宋体"/>
          <w:b/>
          <w:bCs/>
          <w:sz w:val="32"/>
          <w:lang w:val="zh-CN"/>
        </w:rPr>
      </w:pPr>
      <w:bookmarkStart w:id="36" w:name="_Toc18541_WPSOffice_Level3"/>
      <w:r>
        <w:rPr>
          <w:rFonts w:hint="eastAsia" w:hAnsi="宋体" w:cs="宋体"/>
          <w:b/>
          <w:bCs/>
          <w:sz w:val="32"/>
          <w:lang w:val="zh-CN"/>
        </w:rPr>
        <w:t>（一）商务偏离表</w:t>
      </w:r>
      <w:bookmarkEnd w:id="36"/>
    </w:p>
    <w:p w14:paraId="29D8DC76">
      <w:pPr>
        <w:autoSpaceDE w:val="0"/>
        <w:autoSpaceDN w:val="0"/>
        <w:adjustRightInd w:val="0"/>
        <w:spacing w:line="360" w:lineRule="exact"/>
        <w:jc w:val="center"/>
        <w:rPr>
          <w:rFonts w:hint="eastAsia" w:ascii="宋体" w:hAnsi="宋体" w:cs="宋体"/>
          <w:sz w:val="32"/>
          <w:lang w:val="zh-CN"/>
        </w:rPr>
      </w:pPr>
    </w:p>
    <w:tbl>
      <w:tblPr>
        <w:tblStyle w:val="2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EE3F390">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FA1F555">
            <w:pPr>
              <w:autoSpaceDE w:val="0"/>
              <w:autoSpaceDN w:val="0"/>
              <w:adjustRightInd w:val="0"/>
              <w:spacing w:line="360" w:lineRule="exact"/>
              <w:rPr>
                <w:rFonts w:hint="eastAsia" w:ascii="宋体" w:hAnsi="宋体" w:cs="宋体"/>
                <w:sz w:val="24"/>
              </w:rPr>
            </w:pPr>
            <w:r>
              <w:rPr>
                <w:rFonts w:hint="eastAsia" w:ascii="宋体" w:hAns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37AA29B">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8BD55D8">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E1FD285">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6A376CD">
            <w:pPr>
              <w:autoSpaceDE w:val="0"/>
              <w:autoSpaceDN w:val="0"/>
              <w:adjustRightInd w:val="0"/>
              <w:spacing w:line="360" w:lineRule="exact"/>
              <w:jc w:val="center"/>
              <w:rPr>
                <w:rFonts w:hint="eastAsia" w:ascii="宋体" w:hAnsi="宋体" w:cs="宋体"/>
                <w:sz w:val="24"/>
                <w:lang w:val="zh-CN"/>
              </w:rPr>
            </w:pPr>
            <w:r>
              <w:rPr>
                <w:rFonts w:hint="eastAsia" w:ascii="宋体" w:hAnsi="宋体" w:cs="宋体"/>
                <w:sz w:val="24"/>
                <w:lang w:val="zh-CN"/>
              </w:rPr>
              <w:t>备注</w:t>
            </w:r>
          </w:p>
        </w:tc>
      </w:tr>
      <w:tr w14:paraId="4DF302DB">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F716344">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DE1F81D">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C0E872B">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11A617A">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6D0DB33">
            <w:pPr>
              <w:autoSpaceDE w:val="0"/>
              <w:autoSpaceDN w:val="0"/>
              <w:adjustRightInd w:val="0"/>
              <w:spacing w:line="360" w:lineRule="exact"/>
              <w:jc w:val="center"/>
              <w:rPr>
                <w:rFonts w:hint="eastAsia" w:ascii="宋体" w:hAnsi="宋体" w:cs="宋体"/>
                <w:sz w:val="24"/>
                <w:lang w:val="zh-CN"/>
              </w:rPr>
            </w:pPr>
          </w:p>
        </w:tc>
      </w:tr>
      <w:tr w14:paraId="7CB3493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B68155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034E54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D6A22AA">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5C823E5">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C1E1781">
            <w:pPr>
              <w:autoSpaceDE w:val="0"/>
              <w:autoSpaceDN w:val="0"/>
              <w:adjustRightInd w:val="0"/>
              <w:spacing w:line="360" w:lineRule="exact"/>
              <w:jc w:val="center"/>
              <w:rPr>
                <w:rFonts w:hint="eastAsia" w:ascii="宋体" w:hAnsi="宋体" w:cs="宋体"/>
                <w:sz w:val="24"/>
                <w:lang w:val="zh-CN"/>
              </w:rPr>
            </w:pPr>
          </w:p>
        </w:tc>
      </w:tr>
      <w:tr w14:paraId="72333AD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5F7A11C">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8EF2843">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0BB1C55">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C25B40">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BA58EEA">
            <w:pPr>
              <w:autoSpaceDE w:val="0"/>
              <w:autoSpaceDN w:val="0"/>
              <w:adjustRightInd w:val="0"/>
              <w:spacing w:line="360" w:lineRule="exact"/>
              <w:jc w:val="center"/>
              <w:rPr>
                <w:rFonts w:hint="eastAsia" w:ascii="宋体" w:hAnsi="宋体" w:cs="宋体"/>
                <w:sz w:val="24"/>
                <w:lang w:val="zh-CN"/>
              </w:rPr>
            </w:pPr>
          </w:p>
        </w:tc>
      </w:tr>
      <w:tr w14:paraId="194790B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01363DE">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459DA3D">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DD633B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CA483E1">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976FCEC">
            <w:pPr>
              <w:autoSpaceDE w:val="0"/>
              <w:autoSpaceDN w:val="0"/>
              <w:adjustRightInd w:val="0"/>
              <w:spacing w:line="360" w:lineRule="exact"/>
              <w:jc w:val="center"/>
              <w:rPr>
                <w:rFonts w:hint="eastAsia" w:ascii="宋体" w:hAnsi="宋体" w:cs="宋体"/>
                <w:sz w:val="24"/>
                <w:lang w:val="zh-CN"/>
              </w:rPr>
            </w:pPr>
          </w:p>
        </w:tc>
      </w:tr>
      <w:tr w14:paraId="4939BCD5">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1D61CAF">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DF6EE6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2769569">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3D5B1CD">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EA26EFA">
            <w:pPr>
              <w:autoSpaceDE w:val="0"/>
              <w:autoSpaceDN w:val="0"/>
              <w:adjustRightInd w:val="0"/>
              <w:spacing w:line="360" w:lineRule="exact"/>
              <w:jc w:val="center"/>
              <w:rPr>
                <w:rFonts w:hint="eastAsia" w:ascii="宋体" w:hAnsi="宋体" w:cs="宋体"/>
                <w:sz w:val="24"/>
                <w:lang w:val="zh-CN"/>
              </w:rPr>
            </w:pPr>
          </w:p>
        </w:tc>
      </w:tr>
      <w:tr w14:paraId="399A3DC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84B53D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390887">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5452E9">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4097218">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AD5A26F">
            <w:pPr>
              <w:autoSpaceDE w:val="0"/>
              <w:autoSpaceDN w:val="0"/>
              <w:adjustRightInd w:val="0"/>
              <w:spacing w:line="360" w:lineRule="exact"/>
              <w:jc w:val="center"/>
              <w:rPr>
                <w:rFonts w:hint="eastAsia" w:ascii="宋体" w:hAnsi="宋体" w:cs="宋体"/>
                <w:sz w:val="24"/>
                <w:lang w:val="zh-CN"/>
              </w:rPr>
            </w:pPr>
          </w:p>
        </w:tc>
      </w:tr>
      <w:tr w14:paraId="12AF66E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BC7FC99">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903344">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A861367">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ABC66DB">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20419D9">
            <w:pPr>
              <w:autoSpaceDE w:val="0"/>
              <w:autoSpaceDN w:val="0"/>
              <w:adjustRightInd w:val="0"/>
              <w:spacing w:line="360" w:lineRule="exact"/>
              <w:jc w:val="center"/>
              <w:rPr>
                <w:rFonts w:hint="eastAsia" w:ascii="宋体" w:hAnsi="宋体" w:cs="宋体"/>
                <w:sz w:val="24"/>
                <w:lang w:val="zh-CN"/>
              </w:rPr>
            </w:pPr>
          </w:p>
        </w:tc>
      </w:tr>
      <w:tr w14:paraId="75200DE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AD6DBA8">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49C8732">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DF09DA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66BB262">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E12E4D7">
            <w:pPr>
              <w:autoSpaceDE w:val="0"/>
              <w:autoSpaceDN w:val="0"/>
              <w:adjustRightInd w:val="0"/>
              <w:spacing w:line="360" w:lineRule="exact"/>
              <w:jc w:val="center"/>
              <w:rPr>
                <w:rFonts w:hint="eastAsia" w:ascii="宋体" w:hAnsi="宋体" w:cs="宋体"/>
                <w:sz w:val="24"/>
                <w:lang w:val="zh-CN"/>
              </w:rPr>
            </w:pPr>
          </w:p>
        </w:tc>
      </w:tr>
      <w:tr w14:paraId="5D1F173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D1DB2C1">
            <w:pPr>
              <w:autoSpaceDE w:val="0"/>
              <w:autoSpaceDN w:val="0"/>
              <w:adjustRightInd w:val="0"/>
              <w:spacing w:line="360" w:lineRule="exact"/>
              <w:jc w:val="center"/>
              <w:rPr>
                <w:rFonts w:hint="eastAsia" w:ascii="宋体" w:hAns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9A5181E">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9717CA8">
            <w:pPr>
              <w:autoSpaceDE w:val="0"/>
              <w:autoSpaceDN w:val="0"/>
              <w:adjustRightInd w:val="0"/>
              <w:spacing w:line="360" w:lineRule="exact"/>
              <w:jc w:val="center"/>
              <w:rPr>
                <w:rFonts w:hint="eastAsia" w:ascii="宋体" w:hAns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A19EF4B">
            <w:pPr>
              <w:autoSpaceDE w:val="0"/>
              <w:autoSpaceDN w:val="0"/>
              <w:adjustRightInd w:val="0"/>
              <w:spacing w:line="360" w:lineRule="exact"/>
              <w:jc w:val="center"/>
              <w:rPr>
                <w:rFonts w:hint="eastAsia" w:ascii="宋体" w:hAns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5DEC859">
            <w:pPr>
              <w:autoSpaceDE w:val="0"/>
              <w:autoSpaceDN w:val="0"/>
              <w:adjustRightInd w:val="0"/>
              <w:spacing w:line="360" w:lineRule="exact"/>
              <w:jc w:val="center"/>
              <w:rPr>
                <w:rFonts w:hint="eastAsia" w:ascii="宋体" w:hAnsi="宋体" w:cs="宋体"/>
                <w:sz w:val="24"/>
                <w:lang w:val="zh-CN"/>
              </w:rPr>
            </w:pPr>
          </w:p>
        </w:tc>
      </w:tr>
    </w:tbl>
    <w:p w14:paraId="5CE2C2C2">
      <w:pPr>
        <w:autoSpaceDE w:val="0"/>
        <w:autoSpaceDN w:val="0"/>
        <w:adjustRightInd w:val="0"/>
        <w:spacing w:line="360" w:lineRule="exact"/>
        <w:rPr>
          <w:rFonts w:hint="eastAsia" w:ascii="宋体" w:hAnsi="宋体" w:cs="宋体"/>
          <w:sz w:val="24"/>
          <w:lang w:val="zh-CN"/>
        </w:rPr>
      </w:pPr>
      <w:r>
        <w:rPr>
          <w:rFonts w:hint="eastAsia" w:ascii="宋体" w:hAnsi="宋体" w:cs="宋体"/>
          <w:sz w:val="24"/>
          <w:lang w:val="zh-CN"/>
        </w:rPr>
        <w:t>供应商盖章：</w:t>
      </w:r>
    </w:p>
    <w:p w14:paraId="211D9869">
      <w:pPr>
        <w:autoSpaceDE w:val="0"/>
        <w:autoSpaceDN w:val="0"/>
        <w:adjustRightInd w:val="0"/>
        <w:spacing w:line="360" w:lineRule="exact"/>
        <w:rPr>
          <w:rFonts w:hint="eastAsia" w:ascii="宋体" w:hAnsi="宋体" w:cs="宋体"/>
          <w:sz w:val="32"/>
          <w:lang w:val="zh-CN"/>
        </w:rPr>
      </w:pPr>
    </w:p>
    <w:p w14:paraId="68CA448F">
      <w:pPr>
        <w:pStyle w:val="12"/>
        <w:spacing w:line="360" w:lineRule="exact"/>
        <w:jc w:val="center"/>
        <w:rPr>
          <w:rFonts w:hint="eastAsia" w:hAnsi="宋体" w:cs="宋体"/>
          <w:b/>
          <w:bCs/>
          <w:sz w:val="32"/>
          <w:lang w:val="zh-CN"/>
        </w:rPr>
      </w:pPr>
      <w:bookmarkStart w:id="37" w:name="_Toc4031_WPSOffice_Level3"/>
      <w:r>
        <w:rPr>
          <w:rFonts w:hint="eastAsia" w:hAnsi="宋体" w:cs="宋体"/>
          <w:b/>
          <w:bCs/>
          <w:sz w:val="32"/>
          <w:lang w:val="zh-CN"/>
        </w:rPr>
        <w:t>（二）技术偏离表</w:t>
      </w:r>
      <w:bookmarkEnd w:id="37"/>
    </w:p>
    <w:tbl>
      <w:tblPr>
        <w:tblStyle w:val="2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09D44B95">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24811193">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7DB1F35">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7F0FA3">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7F9DE22B">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08169ADA">
            <w:pPr>
              <w:autoSpaceDE w:val="0"/>
              <w:autoSpaceDN w:val="0"/>
              <w:adjustRightInd w:val="0"/>
              <w:spacing w:line="360" w:lineRule="exact"/>
              <w:jc w:val="center"/>
              <w:rPr>
                <w:rFonts w:hint="eastAsia" w:ascii="宋体" w:hAnsi="宋体" w:cs="宋体"/>
                <w:sz w:val="22"/>
                <w:lang w:val="zh-CN"/>
              </w:rPr>
            </w:pPr>
            <w:r>
              <w:rPr>
                <w:rFonts w:hint="eastAsia" w:ascii="宋体" w:hAnsi="宋体" w:cs="宋体"/>
                <w:sz w:val="22"/>
                <w:lang w:val="zh-CN"/>
              </w:rPr>
              <w:t>备注</w:t>
            </w:r>
          </w:p>
        </w:tc>
      </w:tr>
      <w:tr w14:paraId="0B6696E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B68272D">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3382C0D">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A416FA5">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207C03C">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D642E7">
            <w:pPr>
              <w:autoSpaceDE w:val="0"/>
              <w:autoSpaceDN w:val="0"/>
              <w:adjustRightInd w:val="0"/>
              <w:spacing w:line="360" w:lineRule="exact"/>
              <w:jc w:val="center"/>
              <w:rPr>
                <w:rFonts w:hint="eastAsia" w:ascii="宋体" w:hAnsi="宋体" w:cs="宋体"/>
                <w:sz w:val="22"/>
                <w:lang w:val="zh-CN"/>
              </w:rPr>
            </w:pPr>
          </w:p>
        </w:tc>
      </w:tr>
      <w:tr w14:paraId="40DFA75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4FBB0F2">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72592F4">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60E764">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E30CC74">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DCF4CAA">
            <w:pPr>
              <w:autoSpaceDE w:val="0"/>
              <w:autoSpaceDN w:val="0"/>
              <w:adjustRightInd w:val="0"/>
              <w:spacing w:line="360" w:lineRule="exact"/>
              <w:jc w:val="center"/>
              <w:rPr>
                <w:rFonts w:hint="eastAsia" w:ascii="宋体" w:hAnsi="宋体" w:cs="宋体"/>
                <w:sz w:val="22"/>
                <w:lang w:val="zh-CN"/>
              </w:rPr>
            </w:pPr>
          </w:p>
        </w:tc>
      </w:tr>
      <w:tr w14:paraId="191F9BE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BFEE0A8">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962AE95">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E7F69E3">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342900F">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067DAAC">
            <w:pPr>
              <w:autoSpaceDE w:val="0"/>
              <w:autoSpaceDN w:val="0"/>
              <w:adjustRightInd w:val="0"/>
              <w:spacing w:line="360" w:lineRule="exact"/>
              <w:jc w:val="center"/>
              <w:rPr>
                <w:rFonts w:hint="eastAsia" w:ascii="宋体" w:hAnsi="宋体" w:cs="宋体"/>
                <w:sz w:val="22"/>
                <w:lang w:val="zh-CN"/>
              </w:rPr>
            </w:pPr>
          </w:p>
        </w:tc>
      </w:tr>
      <w:tr w14:paraId="4D578D9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A4A5886">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6E9184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83680F0">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C9033DD">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72C893B">
            <w:pPr>
              <w:autoSpaceDE w:val="0"/>
              <w:autoSpaceDN w:val="0"/>
              <w:adjustRightInd w:val="0"/>
              <w:spacing w:line="360" w:lineRule="exact"/>
              <w:jc w:val="center"/>
              <w:rPr>
                <w:rFonts w:hint="eastAsia" w:ascii="宋体" w:hAnsi="宋体" w:cs="宋体"/>
                <w:sz w:val="22"/>
                <w:lang w:val="zh-CN"/>
              </w:rPr>
            </w:pPr>
          </w:p>
        </w:tc>
      </w:tr>
      <w:tr w14:paraId="3FF81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D86DD93">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97CD21E">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27120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C9B78E">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1F0722F">
            <w:pPr>
              <w:autoSpaceDE w:val="0"/>
              <w:autoSpaceDN w:val="0"/>
              <w:adjustRightInd w:val="0"/>
              <w:spacing w:line="360" w:lineRule="exact"/>
              <w:jc w:val="center"/>
              <w:rPr>
                <w:rFonts w:hint="eastAsia" w:ascii="宋体" w:hAnsi="宋体" w:cs="宋体"/>
                <w:sz w:val="22"/>
                <w:lang w:val="zh-CN"/>
              </w:rPr>
            </w:pPr>
          </w:p>
        </w:tc>
      </w:tr>
      <w:tr w14:paraId="144E172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4757A38">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025DF19">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A04927A">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EA0F39C">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AED764D">
            <w:pPr>
              <w:autoSpaceDE w:val="0"/>
              <w:autoSpaceDN w:val="0"/>
              <w:adjustRightInd w:val="0"/>
              <w:spacing w:line="360" w:lineRule="exact"/>
              <w:jc w:val="center"/>
              <w:rPr>
                <w:rFonts w:hint="eastAsia" w:ascii="宋体" w:hAnsi="宋体" w:cs="宋体"/>
                <w:sz w:val="22"/>
                <w:lang w:val="zh-CN"/>
              </w:rPr>
            </w:pPr>
          </w:p>
        </w:tc>
      </w:tr>
      <w:tr w14:paraId="1B8420D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F10E992">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560308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99432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97B1A51">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1E9947">
            <w:pPr>
              <w:autoSpaceDE w:val="0"/>
              <w:autoSpaceDN w:val="0"/>
              <w:adjustRightInd w:val="0"/>
              <w:spacing w:line="360" w:lineRule="exact"/>
              <w:jc w:val="center"/>
              <w:rPr>
                <w:rFonts w:hint="eastAsia" w:ascii="宋体" w:hAnsi="宋体" w:cs="宋体"/>
                <w:sz w:val="22"/>
                <w:lang w:val="zh-CN"/>
              </w:rPr>
            </w:pPr>
          </w:p>
        </w:tc>
      </w:tr>
      <w:tr w14:paraId="235DA1B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8ABC75D">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C754827">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CF3DA11">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82A0848">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4228B43">
            <w:pPr>
              <w:autoSpaceDE w:val="0"/>
              <w:autoSpaceDN w:val="0"/>
              <w:adjustRightInd w:val="0"/>
              <w:spacing w:line="360" w:lineRule="exact"/>
              <w:jc w:val="center"/>
              <w:rPr>
                <w:rFonts w:hint="eastAsia" w:ascii="宋体" w:hAnsi="宋体" w:cs="宋体"/>
                <w:sz w:val="22"/>
                <w:lang w:val="zh-CN"/>
              </w:rPr>
            </w:pPr>
          </w:p>
        </w:tc>
      </w:tr>
      <w:tr w14:paraId="5D3F2AD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F20DEA5">
            <w:pPr>
              <w:autoSpaceDE w:val="0"/>
              <w:autoSpaceDN w:val="0"/>
              <w:adjustRightInd w:val="0"/>
              <w:spacing w:line="360" w:lineRule="exact"/>
              <w:jc w:val="center"/>
              <w:rPr>
                <w:rFonts w:hint="eastAsia" w:ascii="宋体" w:hAns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875FBAF">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DA0701B">
            <w:pPr>
              <w:autoSpaceDE w:val="0"/>
              <w:autoSpaceDN w:val="0"/>
              <w:adjustRightInd w:val="0"/>
              <w:spacing w:line="360" w:lineRule="exact"/>
              <w:jc w:val="center"/>
              <w:rPr>
                <w:rFonts w:hint="eastAsia" w:ascii="宋体" w:hAns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68F5F69">
            <w:pPr>
              <w:autoSpaceDE w:val="0"/>
              <w:autoSpaceDN w:val="0"/>
              <w:adjustRightInd w:val="0"/>
              <w:spacing w:line="360" w:lineRule="exact"/>
              <w:jc w:val="center"/>
              <w:rPr>
                <w:rFonts w:hint="eastAsia" w:ascii="宋体" w:hAns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6C09E15">
            <w:pPr>
              <w:autoSpaceDE w:val="0"/>
              <w:autoSpaceDN w:val="0"/>
              <w:adjustRightInd w:val="0"/>
              <w:spacing w:line="360" w:lineRule="exact"/>
              <w:jc w:val="center"/>
              <w:rPr>
                <w:rFonts w:hint="eastAsia" w:ascii="宋体" w:hAnsi="宋体" w:cs="宋体"/>
                <w:sz w:val="22"/>
                <w:lang w:val="zh-CN"/>
              </w:rPr>
            </w:pPr>
          </w:p>
        </w:tc>
      </w:tr>
    </w:tbl>
    <w:p w14:paraId="04084C62">
      <w:pPr>
        <w:spacing w:line="360" w:lineRule="exact"/>
        <w:rPr>
          <w:rFonts w:hint="eastAsia" w:ascii="宋体" w:hAnsi="宋体" w:cs="宋体"/>
          <w:spacing w:val="20"/>
          <w:sz w:val="22"/>
        </w:rPr>
      </w:pPr>
      <w:r>
        <w:rPr>
          <w:rFonts w:hint="eastAsia" w:ascii="宋体" w:hAnsi="宋体" w:cs="宋体"/>
          <w:sz w:val="22"/>
          <w:lang w:val="zh-CN"/>
        </w:rPr>
        <w:t>供应商盖章：</w:t>
      </w:r>
    </w:p>
    <w:p w14:paraId="09695AC1">
      <w:pPr>
        <w:rPr>
          <w:rFonts w:hint="eastAsia" w:ascii="宋体" w:hAnsi="宋体" w:cs="宋体"/>
        </w:rPr>
      </w:pPr>
      <w:bookmarkStart w:id="38" w:name="_Toc30988_WPSOffice_Level2"/>
      <w:r>
        <w:rPr>
          <w:rFonts w:hint="eastAsia" w:ascii="宋体" w:hAnsi="宋体" w:cs="宋体"/>
        </w:rPr>
        <w:t>备注：表格可以延续</w:t>
      </w:r>
      <w:bookmarkEnd w:id="38"/>
    </w:p>
    <w:p w14:paraId="2F425253">
      <w:pPr>
        <w:spacing w:line="360" w:lineRule="exact"/>
        <w:jc w:val="left"/>
        <w:rPr>
          <w:rFonts w:hint="eastAsia" w:ascii="宋体" w:hAnsi="宋体" w:cs="宋体"/>
          <w:b/>
          <w:bCs/>
          <w:sz w:val="30"/>
        </w:rPr>
      </w:pPr>
    </w:p>
    <w:p w14:paraId="0F00B21A">
      <w:pPr>
        <w:spacing w:line="360" w:lineRule="exact"/>
        <w:jc w:val="left"/>
        <w:rPr>
          <w:rFonts w:hint="eastAsia" w:ascii="宋体" w:hAnsi="宋体" w:cs="宋体"/>
          <w:b/>
          <w:bCs/>
          <w:sz w:val="30"/>
        </w:rPr>
      </w:pPr>
    </w:p>
    <w:p w14:paraId="2E1D1BC8">
      <w:pPr>
        <w:pStyle w:val="12"/>
        <w:spacing w:line="360" w:lineRule="exact"/>
        <w:rPr>
          <w:rFonts w:hint="eastAsia" w:hAnsi="宋体" w:cs="宋体"/>
          <w:sz w:val="22"/>
        </w:rPr>
      </w:pPr>
    </w:p>
    <w:p w14:paraId="7782235A">
      <w:pPr>
        <w:rPr>
          <w:rFonts w:hint="eastAsia" w:ascii="宋体" w:hAnsi="宋体" w:cs="宋体"/>
          <w:b/>
          <w:bCs/>
          <w:sz w:val="32"/>
          <w:szCs w:val="32"/>
        </w:rPr>
        <w:sectPr>
          <w:pgSz w:w="11906" w:h="16838"/>
          <w:pgMar w:top="1440" w:right="1247" w:bottom="1440" w:left="1247" w:header="851" w:footer="992" w:gutter="0"/>
          <w:cols w:space="720" w:num="1"/>
          <w:titlePg/>
          <w:docGrid w:type="linesAndChars" w:linePitch="313" w:charSpace="800"/>
        </w:sectPr>
      </w:pPr>
    </w:p>
    <w:p w14:paraId="0C427B01">
      <w:pPr>
        <w:pStyle w:val="8"/>
        <w:rPr>
          <w:rFonts w:hint="eastAsia" w:ascii="宋体" w:hAnsi="宋体" w:cs="宋体"/>
        </w:rPr>
      </w:pPr>
    </w:p>
    <w:p w14:paraId="436CE894">
      <w:pPr>
        <w:pStyle w:val="12"/>
        <w:spacing w:line="360" w:lineRule="exact"/>
        <w:rPr>
          <w:rFonts w:hint="eastAsia" w:hAnsi="宋体" w:cs="宋体"/>
          <w:b/>
          <w:bCs/>
          <w:sz w:val="32"/>
          <w:szCs w:val="32"/>
        </w:rPr>
      </w:pPr>
      <w:r>
        <w:rPr>
          <w:rFonts w:hint="eastAsia" w:hAnsi="宋体" w:cs="宋体"/>
          <w:b/>
          <w:bCs/>
          <w:sz w:val="32"/>
          <w:szCs w:val="32"/>
        </w:rPr>
        <w:t>附件十四</w:t>
      </w:r>
    </w:p>
    <w:p w14:paraId="11F2EB68">
      <w:pPr>
        <w:spacing w:line="360" w:lineRule="exact"/>
        <w:jc w:val="center"/>
        <w:rPr>
          <w:rFonts w:hint="eastAsia" w:ascii="宋体" w:hAnsi="宋体" w:cs="宋体"/>
          <w:b/>
          <w:bCs/>
          <w:sz w:val="32"/>
          <w:szCs w:val="32"/>
          <w:lang w:val="zh-CN"/>
        </w:rPr>
      </w:pPr>
      <w:bookmarkStart w:id="39" w:name="_Toc3495_WPSOffice_Level3"/>
      <w:r>
        <w:rPr>
          <w:rFonts w:hint="eastAsia" w:ascii="宋体" w:hAnsi="宋体" w:cs="宋体"/>
          <w:b/>
          <w:bCs/>
          <w:sz w:val="32"/>
          <w:szCs w:val="32"/>
          <w:lang w:val="zh-CN"/>
        </w:rPr>
        <w:t>投标产品配置清单</w:t>
      </w:r>
      <w:bookmarkEnd w:id="39"/>
    </w:p>
    <w:p w14:paraId="7B4037D7">
      <w:pPr>
        <w:spacing w:line="360" w:lineRule="exact"/>
        <w:rPr>
          <w:rFonts w:hint="eastAsia" w:ascii="宋体" w:hAnsi="宋体" w:cs="宋体"/>
          <w:spacing w:val="20"/>
          <w:sz w:val="22"/>
          <w:u w:val="single"/>
        </w:rPr>
      </w:pPr>
      <w:r>
        <w:rPr>
          <w:rFonts w:hint="eastAsia" w:ascii="宋体" w:hAnsi="宋体" w:cs="宋体"/>
          <w:spacing w:val="20"/>
          <w:sz w:val="22"/>
        </w:rPr>
        <w:t>项目名称：</w:t>
      </w:r>
      <w:r>
        <w:rPr>
          <w:rFonts w:hint="eastAsia" w:ascii="宋体" w:hAnsi="宋体" w:cs="宋体"/>
          <w:sz w:val="22"/>
          <w:u w:val="single"/>
        </w:rPr>
        <w:t>2025年罗阳镇电脑采购（二次）</w:t>
      </w:r>
      <w:r>
        <w:rPr>
          <w:rFonts w:hint="eastAsia" w:ascii="宋体" w:hAnsi="宋体" w:cs="宋体"/>
          <w:sz w:val="22"/>
        </w:rPr>
        <w:t xml:space="preserve">               </w:t>
      </w:r>
      <w:r>
        <w:rPr>
          <w:rFonts w:hint="eastAsia" w:ascii="宋体" w:hAnsi="宋体" w:cs="宋体"/>
          <w:spacing w:val="20"/>
          <w:sz w:val="22"/>
        </w:rPr>
        <w:t>采购编号：</w:t>
      </w:r>
      <w:r>
        <w:rPr>
          <w:rFonts w:hint="eastAsia" w:ascii="宋体" w:hAnsi="宋体" w:cs="宋体"/>
          <w:sz w:val="22"/>
          <w:u w:val="single"/>
          <w:lang w:eastAsia="zh-CN"/>
        </w:rPr>
        <w:t>TSCG202511026</w:t>
      </w:r>
      <w:r>
        <w:rPr>
          <w:rFonts w:hint="eastAsia" w:ascii="宋体" w:hAnsi="宋体" w:cs="宋体"/>
          <w:sz w:val="22"/>
          <w:u w:val="single"/>
        </w:rPr>
        <w:t xml:space="preserve">      </w:t>
      </w: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1DBD5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6D4C65A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序号</w:t>
            </w:r>
          </w:p>
        </w:tc>
        <w:tc>
          <w:tcPr>
            <w:tcW w:w="2171" w:type="dxa"/>
            <w:tcBorders>
              <w:top w:val="double" w:color="auto" w:sz="4" w:space="0"/>
            </w:tcBorders>
            <w:vAlign w:val="center"/>
          </w:tcPr>
          <w:p w14:paraId="6BFD849F">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货物名称</w:t>
            </w:r>
          </w:p>
        </w:tc>
        <w:tc>
          <w:tcPr>
            <w:tcW w:w="1687" w:type="dxa"/>
            <w:tcBorders>
              <w:top w:val="double" w:color="auto" w:sz="4" w:space="0"/>
            </w:tcBorders>
            <w:vAlign w:val="center"/>
          </w:tcPr>
          <w:p w14:paraId="3DB768A9">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型号</w:t>
            </w:r>
          </w:p>
        </w:tc>
        <w:tc>
          <w:tcPr>
            <w:tcW w:w="1580" w:type="dxa"/>
            <w:tcBorders>
              <w:top w:val="double" w:color="auto" w:sz="4" w:space="0"/>
            </w:tcBorders>
            <w:vAlign w:val="center"/>
          </w:tcPr>
          <w:p w14:paraId="608EB49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品牌、产地</w:t>
            </w:r>
          </w:p>
        </w:tc>
        <w:tc>
          <w:tcPr>
            <w:tcW w:w="2984" w:type="dxa"/>
            <w:tcBorders>
              <w:top w:val="double" w:color="auto" w:sz="4" w:space="0"/>
            </w:tcBorders>
            <w:vAlign w:val="center"/>
          </w:tcPr>
          <w:p w14:paraId="356EC8A7">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主要规格</w:t>
            </w:r>
          </w:p>
        </w:tc>
        <w:tc>
          <w:tcPr>
            <w:tcW w:w="855" w:type="dxa"/>
            <w:tcBorders>
              <w:top w:val="double" w:color="auto" w:sz="4" w:space="0"/>
            </w:tcBorders>
            <w:vAlign w:val="center"/>
          </w:tcPr>
          <w:p w14:paraId="53974E65">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数量</w:t>
            </w:r>
          </w:p>
        </w:tc>
        <w:tc>
          <w:tcPr>
            <w:tcW w:w="1636" w:type="dxa"/>
            <w:tcBorders>
              <w:top w:val="double" w:color="auto" w:sz="4" w:space="0"/>
              <w:right w:val="single" w:color="auto" w:sz="4" w:space="0"/>
            </w:tcBorders>
            <w:vAlign w:val="center"/>
          </w:tcPr>
          <w:p w14:paraId="4508230E">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备注</w:t>
            </w:r>
          </w:p>
        </w:tc>
        <w:tc>
          <w:tcPr>
            <w:tcW w:w="1916" w:type="dxa"/>
            <w:tcBorders>
              <w:top w:val="double" w:color="auto" w:sz="4" w:space="0"/>
              <w:left w:val="single" w:color="auto" w:sz="4" w:space="0"/>
            </w:tcBorders>
            <w:vAlign w:val="center"/>
          </w:tcPr>
          <w:p w14:paraId="39036C36">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实物图片</w:t>
            </w:r>
          </w:p>
          <w:p w14:paraId="018208F8">
            <w:pPr>
              <w:adjustRightInd w:val="0"/>
              <w:snapToGrid w:val="0"/>
              <w:spacing w:line="460" w:lineRule="atLeast"/>
              <w:jc w:val="center"/>
              <w:rPr>
                <w:rFonts w:hint="eastAsia" w:ascii="宋体" w:hAnsi="宋体" w:cs="宋体"/>
                <w:spacing w:val="20"/>
                <w:sz w:val="22"/>
              </w:rPr>
            </w:pPr>
            <w:r>
              <w:rPr>
                <w:rFonts w:hint="eastAsia" w:ascii="宋体" w:hAnsi="宋体" w:cs="宋体"/>
                <w:spacing w:val="20"/>
                <w:sz w:val="22"/>
              </w:rPr>
              <w:t>（如有）</w:t>
            </w:r>
          </w:p>
        </w:tc>
      </w:tr>
      <w:tr w14:paraId="630CD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19F4EB0">
            <w:pPr>
              <w:adjustRightInd w:val="0"/>
              <w:snapToGrid w:val="0"/>
              <w:spacing w:line="460" w:lineRule="atLeast"/>
              <w:jc w:val="center"/>
              <w:rPr>
                <w:rFonts w:hint="eastAsia" w:ascii="宋体" w:hAnsi="宋体" w:cs="宋体"/>
                <w:spacing w:val="20"/>
                <w:sz w:val="22"/>
              </w:rPr>
            </w:pPr>
          </w:p>
        </w:tc>
        <w:tc>
          <w:tcPr>
            <w:tcW w:w="2171" w:type="dxa"/>
            <w:vAlign w:val="center"/>
          </w:tcPr>
          <w:p w14:paraId="7F54220E">
            <w:pPr>
              <w:adjustRightInd w:val="0"/>
              <w:snapToGrid w:val="0"/>
              <w:spacing w:line="460" w:lineRule="atLeast"/>
              <w:jc w:val="center"/>
              <w:rPr>
                <w:rFonts w:hint="eastAsia" w:ascii="宋体" w:hAnsi="宋体" w:cs="宋体"/>
                <w:spacing w:val="20"/>
                <w:sz w:val="22"/>
              </w:rPr>
            </w:pPr>
          </w:p>
        </w:tc>
        <w:tc>
          <w:tcPr>
            <w:tcW w:w="1687" w:type="dxa"/>
            <w:vAlign w:val="center"/>
          </w:tcPr>
          <w:p w14:paraId="3245DBC9">
            <w:pPr>
              <w:adjustRightInd w:val="0"/>
              <w:snapToGrid w:val="0"/>
              <w:spacing w:line="460" w:lineRule="atLeast"/>
              <w:jc w:val="center"/>
              <w:rPr>
                <w:rFonts w:hint="eastAsia" w:ascii="宋体" w:hAnsi="宋体" w:cs="宋体"/>
                <w:spacing w:val="20"/>
                <w:sz w:val="22"/>
              </w:rPr>
            </w:pPr>
          </w:p>
        </w:tc>
        <w:tc>
          <w:tcPr>
            <w:tcW w:w="1580" w:type="dxa"/>
            <w:vAlign w:val="center"/>
          </w:tcPr>
          <w:p w14:paraId="1F487042">
            <w:pPr>
              <w:adjustRightInd w:val="0"/>
              <w:snapToGrid w:val="0"/>
              <w:spacing w:line="460" w:lineRule="atLeast"/>
              <w:jc w:val="center"/>
              <w:rPr>
                <w:rFonts w:hint="eastAsia" w:ascii="宋体" w:hAnsi="宋体" w:cs="宋体"/>
                <w:spacing w:val="20"/>
                <w:sz w:val="22"/>
              </w:rPr>
            </w:pPr>
          </w:p>
        </w:tc>
        <w:tc>
          <w:tcPr>
            <w:tcW w:w="2984" w:type="dxa"/>
            <w:vAlign w:val="center"/>
          </w:tcPr>
          <w:p w14:paraId="75106394">
            <w:pPr>
              <w:adjustRightInd w:val="0"/>
              <w:snapToGrid w:val="0"/>
              <w:spacing w:line="460" w:lineRule="atLeast"/>
              <w:jc w:val="center"/>
              <w:rPr>
                <w:rFonts w:hint="eastAsia" w:ascii="宋体" w:hAnsi="宋体" w:cs="宋体"/>
                <w:spacing w:val="20"/>
                <w:sz w:val="22"/>
              </w:rPr>
            </w:pPr>
          </w:p>
        </w:tc>
        <w:tc>
          <w:tcPr>
            <w:tcW w:w="855" w:type="dxa"/>
            <w:vAlign w:val="center"/>
          </w:tcPr>
          <w:p w14:paraId="70322057">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0A816D7D">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69B91902">
            <w:pPr>
              <w:adjustRightInd w:val="0"/>
              <w:snapToGrid w:val="0"/>
              <w:spacing w:line="460" w:lineRule="atLeast"/>
              <w:jc w:val="center"/>
              <w:rPr>
                <w:rFonts w:hint="eastAsia" w:ascii="宋体" w:hAnsi="宋体" w:cs="宋体"/>
                <w:spacing w:val="20"/>
                <w:sz w:val="22"/>
              </w:rPr>
            </w:pPr>
          </w:p>
        </w:tc>
      </w:tr>
      <w:tr w14:paraId="66B8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6E7B8E83">
            <w:pPr>
              <w:adjustRightInd w:val="0"/>
              <w:snapToGrid w:val="0"/>
              <w:spacing w:line="460" w:lineRule="atLeast"/>
              <w:jc w:val="center"/>
              <w:rPr>
                <w:rFonts w:hint="eastAsia" w:ascii="宋体" w:hAnsi="宋体" w:cs="宋体"/>
                <w:spacing w:val="20"/>
                <w:sz w:val="22"/>
              </w:rPr>
            </w:pPr>
          </w:p>
        </w:tc>
        <w:tc>
          <w:tcPr>
            <w:tcW w:w="2171" w:type="dxa"/>
            <w:vAlign w:val="center"/>
          </w:tcPr>
          <w:p w14:paraId="1D708AC8">
            <w:pPr>
              <w:adjustRightInd w:val="0"/>
              <w:snapToGrid w:val="0"/>
              <w:spacing w:line="460" w:lineRule="atLeast"/>
              <w:jc w:val="center"/>
              <w:rPr>
                <w:rFonts w:hint="eastAsia" w:ascii="宋体" w:hAnsi="宋体" w:cs="宋体"/>
                <w:spacing w:val="20"/>
                <w:sz w:val="22"/>
              </w:rPr>
            </w:pPr>
          </w:p>
        </w:tc>
        <w:tc>
          <w:tcPr>
            <w:tcW w:w="1687" w:type="dxa"/>
            <w:vAlign w:val="center"/>
          </w:tcPr>
          <w:p w14:paraId="1AE5774C">
            <w:pPr>
              <w:adjustRightInd w:val="0"/>
              <w:snapToGrid w:val="0"/>
              <w:spacing w:line="460" w:lineRule="atLeast"/>
              <w:jc w:val="center"/>
              <w:rPr>
                <w:rFonts w:hint="eastAsia" w:ascii="宋体" w:hAnsi="宋体" w:cs="宋体"/>
                <w:spacing w:val="20"/>
                <w:sz w:val="22"/>
              </w:rPr>
            </w:pPr>
          </w:p>
        </w:tc>
        <w:tc>
          <w:tcPr>
            <w:tcW w:w="1580" w:type="dxa"/>
            <w:vAlign w:val="center"/>
          </w:tcPr>
          <w:p w14:paraId="2099D045">
            <w:pPr>
              <w:adjustRightInd w:val="0"/>
              <w:snapToGrid w:val="0"/>
              <w:spacing w:line="460" w:lineRule="atLeast"/>
              <w:jc w:val="center"/>
              <w:rPr>
                <w:rFonts w:hint="eastAsia" w:ascii="宋体" w:hAnsi="宋体" w:cs="宋体"/>
                <w:spacing w:val="20"/>
                <w:sz w:val="22"/>
              </w:rPr>
            </w:pPr>
          </w:p>
        </w:tc>
        <w:tc>
          <w:tcPr>
            <w:tcW w:w="2984" w:type="dxa"/>
            <w:vAlign w:val="center"/>
          </w:tcPr>
          <w:p w14:paraId="2C5D9BFE">
            <w:pPr>
              <w:adjustRightInd w:val="0"/>
              <w:snapToGrid w:val="0"/>
              <w:spacing w:line="460" w:lineRule="atLeast"/>
              <w:jc w:val="center"/>
              <w:rPr>
                <w:rFonts w:hint="eastAsia" w:ascii="宋体" w:hAnsi="宋体" w:cs="宋体"/>
                <w:spacing w:val="20"/>
                <w:sz w:val="22"/>
              </w:rPr>
            </w:pPr>
          </w:p>
        </w:tc>
        <w:tc>
          <w:tcPr>
            <w:tcW w:w="855" w:type="dxa"/>
            <w:vAlign w:val="center"/>
          </w:tcPr>
          <w:p w14:paraId="0B5F1B9B">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68FC7CB">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5D4EEF71">
            <w:pPr>
              <w:adjustRightInd w:val="0"/>
              <w:snapToGrid w:val="0"/>
              <w:spacing w:line="460" w:lineRule="atLeast"/>
              <w:jc w:val="center"/>
              <w:rPr>
                <w:rFonts w:hint="eastAsia" w:ascii="宋体" w:hAnsi="宋体" w:cs="宋体"/>
                <w:spacing w:val="20"/>
                <w:sz w:val="22"/>
              </w:rPr>
            </w:pPr>
          </w:p>
        </w:tc>
      </w:tr>
      <w:tr w14:paraId="77CA6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8195C79">
            <w:pPr>
              <w:adjustRightInd w:val="0"/>
              <w:snapToGrid w:val="0"/>
              <w:spacing w:line="460" w:lineRule="atLeast"/>
              <w:jc w:val="center"/>
              <w:rPr>
                <w:rFonts w:hint="eastAsia" w:ascii="宋体" w:hAnsi="宋体" w:cs="宋体"/>
                <w:spacing w:val="20"/>
                <w:sz w:val="22"/>
              </w:rPr>
            </w:pPr>
          </w:p>
        </w:tc>
        <w:tc>
          <w:tcPr>
            <w:tcW w:w="2171" w:type="dxa"/>
            <w:vAlign w:val="center"/>
          </w:tcPr>
          <w:p w14:paraId="33ADE026">
            <w:pPr>
              <w:adjustRightInd w:val="0"/>
              <w:snapToGrid w:val="0"/>
              <w:spacing w:line="460" w:lineRule="atLeast"/>
              <w:jc w:val="center"/>
              <w:rPr>
                <w:rFonts w:hint="eastAsia" w:ascii="宋体" w:hAnsi="宋体" w:cs="宋体"/>
                <w:spacing w:val="20"/>
                <w:sz w:val="22"/>
              </w:rPr>
            </w:pPr>
          </w:p>
        </w:tc>
        <w:tc>
          <w:tcPr>
            <w:tcW w:w="1687" w:type="dxa"/>
            <w:vAlign w:val="center"/>
          </w:tcPr>
          <w:p w14:paraId="0DD8C2C0">
            <w:pPr>
              <w:adjustRightInd w:val="0"/>
              <w:snapToGrid w:val="0"/>
              <w:spacing w:line="460" w:lineRule="atLeast"/>
              <w:jc w:val="center"/>
              <w:rPr>
                <w:rFonts w:hint="eastAsia" w:ascii="宋体" w:hAnsi="宋体" w:cs="宋体"/>
                <w:spacing w:val="20"/>
                <w:sz w:val="22"/>
              </w:rPr>
            </w:pPr>
          </w:p>
        </w:tc>
        <w:tc>
          <w:tcPr>
            <w:tcW w:w="1580" w:type="dxa"/>
            <w:vAlign w:val="center"/>
          </w:tcPr>
          <w:p w14:paraId="08BE48C0">
            <w:pPr>
              <w:adjustRightInd w:val="0"/>
              <w:snapToGrid w:val="0"/>
              <w:spacing w:line="460" w:lineRule="atLeast"/>
              <w:jc w:val="center"/>
              <w:rPr>
                <w:rFonts w:hint="eastAsia" w:ascii="宋体" w:hAnsi="宋体" w:cs="宋体"/>
                <w:spacing w:val="20"/>
                <w:sz w:val="22"/>
              </w:rPr>
            </w:pPr>
          </w:p>
        </w:tc>
        <w:tc>
          <w:tcPr>
            <w:tcW w:w="2984" w:type="dxa"/>
            <w:vAlign w:val="center"/>
          </w:tcPr>
          <w:p w14:paraId="59B9F3AE">
            <w:pPr>
              <w:adjustRightInd w:val="0"/>
              <w:snapToGrid w:val="0"/>
              <w:spacing w:line="460" w:lineRule="atLeast"/>
              <w:jc w:val="center"/>
              <w:rPr>
                <w:rFonts w:hint="eastAsia" w:ascii="宋体" w:hAnsi="宋体" w:cs="宋体"/>
                <w:spacing w:val="20"/>
                <w:sz w:val="22"/>
              </w:rPr>
            </w:pPr>
          </w:p>
        </w:tc>
        <w:tc>
          <w:tcPr>
            <w:tcW w:w="855" w:type="dxa"/>
            <w:vAlign w:val="center"/>
          </w:tcPr>
          <w:p w14:paraId="73241B1A">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5BFFFDB1">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D873692">
            <w:pPr>
              <w:adjustRightInd w:val="0"/>
              <w:snapToGrid w:val="0"/>
              <w:spacing w:line="460" w:lineRule="atLeast"/>
              <w:jc w:val="center"/>
              <w:rPr>
                <w:rFonts w:hint="eastAsia" w:ascii="宋体" w:hAnsi="宋体" w:cs="宋体"/>
                <w:spacing w:val="20"/>
                <w:sz w:val="22"/>
              </w:rPr>
            </w:pPr>
          </w:p>
        </w:tc>
      </w:tr>
      <w:tr w14:paraId="1CA5CC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47B4DC62">
            <w:pPr>
              <w:adjustRightInd w:val="0"/>
              <w:snapToGrid w:val="0"/>
              <w:spacing w:line="460" w:lineRule="atLeast"/>
              <w:jc w:val="center"/>
              <w:rPr>
                <w:rFonts w:hint="eastAsia" w:ascii="宋体" w:hAnsi="宋体" w:cs="宋体"/>
                <w:spacing w:val="20"/>
                <w:sz w:val="22"/>
              </w:rPr>
            </w:pPr>
          </w:p>
        </w:tc>
        <w:tc>
          <w:tcPr>
            <w:tcW w:w="2171" w:type="dxa"/>
            <w:vAlign w:val="center"/>
          </w:tcPr>
          <w:p w14:paraId="7BFC13A5">
            <w:pPr>
              <w:adjustRightInd w:val="0"/>
              <w:snapToGrid w:val="0"/>
              <w:spacing w:line="460" w:lineRule="atLeast"/>
              <w:jc w:val="center"/>
              <w:rPr>
                <w:rFonts w:hint="eastAsia" w:ascii="宋体" w:hAnsi="宋体" w:cs="宋体"/>
                <w:spacing w:val="20"/>
                <w:sz w:val="22"/>
              </w:rPr>
            </w:pPr>
          </w:p>
        </w:tc>
        <w:tc>
          <w:tcPr>
            <w:tcW w:w="1687" w:type="dxa"/>
            <w:vAlign w:val="center"/>
          </w:tcPr>
          <w:p w14:paraId="3EFF56DA">
            <w:pPr>
              <w:adjustRightInd w:val="0"/>
              <w:snapToGrid w:val="0"/>
              <w:spacing w:line="460" w:lineRule="atLeast"/>
              <w:jc w:val="center"/>
              <w:rPr>
                <w:rFonts w:hint="eastAsia" w:ascii="宋体" w:hAnsi="宋体" w:cs="宋体"/>
                <w:spacing w:val="20"/>
                <w:sz w:val="22"/>
              </w:rPr>
            </w:pPr>
          </w:p>
        </w:tc>
        <w:tc>
          <w:tcPr>
            <w:tcW w:w="1580" w:type="dxa"/>
            <w:vAlign w:val="center"/>
          </w:tcPr>
          <w:p w14:paraId="2FCC6AC7">
            <w:pPr>
              <w:adjustRightInd w:val="0"/>
              <w:snapToGrid w:val="0"/>
              <w:spacing w:line="460" w:lineRule="atLeast"/>
              <w:jc w:val="center"/>
              <w:rPr>
                <w:rFonts w:hint="eastAsia" w:ascii="宋体" w:hAnsi="宋体" w:cs="宋体"/>
                <w:spacing w:val="20"/>
                <w:sz w:val="22"/>
              </w:rPr>
            </w:pPr>
          </w:p>
        </w:tc>
        <w:tc>
          <w:tcPr>
            <w:tcW w:w="2984" w:type="dxa"/>
            <w:vAlign w:val="center"/>
          </w:tcPr>
          <w:p w14:paraId="5A14B522">
            <w:pPr>
              <w:adjustRightInd w:val="0"/>
              <w:snapToGrid w:val="0"/>
              <w:spacing w:line="460" w:lineRule="atLeast"/>
              <w:jc w:val="center"/>
              <w:rPr>
                <w:rFonts w:hint="eastAsia" w:ascii="宋体" w:hAnsi="宋体" w:cs="宋体"/>
                <w:spacing w:val="20"/>
                <w:sz w:val="22"/>
              </w:rPr>
            </w:pPr>
          </w:p>
        </w:tc>
        <w:tc>
          <w:tcPr>
            <w:tcW w:w="855" w:type="dxa"/>
            <w:vAlign w:val="center"/>
          </w:tcPr>
          <w:p w14:paraId="0CAA5B90">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4DBA89C8">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ED246FF">
            <w:pPr>
              <w:adjustRightInd w:val="0"/>
              <w:snapToGrid w:val="0"/>
              <w:spacing w:line="460" w:lineRule="atLeast"/>
              <w:jc w:val="center"/>
              <w:rPr>
                <w:rFonts w:hint="eastAsia" w:ascii="宋体" w:hAnsi="宋体" w:cs="宋体"/>
                <w:spacing w:val="20"/>
                <w:sz w:val="22"/>
              </w:rPr>
            </w:pPr>
          </w:p>
        </w:tc>
      </w:tr>
      <w:tr w14:paraId="24929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E0280AA">
            <w:pPr>
              <w:adjustRightInd w:val="0"/>
              <w:snapToGrid w:val="0"/>
              <w:spacing w:line="460" w:lineRule="atLeast"/>
              <w:jc w:val="center"/>
              <w:rPr>
                <w:rFonts w:hint="eastAsia" w:ascii="宋体" w:hAnsi="宋体" w:cs="宋体"/>
                <w:spacing w:val="20"/>
                <w:sz w:val="22"/>
              </w:rPr>
            </w:pPr>
          </w:p>
        </w:tc>
        <w:tc>
          <w:tcPr>
            <w:tcW w:w="2171" w:type="dxa"/>
            <w:vAlign w:val="center"/>
          </w:tcPr>
          <w:p w14:paraId="09E74AE7">
            <w:pPr>
              <w:adjustRightInd w:val="0"/>
              <w:snapToGrid w:val="0"/>
              <w:spacing w:line="460" w:lineRule="atLeast"/>
              <w:jc w:val="center"/>
              <w:rPr>
                <w:rFonts w:hint="eastAsia" w:ascii="宋体" w:hAnsi="宋体" w:cs="宋体"/>
                <w:spacing w:val="20"/>
                <w:sz w:val="22"/>
              </w:rPr>
            </w:pPr>
          </w:p>
        </w:tc>
        <w:tc>
          <w:tcPr>
            <w:tcW w:w="1687" w:type="dxa"/>
            <w:vAlign w:val="center"/>
          </w:tcPr>
          <w:p w14:paraId="24C069A2">
            <w:pPr>
              <w:adjustRightInd w:val="0"/>
              <w:snapToGrid w:val="0"/>
              <w:spacing w:line="460" w:lineRule="atLeast"/>
              <w:jc w:val="center"/>
              <w:rPr>
                <w:rFonts w:hint="eastAsia" w:ascii="宋体" w:hAnsi="宋体" w:cs="宋体"/>
                <w:spacing w:val="20"/>
                <w:sz w:val="22"/>
              </w:rPr>
            </w:pPr>
          </w:p>
        </w:tc>
        <w:tc>
          <w:tcPr>
            <w:tcW w:w="1580" w:type="dxa"/>
            <w:vAlign w:val="center"/>
          </w:tcPr>
          <w:p w14:paraId="44945E9F">
            <w:pPr>
              <w:adjustRightInd w:val="0"/>
              <w:snapToGrid w:val="0"/>
              <w:spacing w:line="460" w:lineRule="atLeast"/>
              <w:jc w:val="center"/>
              <w:rPr>
                <w:rFonts w:hint="eastAsia" w:ascii="宋体" w:hAnsi="宋体" w:cs="宋体"/>
                <w:spacing w:val="20"/>
                <w:sz w:val="22"/>
              </w:rPr>
            </w:pPr>
          </w:p>
        </w:tc>
        <w:tc>
          <w:tcPr>
            <w:tcW w:w="2984" w:type="dxa"/>
            <w:vAlign w:val="center"/>
          </w:tcPr>
          <w:p w14:paraId="5D1AF004">
            <w:pPr>
              <w:adjustRightInd w:val="0"/>
              <w:snapToGrid w:val="0"/>
              <w:spacing w:line="460" w:lineRule="atLeast"/>
              <w:jc w:val="center"/>
              <w:rPr>
                <w:rFonts w:hint="eastAsia" w:ascii="宋体" w:hAnsi="宋体" w:cs="宋体"/>
                <w:spacing w:val="20"/>
                <w:sz w:val="22"/>
              </w:rPr>
            </w:pPr>
          </w:p>
        </w:tc>
        <w:tc>
          <w:tcPr>
            <w:tcW w:w="855" w:type="dxa"/>
            <w:vAlign w:val="center"/>
          </w:tcPr>
          <w:p w14:paraId="3EBA084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356EC58F">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4C8966EB">
            <w:pPr>
              <w:adjustRightInd w:val="0"/>
              <w:snapToGrid w:val="0"/>
              <w:spacing w:line="460" w:lineRule="atLeast"/>
              <w:jc w:val="center"/>
              <w:rPr>
                <w:rFonts w:hint="eastAsia" w:ascii="宋体" w:hAnsi="宋体" w:cs="宋体"/>
                <w:spacing w:val="20"/>
                <w:sz w:val="22"/>
              </w:rPr>
            </w:pPr>
          </w:p>
        </w:tc>
      </w:tr>
      <w:tr w14:paraId="56941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C48343F">
            <w:pPr>
              <w:adjustRightInd w:val="0"/>
              <w:snapToGrid w:val="0"/>
              <w:spacing w:line="460" w:lineRule="atLeast"/>
              <w:jc w:val="center"/>
              <w:rPr>
                <w:rFonts w:hint="eastAsia" w:ascii="宋体" w:hAnsi="宋体" w:cs="宋体"/>
                <w:spacing w:val="20"/>
                <w:sz w:val="22"/>
              </w:rPr>
            </w:pPr>
          </w:p>
        </w:tc>
        <w:tc>
          <w:tcPr>
            <w:tcW w:w="2171" w:type="dxa"/>
            <w:vAlign w:val="center"/>
          </w:tcPr>
          <w:p w14:paraId="78190822">
            <w:pPr>
              <w:adjustRightInd w:val="0"/>
              <w:snapToGrid w:val="0"/>
              <w:spacing w:line="460" w:lineRule="atLeast"/>
              <w:jc w:val="center"/>
              <w:rPr>
                <w:rFonts w:hint="eastAsia" w:ascii="宋体" w:hAnsi="宋体" w:cs="宋体"/>
                <w:spacing w:val="20"/>
                <w:sz w:val="22"/>
              </w:rPr>
            </w:pPr>
          </w:p>
        </w:tc>
        <w:tc>
          <w:tcPr>
            <w:tcW w:w="1687" w:type="dxa"/>
            <w:vAlign w:val="center"/>
          </w:tcPr>
          <w:p w14:paraId="2A102FD2">
            <w:pPr>
              <w:adjustRightInd w:val="0"/>
              <w:snapToGrid w:val="0"/>
              <w:spacing w:line="460" w:lineRule="atLeast"/>
              <w:jc w:val="center"/>
              <w:rPr>
                <w:rFonts w:hint="eastAsia" w:ascii="宋体" w:hAnsi="宋体" w:cs="宋体"/>
                <w:spacing w:val="20"/>
                <w:sz w:val="22"/>
              </w:rPr>
            </w:pPr>
          </w:p>
        </w:tc>
        <w:tc>
          <w:tcPr>
            <w:tcW w:w="1580" w:type="dxa"/>
            <w:vAlign w:val="center"/>
          </w:tcPr>
          <w:p w14:paraId="72F363CD">
            <w:pPr>
              <w:adjustRightInd w:val="0"/>
              <w:snapToGrid w:val="0"/>
              <w:spacing w:line="460" w:lineRule="atLeast"/>
              <w:jc w:val="center"/>
              <w:rPr>
                <w:rFonts w:hint="eastAsia" w:ascii="宋体" w:hAnsi="宋体" w:cs="宋体"/>
                <w:spacing w:val="20"/>
                <w:sz w:val="22"/>
              </w:rPr>
            </w:pPr>
          </w:p>
        </w:tc>
        <w:tc>
          <w:tcPr>
            <w:tcW w:w="2984" w:type="dxa"/>
            <w:vAlign w:val="center"/>
          </w:tcPr>
          <w:p w14:paraId="5439D356">
            <w:pPr>
              <w:adjustRightInd w:val="0"/>
              <w:snapToGrid w:val="0"/>
              <w:spacing w:line="460" w:lineRule="atLeast"/>
              <w:jc w:val="center"/>
              <w:rPr>
                <w:rFonts w:hint="eastAsia" w:ascii="宋体" w:hAnsi="宋体" w:cs="宋体"/>
                <w:spacing w:val="20"/>
                <w:sz w:val="22"/>
              </w:rPr>
            </w:pPr>
          </w:p>
        </w:tc>
        <w:tc>
          <w:tcPr>
            <w:tcW w:w="855" w:type="dxa"/>
            <w:vAlign w:val="center"/>
          </w:tcPr>
          <w:p w14:paraId="463DEA4E">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4E74C675">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0E879C53">
            <w:pPr>
              <w:adjustRightInd w:val="0"/>
              <w:snapToGrid w:val="0"/>
              <w:spacing w:line="460" w:lineRule="atLeast"/>
              <w:jc w:val="center"/>
              <w:rPr>
                <w:rFonts w:hint="eastAsia" w:ascii="宋体" w:hAnsi="宋体" w:cs="宋体"/>
                <w:spacing w:val="20"/>
                <w:sz w:val="22"/>
              </w:rPr>
            </w:pPr>
          </w:p>
        </w:tc>
      </w:tr>
      <w:tr w14:paraId="14AFB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2458C0E">
            <w:pPr>
              <w:adjustRightInd w:val="0"/>
              <w:snapToGrid w:val="0"/>
              <w:spacing w:line="460" w:lineRule="atLeast"/>
              <w:jc w:val="center"/>
              <w:rPr>
                <w:rFonts w:hint="eastAsia" w:ascii="宋体" w:hAnsi="宋体" w:cs="宋体"/>
                <w:spacing w:val="20"/>
                <w:sz w:val="22"/>
              </w:rPr>
            </w:pPr>
          </w:p>
        </w:tc>
        <w:tc>
          <w:tcPr>
            <w:tcW w:w="2171" w:type="dxa"/>
            <w:vAlign w:val="center"/>
          </w:tcPr>
          <w:p w14:paraId="34333353">
            <w:pPr>
              <w:adjustRightInd w:val="0"/>
              <w:snapToGrid w:val="0"/>
              <w:spacing w:line="460" w:lineRule="atLeast"/>
              <w:jc w:val="center"/>
              <w:rPr>
                <w:rFonts w:hint="eastAsia" w:ascii="宋体" w:hAnsi="宋体" w:cs="宋体"/>
                <w:spacing w:val="20"/>
                <w:sz w:val="22"/>
              </w:rPr>
            </w:pPr>
          </w:p>
        </w:tc>
        <w:tc>
          <w:tcPr>
            <w:tcW w:w="1687" w:type="dxa"/>
            <w:vAlign w:val="center"/>
          </w:tcPr>
          <w:p w14:paraId="3AB1B594">
            <w:pPr>
              <w:adjustRightInd w:val="0"/>
              <w:snapToGrid w:val="0"/>
              <w:spacing w:line="460" w:lineRule="atLeast"/>
              <w:jc w:val="center"/>
              <w:rPr>
                <w:rFonts w:hint="eastAsia" w:ascii="宋体" w:hAnsi="宋体" w:cs="宋体"/>
                <w:spacing w:val="20"/>
                <w:sz w:val="22"/>
              </w:rPr>
            </w:pPr>
          </w:p>
        </w:tc>
        <w:tc>
          <w:tcPr>
            <w:tcW w:w="1580" w:type="dxa"/>
            <w:vAlign w:val="center"/>
          </w:tcPr>
          <w:p w14:paraId="0D62DC0A">
            <w:pPr>
              <w:adjustRightInd w:val="0"/>
              <w:snapToGrid w:val="0"/>
              <w:spacing w:line="460" w:lineRule="atLeast"/>
              <w:jc w:val="center"/>
              <w:rPr>
                <w:rFonts w:hint="eastAsia" w:ascii="宋体" w:hAnsi="宋体" w:cs="宋体"/>
                <w:spacing w:val="20"/>
                <w:sz w:val="22"/>
              </w:rPr>
            </w:pPr>
          </w:p>
        </w:tc>
        <w:tc>
          <w:tcPr>
            <w:tcW w:w="2984" w:type="dxa"/>
            <w:vAlign w:val="center"/>
          </w:tcPr>
          <w:p w14:paraId="7D6FE886">
            <w:pPr>
              <w:adjustRightInd w:val="0"/>
              <w:snapToGrid w:val="0"/>
              <w:spacing w:line="460" w:lineRule="atLeast"/>
              <w:jc w:val="center"/>
              <w:rPr>
                <w:rFonts w:hint="eastAsia" w:ascii="宋体" w:hAnsi="宋体" w:cs="宋体"/>
                <w:spacing w:val="20"/>
                <w:sz w:val="22"/>
              </w:rPr>
            </w:pPr>
          </w:p>
        </w:tc>
        <w:tc>
          <w:tcPr>
            <w:tcW w:w="855" w:type="dxa"/>
            <w:vAlign w:val="center"/>
          </w:tcPr>
          <w:p w14:paraId="3D8D5D22">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2FFA932">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244B4D2D">
            <w:pPr>
              <w:adjustRightInd w:val="0"/>
              <w:snapToGrid w:val="0"/>
              <w:spacing w:line="460" w:lineRule="atLeast"/>
              <w:jc w:val="center"/>
              <w:rPr>
                <w:rFonts w:hint="eastAsia" w:ascii="宋体" w:hAnsi="宋体" w:cs="宋体"/>
                <w:spacing w:val="20"/>
                <w:sz w:val="22"/>
              </w:rPr>
            </w:pPr>
          </w:p>
        </w:tc>
      </w:tr>
      <w:tr w14:paraId="1148A9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03EBB53">
            <w:pPr>
              <w:adjustRightInd w:val="0"/>
              <w:snapToGrid w:val="0"/>
              <w:spacing w:line="460" w:lineRule="atLeast"/>
              <w:jc w:val="center"/>
              <w:rPr>
                <w:rFonts w:hint="eastAsia" w:ascii="宋体" w:hAnsi="宋体" w:cs="宋体"/>
                <w:spacing w:val="20"/>
                <w:sz w:val="22"/>
              </w:rPr>
            </w:pPr>
          </w:p>
        </w:tc>
        <w:tc>
          <w:tcPr>
            <w:tcW w:w="2171" w:type="dxa"/>
            <w:vAlign w:val="center"/>
          </w:tcPr>
          <w:p w14:paraId="28F8FE10">
            <w:pPr>
              <w:adjustRightInd w:val="0"/>
              <w:snapToGrid w:val="0"/>
              <w:spacing w:line="460" w:lineRule="atLeast"/>
              <w:jc w:val="center"/>
              <w:rPr>
                <w:rFonts w:hint="eastAsia" w:ascii="宋体" w:hAnsi="宋体" w:cs="宋体"/>
                <w:spacing w:val="20"/>
                <w:sz w:val="22"/>
              </w:rPr>
            </w:pPr>
          </w:p>
        </w:tc>
        <w:tc>
          <w:tcPr>
            <w:tcW w:w="1687" w:type="dxa"/>
            <w:vAlign w:val="center"/>
          </w:tcPr>
          <w:p w14:paraId="4A1E088D">
            <w:pPr>
              <w:adjustRightInd w:val="0"/>
              <w:snapToGrid w:val="0"/>
              <w:spacing w:line="460" w:lineRule="atLeast"/>
              <w:jc w:val="center"/>
              <w:rPr>
                <w:rFonts w:hint="eastAsia" w:ascii="宋体" w:hAnsi="宋体" w:cs="宋体"/>
                <w:spacing w:val="20"/>
                <w:sz w:val="22"/>
              </w:rPr>
            </w:pPr>
          </w:p>
        </w:tc>
        <w:tc>
          <w:tcPr>
            <w:tcW w:w="1580" w:type="dxa"/>
            <w:vAlign w:val="center"/>
          </w:tcPr>
          <w:p w14:paraId="074C04AC">
            <w:pPr>
              <w:adjustRightInd w:val="0"/>
              <w:snapToGrid w:val="0"/>
              <w:spacing w:line="460" w:lineRule="atLeast"/>
              <w:jc w:val="center"/>
              <w:rPr>
                <w:rFonts w:hint="eastAsia" w:ascii="宋体" w:hAnsi="宋体" w:cs="宋体"/>
                <w:spacing w:val="20"/>
                <w:sz w:val="22"/>
              </w:rPr>
            </w:pPr>
          </w:p>
        </w:tc>
        <w:tc>
          <w:tcPr>
            <w:tcW w:w="2984" w:type="dxa"/>
            <w:vAlign w:val="center"/>
          </w:tcPr>
          <w:p w14:paraId="7D81B411">
            <w:pPr>
              <w:adjustRightInd w:val="0"/>
              <w:snapToGrid w:val="0"/>
              <w:spacing w:line="460" w:lineRule="atLeast"/>
              <w:jc w:val="center"/>
              <w:rPr>
                <w:rFonts w:hint="eastAsia" w:ascii="宋体" w:hAnsi="宋体" w:cs="宋体"/>
                <w:spacing w:val="20"/>
                <w:sz w:val="22"/>
              </w:rPr>
            </w:pPr>
          </w:p>
        </w:tc>
        <w:tc>
          <w:tcPr>
            <w:tcW w:w="855" w:type="dxa"/>
            <w:vAlign w:val="center"/>
          </w:tcPr>
          <w:p w14:paraId="3B14FB76">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2473860">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7D669F11">
            <w:pPr>
              <w:adjustRightInd w:val="0"/>
              <w:snapToGrid w:val="0"/>
              <w:spacing w:line="460" w:lineRule="atLeast"/>
              <w:jc w:val="center"/>
              <w:rPr>
                <w:rFonts w:hint="eastAsia" w:ascii="宋体" w:hAnsi="宋体" w:cs="宋体"/>
                <w:spacing w:val="20"/>
                <w:sz w:val="22"/>
              </w:rPr>
            </w:pPr>
          </w:p>
        </w:tc>
      </w:tr>
      <w:tr w14:paraId="228ED9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6502D5C">
            <w:pPr>
              <w:adjustRightInd w:val="0"/>
              <w:snapToGrid w:val="0"/>
              <w:spacing w:line="460" w:lineRule="atLeast"/>
              <w:jc w:val="center"/>
              <w:rPr>
                <w:rFonts w:hint="eastAsia" w:ascii="宋体" w:hAnsi="宋体" w:cs="宋体"/>
                <w:spacing w:val="20"/>
                <w:sz w:val="22"/>
              </w:rPr>
            </w:pPr>
          </w:p>
        </w:tc>
        <w:tc>
          <w:tcPr>
            <w:tcW w:w="2171" w:type="dxa"/>
            <w:vAlign w:val="center"/>
          </w:tcPr>
          <w:p w14:paraId="2DE8D432">
            <w:pPr>
              <w:adjustRightInd w:val="0"/>
              <w:snapToGrid w:val="0"/>
              <w:spacing w:line="460" w:lineRule="atLeast"/>
              <w:jc w:val="center"/>
              <w:rPr>
                <w:rFonts w:hint="eastAsia" w:ascii="宋体" w:hAnsi="宋体" w:cs="宋体"/>
                <w:spacing w:val="20"/>
                <w:sz w:val="22"/>
              </w:rPr>
            </w:pPr>
          </w:p>
        </w:tc>
        <w:tc>
          <w:tcPr>
            <w:tcW w:w="1687" w:type="dxa"/>
            <w:vAlign w:val="center"/>
          </w:tcPr>
          <w:p w14:paraId="4F24D63A">
            <w:pPr>
              <w:adjustRightInd w:val="0"/>
              <w:snapToGrid w:val="0"/>
              <w:spacing w:line="460" w:lineRule="atLeast"/>
              <w:jc w:val="center"/>
              <w:rPr>
                <w:rFonts w:hint="eastAsia" w:ascii="宋体" w:hAnsi="宋体" w:cs="宋体"/>
                <w:spacing w:val="20"/>
                <w:sz w:val="22"/>
              </w:rPr>
            </w:pPr>
          </w:p>
        </w:tc>
        <w:tc>
          <w:tcPr>
            <w:tcW w:w="1580" w:type="dxa"/>
            <w:vAlign w:val="center"/>
          </w:tcPr>
          <w:p w14:paraId="34806962">
            <w:pPr>
              <w:adjustRightInd w:val="0"/>
              <w:snapToGrid w:val="0"/>
              <w:spacing w:line="460" w:lineRule="atLeast"/>
              <w:jc w:val="center"/>
              <w:rPr>
                <w:rFonts w:hint="eastAsia" w:ascii="宋体" w:hAnsi="宋体" w:cs="宋体"/>
                <w:spacing w:val="20"/>
                <w:sz w:val="22"/>
              </w:rPr>
            </w:pPr>
          </w:p>
        </w:tc>
        <w:tc>
          <w:tcPr>
            <w:tcW w:w="2984" w:type="dxa"/>
            <w:vAlign w:val="center"/>
          </w:tcPr>
          <w:p w14:paraId="72B98B1D">
            <w:pPr>
              <w:adjustRightInd w:val="0"/>
              <w:snapToGrid w:val="0"/>
              <w:spacing w:line="460" w:lineRule="atLeast"/>
              <w:jc w:val="center"/>
              <w:rPr>
                <w:rFonts w:hint="eastAsia" w:ascii="宋体" w:hAnsi="宋体" w:cs="宋体"/>
                <w:spacing w:val="20"/>
                <w:sz w:val="22"/>
              </w:rPr>
            </w:pPr>
          </w:p>
        </w:tc>
        <w:tc>
          <w:tcPr>
            <w:tcW w:w="855" w:type="dxa"/>
            <w:vAlign w:val="center"/>
          </w:tcPr>
          <w:p w14:paraId="211E9189">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74115761">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5008A3B3">
            <w:pPr>
              <w:adjustRightInd w:val="0"/>
              <w:snapToGrid w:val="0"/>
              <w:spacing w:line="460" w:lineRule="atLeast"/>
              <w:jc w:val="center"/>
              <w:rPr>
                <w:rFonts w:hint="eastAsia" w:ascii="宋体" w:hAnsi="宋体" w:cs="宋体"/>
                <w:spacing w:val="20"/>
                <w:sz w:val="22"/>
              </w:rPr>
            </w:pPr>
          </w:p>
        </w:tc>
      </w:tr>
      <w:tr w14:paraId="5052A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38B1607F">
            <w:pPr>
              <w:adjustRightInd w:val="0"/>
              <w:snapToGrid w:val="0"/>
              <w:spacing w:line="460" w:lineRule="atLeast"/>
              <w:jc w:val="center"/>
              <w:rPr>
                <w:rFonts w:hint="eastAsia" w:ascii="宋体" w:hAnsi="宋体" w:cs="宋体"/>
                <w:spacing w:val="20"/>
                <w:sz w:val="22"/>
              </w:rPr>
            </w:pPr>
          </w:p>
        </w:tc>
        <w:tc>
          <w:tcPr>
            <w:tcW w:w="2171" w:type="dxa"/>
            <w:vAlign w:val="center"/>
          </w:tcPr>
          <w:p w14:paraId="494F1DEC">
            <w:pPr>
              <w:adjustRightInd w:val="0"/>
              <w:snapToGrid w:val="0"/>
              <w:spacing w:line="460" w:lineRule="atLeast"/>
              <w:jc w:val="center"/>
              <w:rPr>
                <w:rFonts w:hint="eastAsia" w:ascii="宋体" w:hAnsi="宋体" w:cs="宋体"/>
                <w:spacing w:val="20"/>
                <w:sz w:val="22"/>
              </w:rPr>
            </w:pPr>
          </w:p>
        </w:tc>
        <w:tc>
          <w:tcPr>
            <w:tcW w:w="1687" w:type="dxa"/>
            <w:vAlign w:val="center"/>
          </w:tcPr>
          <w:p w14:paraId="2308061C">
            <w:pPr>
              <w:adjustRightInd w:val="0"/>
              <w:snapToGrid w:val="0"/>
              <w:spacing w:line="460" w:lineRule="atLeast"/>
              <w:jc w:val="center"/>
              <w:rPr>
                <w:rFonts w:hint="eastAsia" w:ascii="宋体" w:hAnsi="宋体" w:cs="宋体"/>
                <w:spacing w:val="20"/>
                <w:sz w:val="22"/>
              </w:rPr>
            </w:pPr>
          </w:p>
        </w:tc>
        <w:tc>
          <w:tcPr>
            <w:tcW w:w="1580" w:type="dxa"/>
            <w:vAlign w:val="center"/>
          </w:tcPr>
          <w:p w14:paraId="1003C704">
            <w:pPr>
              <w:adjustRightInd w:val="0"/>
              <w:snapToGrid w:val="0"/>
              <w:spacing w:line="460" w:lineRule="atLeast"/>
              <w:jc w:val="center"/>
              <w:rPr>
                <w:rFonts w:hint="eastAsia" w:ascii="宋体" w:hAnsi="宋体" w:cs="宋体"/>
                <w:spacing w:val="20"/>
                <w:sz w:val="22"/>
              </w:rPr>
            </w:pPr>
          </w:p>
        </w:tc>
        <w:tc>
          <w:tcPr>
            <w:tcW w:w="2984" w:type="dxa"/>
            <w:vAlign w:val="center"/>
          </w:tcPr>
          <w:p w14:paraId="43C76F3B">
            <w:pPr>
              <w:adjustRightInd w:val="0"/>
              <w:snapToGrid w:val="0"/>
              <w:spacing w:line="460" w:lineRule="atLeast"/>
              <w:jc w:val="center"/>
              <w:rPr>
                <w:rFonts w:hint="eastAsia" w:ascii="宋体" w:hAnsi="宋体" w:cs="宋体"/>
                <w:spacing w:val="20"/>
                <w:sz w:val="22"/>
              </w:rPr>
            </w:pPr>
          </w:p>
        </w:tc>
        <w:tc>
          <w:tcPr>
            <w:tcW w:w="855" w:type="dxa"/>
            <w:vAlign w:val="center"/>
          </w:tcPr>
          <w:p w14:paraId="31313CA5">
            <w:pPr>
              <w:adjustRightInd w:val="0"/>
              <w:snapToGrid w:val="0"/>
              <w:spacing w:line="460" w:lineRule="atLeast"/>
              <w:jc w:val="center"/>
              <w:rPr>
                <w:rFonts w:hint="eastAsia" w:ascii="宋体" w:hAnsi="宋体" w:cs="宋体"/>
                <w:spacing w:val="20"/>
                <w:sz w:val="22"/>
              </w:rPr>
            </w:pPr>
          </w:p>
        </w:tc>
        <w:tc>
          <w:tcPr>
            <w:tcW w:w="1636" w:type="dxa"/>
            <w:tcBorders>
              <w:right w:val="single" w:color="auto" w:sz="4" w:space="0"/>
            </w:tcBorders>
            <w:vAlign w:val="center"/>
          </w:tcPr>
          <w:p w14:paraId="6B8B7E77">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tcBorders>
            <w:vAlign w:val="center"/>
          </w:tcPr>
          <w:p w14:paraId="47382A45">
            <w:pPr>
              <w:adjustRightInd w:val="0"/>
              <w:snapToGrid w:val="0"/>
              <w:spacing w:line="460" w:lineRule="atLeast"/>
              <w:jc w:val="center"/>
              <w:rPr>
                <w:rFonts w:hint="eastAsia" w:ascii="宋体" w:hAnsi="宋体" w:cs="宋体"/>
                <w:spacing w:val="20"/>
                <w:sz w:val="22"/>
              </w:rPr>
            </w:pPr>
          </w:p>
        </w:tc>
      </w:tr>
      <w:tr w14:paraId="09A385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5498510">
            <w:pPr>
              <w:adjustRightInd w:val="0"/>
              <w:snapToGrid w:val="0"/>
              <w:spacing w:line="460" w:lineRule="atLeast"/>
              <w:jc w:val="center"/>
              <w:rPr>
                <w:rFonts w:hint="eastAsia" w:ascii="宋体" w:hAnsi="宋体" w:cs="宋体"/>
                <w:spacing w:val="20"/>
                <w:sz w:val="22"/>
              </w:rPr>
            </w:pPr>
          </w:p>
        </w:tc>
        <w:tc>
          <w:tcPr>
            <w:tcW w:w="2171" w:type="dxa"/>
            <w:tcBorders>
              <w:bottom w:val="double" w:color="auto" w:sz="4" w:space="0"/>
            </w:tcBorders>
            <w:vAlign w:val="center"/>
          </w:tcPr>
          <w:p w14:paraId="634384A1">
            <w:pPr>
              <w:adjustRightInd w:val="0"/>
              <w:snapToGrid w:val="0"/>
              <w:spacing w:line="460" w:lineRule="atLeast"/>
              <w:jc w:val="center"/>
              <w:rPr>
                <w:rFonts w:hint="eastAsia" w:ascii="宋体" w:hAnsi="宋体" w:cs="宋体"/>
                <w:spacing w:val="20"/>
                <w:sz w:val="22"/>
              </w:rPr>
            </w:pPr>
          </w:p>
        </w:tc>
        <w:tc>
          <w:tcPr>
            <w:tcW w:w="1687" w:type="dxa"/>
            <w:tcBorders>
              <w:bottom w:val="double" w:color="auto" w:sz="4" w:space="0"/>
            </w:tcBorders>
            <w:vAlign w:val="center"/>
          </w:tcPr>
          <w:p w14:paraId="53AC8854">
            <w:pPr>
              <w:adjustRightInd w:val="0"/>
              <w:snapToGrid w:val="0"/>
              <w:spacing w:line="460" w:lineRule="atLeast"/>
              <w:jc w:val="center"/>
              <w:rPr>
                <w:rFonts w:hint="eastAsia" w:ascii="宋体" w:hAnsi="宋体" w:cs="宋体"/>
                <w:spacing w:val="20"/>
                <w:sz w:val="22"/>
              </w:rPr>
            </w:pPr>
          </w:p>
        </w:tc>
        <w:tc>
          <w:tcPr>
            <w:tcW w:w="1580" w:type="dxa"/>
            <w:tcBorders>
              <w:bottom w:val="double" w:color="auto" w:sz="4" w:space="0"/>
            </w:tcBorders>
            <w:vAlign w:val="center"/>
          </w:tcPr>
          <w:p w14:paraId="0BACDB05">
            <w:pPr>
              <w:adjustRightInd w:val="0"/>
              <w:snapToGrid w:val="0"/>
              <w:spacing w:line="460" w:lineRule="atLeast"/>
              <w:jc w:val="center"/>
              <w:rPr>
                <w:rFonts w:hint="eastAsia" w:ascii="宋体" w:hAnsi="宋体" w:cs="宋体"/>
                <w:spacing w:val="20"/>
                <w:sz w:val="22"/>
              </w:rPr>
            </w:pPr>
          </w:p>
        </w:tc>
        <w:tc>
          <w:tcPr>
            <w:tcW w:w="2984" w:type="dxa"/>
            <w:tcBorders>
              <w:bottom w:val="double" w:color="auto" w:sz="4" w:space="0"/>
            </w:tcBorders>
            <w:vAlign w:val="center"/>
          </w:tcPr>
          <w:p w14:paraId="447D647C">
            <w:pPr>
              <w:adjustRightInd w:val="0"/>
              <w:snapToGrid w:val="0"/>
              <w:spacing w:line="460" w:lineRule="atLeast"/>
              <w:jc w:val="center"/>
              <w:rPr>
                <w:rFonts w:hint="eastAsia" w:ascii="宋体" w:hAnsi="宋体" w:cs="宋体"/>
                <w:spacing w:val="20"/>
                <w:sz w:val="22"/>
              </w:rPr>
            </w:pPr>
          </w:p>
        </w:tc>
        <w:tc>
          <w:tcPr>
            <w:tcW w:w="855" w:type="dxa"/>
            <w:tcBorders>
              <w:bottom w:val="double" w:color="auto" w:sz="4" w:space="0"/>
            </w:tcBorders>
            <w:vAlign w:val="center"/>
          </w:tcPr>
          <w:p w14:paraId="3765CAC1">
            <w:pPr>
              <w:adjustRightInd w:val="0"/>
              <w:snapToGrid w:val="0"/>
              <w:spacing w:line="460" w:lineRule="atLeast"/>
              <w:jc w:val="center"/>
              <w:rPr>
                <w:rFonts w:hint="eastAsia" w:ascii="宋体" w:hAnsi="宋体" w:cs="宋体"/>
                <w:spacing w:val="20"/>
                <w:sz w:val="22"/>
              </w:rPr>
            </w:pPr>
          </w:p>
        </w:tc>
        <w:tc>
          <w:tcPr>
            <w:tcW w:w="1636" w:type="dxa"/>
            <w:tcBorders>
              <w:bottom w:val="double" w:color="auto" w:sz="4" w:space="0"/>
              <w:right w:val="single" w:color="auto" w:sz="4" w:space="0"/>
            </w:tcBorders>
            <w:vAlign w:val="center"/>
          </w:tcPr>
          <w:p w14:paraId="7D5FB688">
            <w:pPr>
              <w:adjustRightInd w:val="0"/>
              <w:snapToGrid w:val="0"/>
              <w:spacing w:line="460" w:lineRule="atLeast"/>
              <w:jc w:val="center"/>
              <w:rPr>
                <w:rFonts w:hint="eastAsia" w:ascii="宋体" w:hAnsi="宋体" w:cs="宋体"/>
                <w:spacing w:val="20"/>
                <w:sz w:val="22"/>
              </w:rPr>
            </w:pPr>
          </w:p>
        </w:tc>
        <w:tc>
          <w:tcPr>
            <w:tcW w:w="1916" w:type="dxa"/>
            <w:tcBorders>
              <w:left w:val="single" w:color="auto" w:sz="4" w:space="0"/>
              <w:bottom w:val="double" w:color="auto" w:sz="4" w:space="0"/>
            </w:tcBorders>
            <w:vAlign w:val="center"/>
          </w:tcPr>
          <w:p w14:paraId="2E2BCF80">
            <w:pPr>
              <w:adjustRightInd w:val="0"/>
              <w:snapToGrid w:val="0"/>
              <w:spacing w:line="460" w:lineRule="atLeast"/>
              <w:jc w:val="center"/>
              <w:rPr>
                <w:rFonts w:hint="eastAsia" w:ascii="宋体" w:hAnsi="宋体" w:cs="宋体"/>
                <w:spacing w:val="20"/>
                <w:sz w:val="22"/>
              </w:rPr>
            </w:pPr>
          </w:p>
        </w:tc>
      </w:tr>
    </w:tbl>
    <w:p w14:paraId="20D8E10B">
      <w:pPr>
        <w:spacing w:line="360" w:lineRule="exact"/>
        <w:rPr>
          <w:rFonts w:hint="eastAsia" w:ascii="宋体" w:hAnsi="宋体" w:cs="宋体"/>
          <w:spacing w:val="20"/>
          <w:sz w:val="22"/>
        </w:rPr>
      </w:pPr>
      <w:r>
        <w:rPr>
          <w:rFonts w:hint="eastAsia" w:ascii="宋体" w:hAnsi="宋体" w:cs="宋体"/>
          <w:spacing w:val="20"/>
          <w:sz w:val="22"/>
        </w:rPr>
        <w:t>供应商盖章：</w:t>
      </w:r>
    </w:p>
    <w:p w14:paraId="33DFE32C">
      <w:pPr>
        <w:spacing w:line="360" w:lineRule="auto"/>
        <w:rPr>
          <w:rFonts w:hint="eastAsia" w:ascii="宋体" w:hAnsi="宋体" w:cs="宋体"/>
          <w:spacing w:val="20"/>
          <w:sz w:val="22"/>
        </w:rPr>
      </w:pPr>
      <w:r>
        <w:rPr>
          <w:rFonts w:hint="eastAsia" w:ascii="宋体" w:hAnsi="宋体" w:cs="宋体"/>
          <w:spacing w:val="20"/>
          <w:sz w:val="22"/>
        </w:rPr>
        <w:t>注：1、放置《商务技术文件》中，本表相当于不带价格的明细报价表。</w:t>
      </w:r>
      <w:bookmarkStart w:id="40" w:name="_Toc24259_WPSOffice_Level3"/>
    </w:p>
    <w:p w14:paraId="73EC434F">
      <w:pPr>
        <w:spacing w:line="360" w:lineRule="auto"/>
        <w:rPr>
          <w:rFonts w:hint="eastAsia" w:ascii="宋体" w:hAnsi="宋体" w:cs="宋体"/>
          <w:spacing w:val="20"/>
          <w:sz w:val="22"/>
        </w:rPr>
        <w:sectPr>
          <w:pgSz w:w="16838" w:h="11906" w:orient="landscape"/>
          <w:pgMar w:top="1247" w:right="1440" w:bottom="1247" w:left="1440" w:header="851" w:footer="992" w:gutter="0"/>
          <w:cols w:space="720" w:num="1"/>
          <w:titlePg/>
          <w:docGrid w:type="linesAndChars" w:linePitch="313" w:charSpace="800"/>
        </w:sectPr>
      </w:pPr>
      <w:r>
        <w:rPr>
          <w:rFonts w:hint="eastAsia" w:ascii="宋体" w:hAnsi="宋体" w:cs="宋体"/>
          <w:spacing w:val="20"/>
          <w:sz w:val="22"/>
        </w:rPr>
        <w:t>2、所投产品详细配置、技术应另页描述。</w:t>
      </w:r>
      <w:bookmarkEnd w:id="40"/>
    </w:p>
    <w:p w14:paraId="23A73EC7">
      <w:pPr>
        <w:rPr>
          <w:rFonts w:hint="eastAsia" w:ascii="宋体" w:hAnsi="宋体" w:cs="宋体"/>
          <w:b/>
          <w:bCs/>
          <w:sz w:val="32"/>
          <w:szCs w:val="32"/>
        </w:rPr>
      </w:pPr>
      <w:r>
        <w:rPr>
          <w:rFonts w:hint="eastAsia" w:ascii="宋体" w:hAnsi="宋体" w:cs="宋体"/>
          <w:b/>
          <w:bCs/>
          <w:sz w:val="32"/>
          <w:szCs w:val="32"/>
        </w:rPr>
        <w:t>附件十五</w:t>
      </w:r>
    </w:p>
    <w:p w14:paraId="4E25F48B">
      <w:pPr>
        <w:jc w:val="center"/>
        <w:rPr>
          <w:rFonts w:hint="eastAsia" w:ascii="宋体" w:hAnsi="宋体" w:cs="宋体"/>
          <w:b/>
          <w:bCs/>
          <w:sz w:val="32"/>
          <w:szCs w:val="32"/>
        </w:rPr>
      </w:pPr>
      <w:r>
        <w:rPr>
          <w:rFonts w:hint="eastAsia" w:ascii="宋体" w:hAnsi="宋体" w:cs="宋体"/>
          <w:b/>
          <w:bCs/>
          <w:sz w:val="32"/>
          <w:szCs w:val="32"/>
        </w:rPr>
        <w:t>供应商项目服务人员汇总表</w:t>
      </w:r>
    </w:p>
    <w:p w14:paraId="6D6179E1">
      <w:pPr>
        <w:spacing w:line="360" w:lineRule="auto"/>
        <w:rPr>
          <w:rFonts w:hint="eastAsia" w:ascii="宋体" w:hAnsi="宋体" w:cs="宋体"/>
          <w:sz w:val="22"/>
        </w:rPr>
      </w:pPr>
      <w:r>
        <w:rPr>
          <w:rFonts w:hint="eastAsia" w:ascii="宋体" w:hAnsi="宋体" w:cs="宋体"/>
          <w:sz w:val="22"/>
        </w:rPr>
        <w:t>项目名称：</w:t>
      </w:r>
      <w:r>
        <w:rPr>
          <w:rFonts w:hint="eastAsia" w:ascii="宋体" w:hAnsi="宋体" w:cs="宋体"/>
          <w:sz w:val="22"/>
          <w:u w:val="single"/>
          <w:lang w:val="zh-CN"/>
        </w:rPr>
        <w:t>2025年罗阳镇电脑采购（二次）</w:t>
      </w:r>
    </w:p>
    <w:p w14:paraId="0C830805">
      <w:pPr>
        <w:spacing w:line="360" w:lineRule="auto"/>
        <w:rPr>
          <w:rFonts w:hint="eastAsia" w:ascii="宋体" w:hAnsi="宋体" w:cs="宋体"/>
          <w:bCs/>
          <w:sz w:val="22"/>
        </w:rPr>
      </w:pPr>
      <w:r>
        <w:rPr>
          <w:rFonts w:hint="eastAsia" w:ascii="宋体" w:hAnsi="宋体" w:cs="宋体"/>
          <w:sz w:val="22"/>
        </w:rPr>
        <w:t>招标编号：</w:t>
      </w:r>
      <w:r>
        <w:rPr>
          <w:rFonts w:hint="eastAsia" w:ascii="宋体" w:hAnsi="宋体" w:cs="宋体"/>
          <w:sz w:val="22"/>
          <w:u w:val="single"/>
          <w:lang w:val="zh-CN"/>
        </w:rPr>
        <w:t xml:space="preserve">TSCG202511026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0543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CC24F13">
            <w:pPr>
              <w:jc w:val="center"/>
              <w:rPr>
                <w:rFonts w:hint="eastAsia" w:ascii="宋体" w:hAnsi="宋体" w:cs="宋体"/>
                <w:bCs/>
                <w:sz w:val="22"/>
              </w:rPr>
            </w:pPr>
            <w:r>
              <w:rPr>
                <w:rFonts w:hint="eastAsia" w:ascii="宋体" w:hAnsi="宋体" w:cs="宋体"/>
                <w:bCs/>
                <w:sz w:val="22"/>
              </w:rPr>
              <w:t>姓名</w:t>
            </w:r>
          </w:p>
        </w:tc>
        <w:tc>
          <w:tcPr>
            <w:tcW w:w="2520" w:type="dxa"/>
            <w:vAlign w:val="center"/>
          </w:tcPr>
          <w:p w14:paraId="0B6FC1BA">
            <w:pPr>
              <w:jc w:val="center"/>
              <w:rPr>
                <w:rFonts w:hint="eastAsia" w:ascii="宋体" w:hAnsi="宋体" w:cs="宋体"/>
                <w:bCs/>
                <w:sz w:val="22"/>
              </w:rPr>
            </w:pPr>
            <w:r>
              <w:rPr>
                <w:rFonts w:hint="eastAsia" w:ascii="宋体" w:hAnsi="宋体" w:cs="宋体"/>
                <w:bCs/>
                <w:sz w:val="22"/>
              </w:rPr>
              <w:t>本项目主要工作</w:t>
            </w:r>
          </w:p>
        </w:tc>
        <w:tc>
          <w:tcPr>
            <w:tcW w:w="720" w:type="dxa"/>
            <w:vAlign w:val="center"/>
          </w:tcPr>
          <w:p w14:paraId="594EDA5B">
            <w:pPr>
              <w:jc w:val="center"/>
              <w:rPr>
                <w:rFonts w:hint="eastAsia" w:ascii="宋体" w:hAnsi="宋体" w:cs="宋体"/>
                <w:bCs/>
                <w:sz w:val="22"/>
              </w:rPr>
            </w:pPr>
            <w:r>
              <w:rPr>
                <w:rFonts w:hint="eastAsia" w:ascii="宋体" w:hAnsi="宋体" w:cs="宋体"/>
                <w:bCs/>
                <w:sz w:val="22"/>
              </w:rPr>
              <w:t>年龄</w:t>
            </w:r>
          </w:p>
        </w:tc>
        <w:tc>
          <w:tcPr>
            <w:tcW w:w="720" w:type="dxa"/>
            <w:vAlign w:val="center"/>
          </w:tcPr>
          <w:p w14:paraId="0BCFA8AC">
            <w:pPr>
              <w:jc w:val="center"/>
              <w:rPr>
                <w:rFonts w:hint="eastAsia" w:ascii="宋体" w:hAnsi="宋体" w:cs="宋体"/>
                <w:bCs/>
                <w:sz w:val="22"/>
              </w:rPr>
            </w:pPr>
            <w:r>
              <w:rPr>
                <w:rFonts w:hint="eastAsia" w:ascii="宋体" w:hAnsi="宋体" w:cs="宋体"/>
                <w:bCs/>
                <w:sz w:val="22"/>
              </w:rPr>
              <w:t>性别</w:t>
            </w:r>
          </w:p>
        </w:tc>
        <w:tc>
          <w:tcPr>
            <w:tcW w:w="720" w:type="dxa"/>
            <w:vAlign w:val="center"/>
          </w:tcPr>
          <w:p w14:paraId="7EAB6427">
            <w:pPr>
              <w:jc w:val="center"/>
              <w:rPr>
                <w:rFonts w:hint="eastAsia" w:ascii="宋体" w:hAnsi="宋体" w:cs="宋体"/>
                <w:bCs/>
                <w:sz w:val="22"/>
              </w:rPr>
            </w:pPr>
            <w:r>
              <w:rPr>
                <w:rFonts w:hint="eastAsia" w:ascii="宋体" w:hAnsi="宋体" w:cs="宋体"/>
                <w:bCs/>
                <w:sz w:val="22"/>
              </w:rPr>
              <w:t>专业</w:t>
            </w:r>
          </w:p>
        </w:tc>
        <w:tc>
          <w:tcPr>
            <w:tcW w:w="1080" w:type="dxa"/>
            <w:vAlign w:val="center"/>
          </w:tcPr>
          <w:p w14:paraId="6C00416D">
            <w:pPr>
              <w:jc w:val="center"/>
              <w:rPr>
                <w:rFonts w:hint="eastAsia" w:ascii="宋体" w:hAnsi="宋体" w:cs="宋体"/>
                <w:bCs/>
                <w:sz w:val="22"/>
              </w:rPr>
            </w:pPr>
            <w:r>
              <w:rPr>
                <w:rFonts w:hint="eastAsia" w:ascii="宋体" w:hAnsi="宋体" w:cs="宋体"/>
                <w:bCs/>
                <w:sz w:val="22"/>
              </w:rPr>
              <w:t>专业</w:t>
            </w:r>
          </w:p>
          <w:p w14:paraId="6CE8B73B">
            <w:pPr>
              <w:jc w:val="center"/>
              <w:rPr>
                <w:rFonts w:hint="eastAsia" w:ascii="宋体" w:hAnsi="宋体" w:cs="宋体"/>
                <w:bCs/>
                <w:sz w:val="22"/>
              </w:rPr>
            </w:pPr>
            <w:r>
              <w:rPr>
                <w:rFonts w:hint="eastAsia" w:ascii="宋体" w:hAnsi="宋体" w:cs="宋体"/>
                <w:bCs/>
                <w:sz w:val="22"/>
              </w:rPr>
              <w:t>年限</w:t>
            </w:r>
          </w:p>
        </w:tc>
        <w:tc>
          <w:tcPr>
            <w:tcW w:w="1458" w:type="dxa"/>
            <w:vAlign w:val="center"/>
          </w:tcPr>
          <w:p w14:paraId="2C27DD3A">
            <w:pPr>
              <w:jc w:val="center"/>
              <w:rPr>
                <w:rFonts w:hint="eastAsia" w:ascii="宋体" w:hAnsi="宋体" w:cs="宋体"/>
                <w:bCs/>
                <w:sz w:val="22"/>
              </w:rPr>
            </w:pPr>
            <w:r>
              <w:rPr>
                <w:rFonts w:hint="eastAsia" w:ascii="宋体" w:hAnsi="宋体" w:cs="宋体"/>
                <w:bCs/>
                <w:sz w:val="22"/>
              </w:rPr>
              <w:t>职务</w:t>
            </w:r>
          </w:p>
          <w:p w14:paraId="752FA087">
            <w:pPr>
              <w:jc w:val="center"/>
              <w:rPr>
                <w:rFonts w:hint="eastAsia" w:ascii="宋体" w:hAnsi="宋体" w:cs="宋体"/>
                <w:bCs/>
                <w:sz w:val="22"/>
              </w:rPr>
            </w:pPr>
            <w:r>
              <w:rPr>
                <w:rFonts w:hint="eastAsia" w:ascii="宋体" w:hAnsi="宋体" w:cs="宋体"/>
                <w:bCs/>
                <w:sz w:val="22"/>
              </w:rPr>
              <w:t>和职称/认证</w:t>
            </w:r>
          </w:p>
        </w:tc>
        <w:tc>
          <w:tcPr>
            <w:tcW w:w="1560" w:type="dxa"/>
            <w:vAlign w:val="center"/>
          </w:tcPr>
          <w:p w14:paraId="17A057F0">
            <w:pPr>
              <w:jc w:val="center"/>
              <w:rPr>
                <w:rFonts w:hint="eastAsia" w:ascii="宋体" w:hAnsi="宋体" w:cs="宋体"/>
                <w:bCs/>
                <w:sz w:val="22"/>
              </w:rPr>
            </w:pPr>
            <w:r>
              <w:rPr>
                <w:rFonts w:hint="eastAsia" w:ascii="宋体" w:hAnsi="宋体" w:cs="宋体"/>
                <w:bCs/>
                <w:sz w:val="22"/>
              </w:rPr>
              <w:t>备注</w:t>
            </w:r>
          </w:p>
        </w:tc>
      </w:tr>
      <w:tr w14:paraId="7780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91B4B37">
            <w:pPr>
              <w:spacing w:line="360" w:lineRule="auto"/>
              <w:rPr>
                <w:rFonts w:hint="eastAsia" w:ascii="宋体" w:hAnsi="宋体" w:cs="宋体"/>
                <w:sz w:val="22"/>
              </w:rPr>
            </w:pPr>
          </w:p>
        </w:tc>
        <w:tc>
          <w:tcPr>
            <w:tcW w:w="2520" w:type="dxa"/>
            <w:vAlign w:val="center"/>
          </w:tcPr>
          <w:p w14:paraId="7EA6D0D6">
            <w:pPr>
              <w:spacing w:line="360" w:lineRule="auto"/>
              <w:rPr>
                <w:rFonts w:hint="eastAsia" w:ascii="宋体" w:hAnsi="宋体" w:cs="宋体"/>
                <w:sz w:val="22"/>
              </w:rPr>
            </w:pPr>
          </w:p>
        </w:tc>
        <w:tc>
          <w:tcPr>
            <w:tcW w:w="720" w:type="dxa"/>
            <w:vAlign w:val="center"/>
          </w:tcPr>
          <w:p w14:paraId="6A2CCFB4">
            <w:pPr>
              <w:spacing w:line="360" w:lineRule="auto"/>
              <w:rPr>
                <w:rFonts w:hint="eastAsia" w:ascii="宋体" w:hAnsi="宋体" w:cs="宋体"/>
                <w:sz w:val="22"/>
              </w:rPr>
            </w:pPr>
          </w:p>
        </w:tc>
        <w:tc>
          <w:tcPr>
            <w:tcW w:w="720" w:type="dxa"/>
            <w:vAlign w:val="center"/>
          </w:tcPr>
          <w:p w14:paraId="3A983DEE">
            <w:pPr>
              <w:spacing w:line="360" w:lineRule="auto"/>
              <w:rPr>
                <w:rFonts w:hint="eastAsia" w:ascii="宋体" w:hAnsi="宋体" w:cs="宋体"/>
                <w:sz w:val="22"/>
              </w:rPr>
            </w:pPr>
          </w:p>
        </w:tc>
        <w:tc>
          <w:tcPr>
            <w:tcW w:w="720" w:type="dxa"/>
            <w:vAlign w:val="center"/>
          </w:tcPr>
          <w:p w14:paraId="395888E0">
            <w:pPr>
              <w:spacing w:line="360" w:lineRule="auto"/>
              <w:rPr>
                <w:rFonts w:hint="eastAsia" w:ascii="宋体" w:hAnsi="宋体" w:cs="宋体"/>
                <w:sz w:val="22"/>
              </w:rPr>
            </w:pPr>
          </w:p>
        </w:tc>
        <w:tc>
          <w:tcPr>
            <w:tcW w:w="1080" w:type="dxa"/>
            <w:vAlign w:val="center"/>
          </w:tcPr>
          <w:p w14:paraId="44B065AB">
            <w:pPr>
              <w:spacing w:line="360" w:lineRule="auto"/>
              <w:rPr>
                <w:rFonts w:hint="eastAsia" w:ascii="宋体" w:hAnsi="宋体" w:cs="宋体"/>
                <w:sz w:val="22"/>
              </w:rPr>
            </w:pPr>
          </w:p>
        </w:tc>
        <w:tc>
          <w:tcPr>
            <w:tcW w:w="1458" w:type="dxa"/>
            <w:vAlign w:val="center"/>
          </w:tcPr>
          <w:p w14:paraId="1E7C6D17">
            <w:pPr>
              <w:spacing w:line="360" w:lineRule="auto"/>
              <w:ind w:left="5250"/>
              <w:rPr>
                <w:rFonts w:hint="eastAsia" w:ascii="宋体" w:hAnsi="宋体" w:cs="宋体"/>
                <w:spacing w:val="12"/>
                <w:sz w:val="22"/>
              </w:rPr>
            </w:pPr>
          </w:p>
        </w:tc>
        <w:tc>
          <w:tcPr>
            <w:tcW w:w="1560" w:type="dxa"/>
            <w:vAlign w:val="center"/>
          </w:tcPr>
          <w:p w14:paraId="576D548A">
            <w:pPr>
              <w:spacing w:line="360" w:lineRule="auto"/>
              <w:rPr>
                <w:rFonts w:hint="eastAsia" w:ascii="宋体" w:hAnsi="宋体" w:cs="宋体"/>
                <w:sz w:val="22"/>
              </w:rPr>
            </w:pPr>
          </w:p>
        </w:tc>
      </w:tr>
      <w:tr w14:paraId="4580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53064A2">
            <w:pPr>
              <w:spacing w:line="360" w:lineRule="auto"/>
              <w:rPr>
                <w:rFonts w:hint="eastAsia" w:ascii="宋体" w:hAnsi="宋体" w:cs="宋体"/>
                <w:sz w:val="22"/>
              </w:rPr>
            </w:pPr>
          </w:p>
        </w:tc>
        <w:tc>
          <w:tcPr>
            <w:tcW w:w="2520" w:type="dxa"/>
            <w:vAlign w:val="center"/>
          </w:tcPr>
          <w:p w14:paraId="3E5E1DC2">
            <w:pPr>
              <w:spacing w:line="360" w:lineRule="auto"/>
              <w:rPr>
                <w:rFonts w:hint="eastAsia" w:ascii="宋体" w:hAnsi="宋体" w:cs="宋体"/>
                <w:sz w:val="22"/>
              </w:rPr>
            </w:pPr>
          </w:p>
        </w:tc>
        <w:tc>
          <w:tcPr>
            <w:tcW w:w="720" w:type="dxa"/>
            <w:vAlign w:val="center"/>
          </w:tcPr>
          <w:p w14:paraId="35CCAE57">
            <w:pPr>
              <w:spacing w:line="360" w:lineRule="auto"/>
              <w:rPr>
                <w:rFonts w:hint="eastAsia" w:ascii="宋体" w:hAnsi="宋体" w:cs="宋体"/>
                <w:sz w:val="22"/>
              </w:rPr>
            </w:pPr>
          </w:p>
        </w:tc>
        <w:tc>
          <w:tcPr>
            <w:tcW w:w="720" w:type="dxa"/>
            <w:vAlign w:val="center"/>
          </w:tcPr>
          <w:p w14:paraId="57F8E066">
            <w:pPr>
              <w:spacing w:line="360" w:lineRule="auto"/>
              <w:rPr>
                <w:rFonts w:hint="eastAsia" w:ascii="宋体" w:hAnsi="宋体" w:cs="宋体"/>
                <w:sz w:val="22"/>
              </w:rPr>
            </w:pPr>
          </w:p>
        </w:tc>
        <w:tc>
          <w:tcPr>
            <w:tcW w:w="720" w:type="dxa"/>
            <w:vAlign w:val="center"/>
          </w:tcPr>
          <w:p w14:paraId="20C1ED1B">
            <w:pPr>
              <w:spacing w:line="360" w:lineRule="auto"/>
              <w:rPr>
                <w:rFonts w:hint="eastAsia" w:ascii="宋体" w:hAnsi="宋体" w:cs="宋体"/>
                <w:sz w:val="22"/>
              </w:rPr>
            </w:pPr>
          </w:p>
        </w:tc>
        <w:tc>
          <w:tcPr>
            <w:tcW w:w="1080" w:type="dxa"/>
            <w:vAlign w:val="center"/>
          </w:tcPr>
          <w:p w14:paraId="284375D6">
            <w:pPr>
              <w:spacing w:line="360" w:lineRule="auto"/>
              <w:rPr>
                <w:rFonts w:hint="eastAsia" w:ascii="宋体" w:hAnsi="宋体" w:cs="宋体"/>
                <w:sz w:val="22"/>
              </w:rPr>
            </w:pPr>
          </w:p>
        </w:tc>
        <w:tc>
          <w:tcPr>
            <w:tcW w:w="1458" w:type="dxa"/>
            <w:vAlign w:val="center"/>
          </w:tcPr>
          <w:p w14:paraId="672A6FBF">
            <w:pPr>
              <w:spacing w:line="360" w:lineRule="auto"/>
              <w:rPr>
                <w:rFonts w:hint="eastAsia" w:ascii="宋体" w:hAnsi="宋体" w:cs="宋体"/>
                <w:sz w:val="22"/>
              </w:rPr>
            </w:pPr>
          </w:p>
        </w:tc>
        <w:tc>
          <w:tcPr>
            <w:tcW w:w="1560" w:type="dxa"/>
            <w:vAlign w:val="center"/>
          </w:tcPr>
          <w:p w14:paraId="48B78F9D">
            <w:pPr>
              <w:spacing w:line="360" w:lineRule="auto"/>
              <w:ind w:left="5250"/>
              <w:rPr>
                <w:rFonts w:hint="eastAsia" w:ascii="宋体" w:hAnsi="宋体" w:cs="宋体"/>
                <w:spacing w:val="12"/>
                <w:sz w:val="22"/>
              </w:rPr>
            </w:pPr>
          </w:p>
        </w:tc>
      </w:tr>
      <w:tr w14:paraId="776E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94A5F70">
            <w:pPr>
              <w:spacing w:line="360" w:lineRule="auto"/>
              <w:rPr>
                <w:rFonts w:hint="eastAsia" w:ascii="宋体" w:hAnsi="宋体" w:cs="宋体"/>
                <w:sz w:val="22"/>
              </w:rPr>
            </w:pPr>
          </w:p>
        </w:tc>
        <w:tc>
          <w:tcPr>
            <w:tcW w:w="2520" w:type="dxa"/>
            <w:vAlign w:val="center"/>
          </w:tcPr>
          <w:p w14:paraId="415AFD5C">
            <w:pPr>
              <w:spacing w:line="360" w:lineRule="auto"/>
              <w:rPr>
                <w:rFonts w:hint="eastAsia" w:ascii="宋体" w:hAnsi="宋体" w:cs="宋体"/>
                <w:sz w:val="22"/>
              </w:rPr>
            </w:pPr>
          </w:p>
        </w:tc>
        <w:tc>
          <w:tcPr>
            <w:tcW w:w="720" w:type="dxa"/>
            <w:vAlign w:val="center"/>
          </w:tcPr>
          <w:p w14:paraId="6D38D199">
            <w:pPr>
              <w:spacing w:line="360" w:lineRule="auto"/>
              <w:rPr>
                <w:rFonts w:hint="eastAsia" w:ascii="宋体" w:hAnsi="宋体" w:cs="宋体"/>
                <w:sz w:val="22"/>
              </w:rPr>
            </w:pPr>
          </w:p>
        </w:tc>
        <w:tc>
          <w:tcPr>
            <w:tcW w:w="720" w:type="dxa"/>
            <w:vAlign w:val="center"/>
          </w:tcPr>
          <w:p w14:paraId="5D67438C">
            <w:pPr>
              <w:spacing w:line="360" w:lineRule="auto"/>
              <w:rPr>
                <w:rFonts w:hint="eastAsia" w:ascii="宋体" w:hAnsi="宋体" w:cs="宋体"/>
                <w:sz w:val="22"/>
              </w:rPr>
            </w:pPr>
          </w:p>
        </w:tc>
        <w:tc>
          <w:tcPr>
            <w:tcW w:w="720" w:type="dxa"/>
            <w:vAlign w:val="center"/>
          </w:tcPr>
          <w:p w14:paraId="282ADF50">
            <w:pPr>
              <w:spacing w:line="360" w:lineRule="auto"/>
              <w:rPr>
                <w:rFonts w:hint="eastAsia" w:ascii="宋体" w:hAnsi="宋体" w:cs="宋体"/>
                <w:sz w:val="22"/>
              </w:rPr>
            </w:pPr>
          </w:p>
        </w:tc>
        <w:tc>
          <w:tcPr>
            <w:tcW w:w="1080" w:type="dxa"/>
            <w:vAlign w:val="center"/>
          </w:tcPr>
          <w:p w14:paraId="5B780828">
            <w:pPr>
              <w:spacing w:line="360" w:lineRule="auto"/>
              <w:rPr>
                <w:rFonts w:hint="eastAsia" w:ascii="宋体" w:hAnsi="宋体" w:cs="宋体"/>
                <w:sz w:val="22"/>
              </w:rPr>
            </w:pPr>
          </w:p>
        </w:tc>
        <w:tc>
          <w:tcPr>
            <w:tcW w:w="1458" w:type="dxa"/>
            <w:vAlign w:val="center"/>
          </w:tcPr>
          <w:p w14:paraId="3FE59893">
            <w:pPr>
              <w:spacing w:line="360" w:lineRule="auto"/>
              <w:rPr>
                <w:rFonts w:hint="eastAsia" w:ascii="宋体" w:hAnsi="宋体" w:cs="宋体"/>
                <w:sz w:val="22"/>
              </w:rPr>
            </w:pPr>
          </w:p>
        </w:tc>
        <w:tc>
          <w:tcPr>
            <w:tcW w:w="1560" w:type="dxa"/>
            <w:vAlign w:val="center"/>
          </w:tcPr>
          <w:p w14:paraId="1F2FA7A9">
            <w:pPr>
              <w:spacing w:line="360" w:lineRule="auto"/>
              <w:rPr>
                <w:rFonts w:hint="eastAsia" w:ascii="宋体" w:hAnsi="宋体" w:cs="宋体"/>
                <w:sz w:val="22"/>
              </w:rPr>
            </w:pPr>
          </w:p>
        </w:tc>
      </w:tr>
      <w:tr w14:paraId="1481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A000973">
            <w:pPr>
              <w:spacing w:line="360" w:lineRule="auto"/>
              <w:rPr>
                <w:rFonts w:hint="eastAsia" w:ascii="宋体" w:hAnsi="宋体" w:cs="宋体"/>
                <w:sz w:val="22"/>
              </w:rPr>
            </w:pPr>
          </w:p>
        </w:tc>
        <w:tc>
          <w:tcPr>
            <w:tcW w:w="2520" w:type="dxa"/>
            <w:vAlign w:val="center"/>
          </w:tcPr>
          <w:p w14:paraId="0ED97F9C">
            <w:pPr>
              <w:spacing w:line="360" w:lineRule="auto"/>
              <w:rPr>
                <w:rFonts w:hint="eastAsia" w:ascii="宋体" w:hAnsi="宋体" w:cs="宋体"/>
                <w:sz w:val="22"/>
              </w:rPr>
            </w:pPr>
          </w:p>
        </w:tc>
        <w:tc>
          <w:tcPr>
            <w:tcW w:w="720" w:type="dxa"/>
            <w:vAlign w:val="center"/>
          </w:tcPr>
          <w:p w14:paraId="1830CF29">
            <w:pPr>
              <w:spacing w:line="360" w:lineRule="auto"/>
              <w:rPr>
                <w:rFonts w:hint="eastAsia" w:ascii="宋体" w:hAnsi="宋体" w:cs="宋体"/>
                <w:sz w:val="22"/>
              </w:rPr>
            </w:pPr>
          </w:p>
        </w:tc>
        <w:tc>
          <w:tcPr>
            <w:tcW w:w="720" w:type="dxa"/>
            <w:vAlign w:val="center"/>
          </w:tcPr>
          <w:p w14:paraId="3F0C34FC">
            <w:pPr>
              <w:spacing w:line="360" w:lineRule="auto"/>
              <w:rPr>
                <w:rFonts w:hint="eastAsia" w:ascii="宋体" w:hAnsi="宋体" w:cs="宋体"/>
                <w:sz w:val="22"/>
              </w:rPr>
            </w:pPr>
          </w:p>
        </w:tc>
        <w:tc>
          <w:tcPr>
            <w:tcW w:w="720" w:type="dxa"/>
            <w:vAlign w:val="center"/>
          </w:tcPr>
          <w:p w14:paraId="0F07A866">
            <w:pPr>
              <w:spacing w:line="360" w:lineRule="auto"/>
              <w:rPr>
                <w:rFonts w:hint="eastAsia" w:ascii="宋体" w:hAnsi="宋体" w:cs="宋体"/>
                <w:sz w:val="22"/>
              </w:rPr>
            </w:pPr>
          </w:p>
        </w:tc>
        <w:tc>
          <w:tcPr>
            <w:tcW w:w="1080" w:type="dxa"/>
            <w:vAlign w:val="center"/>
          </w:tcPr>
          <w:p w14:paraId="5B24C872">
            <w:pPr>
              <w:spacing w:line="360" w:lineRule="auto"/>
              <w:rPr>
                <w:rFonts w:hint="eastAsia" w:ascii="宋体" w:hAnsi="宋体" w:cs="宋体"/>
                <w:sz w:val="22"/>
              </w:rPr>
            </w:pPr>
          </w:p>
        </w:tc>
        <w:tc>
          <w:tcPr>
            <w:tcW w:w="1458" w:type="dxa"/>
            <w:vAlign w:val="center"/>
          </w:tcPr>
          <w:p w14:paraId="0874B49E">
            <w:pPr>
              <w:spacing w:line="360" w:lineRule="auto"/>
              <w:rPr>
                <w:rFonts w:hint="eastAsia" w:ascii="宋体" w:hAnsi="宋体" w:cs="宋体"/>
                <w:sz w:val="22"/>
              </w:rPr>
            </w:pPr>
          </w:p>
        </w:tc>
        <w:tc>
          <w:tcPr>
            <w:tcW w:w="1560" w:type="dxa"/>
            <w:vAlign w:val="center"/>
          </w:tcPr>
          <w:p w14:paraId="4C76769A">
            <w:pPr>
              <w:spacing w:line="360" w:lineRule="auto"/>
              <w:rPr>
                <w:rFonts w:hint="eastAsia" w:ascii="宋体" w:hAnsi="宋体" w:cs="宋体"/>
                <w:sz w:val="22"/>
              </w:rPr>
            </w:pPr>
          </w:p>
        </w:tc>
      </w:tr>
      <w:tr w14:paraId="1554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64548DC">
            <w:pPr>
              <w:spacing w:line="360" w:lineRule="auto"/>
              <w:rPr>
                <w:rFonts w:hint="eastAsia" w:ascii="宋体" w:hAnsi="宋体" w:cs="宋体"/>
                <w:sz w:val="22"/>
              </w:rPr>
            </w:pPr>
          </w:p>
        </w:tc>
        <w:tc>
          <w:tcPr>
            <w:tcW w:w="2520" w:type="dxa"/>
            <w:vAlign w:val="center"/>
          </w:tcPr>
          <w:p w14:paraId="485C8AA3">
            <w:pPr>
              <w:spacing w:line="360" w:lineRule="auto"/>
              <w:rPr>
                <w:rFonts w:hint="eastAsia" w:ascii="宋体" w:hAnsi="宋体" w:cs="宋体"/>
                <w:sz w:val="22"/>
              </w:rPr>
            </w:pPr>
          </w:p>
        </w:tc>
        <w:tc>
          <w:tcPr>
            <w:tcW w:w="720" w:type="dxa"/>
            <w:vAlign w:val="center"/>
          </w:tcPr>
          <w:p w14:paraId="25F6E13B">
            <w:pPr>
              <w:spacing w:line="360" w:lineRule="auto"/>
              <w:rPr>
                <w:rFonts w:hint="eastAsia" w:ascii="宋体" w:hAnsi="宋体" w:cs="宋体"/>
                <w:sz w:val="22"/>
              </w:rPr>
            </w:pPr>
          </w:p>
        </w:tc>
        <w:tc>
          <w:tcPr>
            <w:tcW w:w="720" w:type="dxa"/>
            <w:vAlign w:val="center"/>
          </w:tcPr>
          <w:p w14:paraId="3ED71763">
            <w:pPr>
              <w:spacing w:line="360" w:lineRule="auto"/>
              <w:rPr>
                <w:rFonts w:hint="eastAsia" w:ascii="宋体" w:hAnsi="宋体" w:cs="宋体"/>
                <w:sz w:val="22"/>
              </w:rPr>
            </w:pPr>
          </w:p>
        </w:tc>
        <w:tc>
          <w:tcPr>
            <w:tcW w:w="720" w:type="dxa"/>
            <w:vAlign w:val="center"/>
          </w:tcPr>
          <w:p w14:paraId="45B3DB76">
            <w:pPr>
              <w:spacing w:line="360" w:lineRule="auto"/>
              <w:rPr>
                <w:rFonts w:hint="eastAsia" w:ascii="宋体" w:hAnsi="宋体" w:cs="宋体"/>
                <w:sz w:val="22"/>
              </w:rPr>
            </w:pPr>
          </w:p>
        </w:tc>
        <w:tc>
          <w:tcPr>
            <w:tcW w:w="1080" w:type="dxa"/>
            <w:vAlign w:val="center"/>
          </w:tcPr>
          <w:p w14:paraId="36922183">
            <w:pPr>
              <w:spacing w:line="360" w:lineRule="auto"/>
              <w:rPr>
                <w:rFonts w:hint="eastAsia" w:ascii="宋体" w:hAnsi="宋体" w:cs="宋体"/>
                <w:sz w:val="22"/>
              </w:rPr>
            </w:pPr>
          </w:p>
        </w:tc>
        <w:tc>
          <w:tcPr>
            <w:tcW w:w="1458" w:type="dxa"/>
            <w:vAlign w:val="center"/>
          </w:tcPr>
          <w:p w14:paraId="5009EC19">
            <w:pPr>
              <w:spacing w:line="360" w:lineRule="auto"/>
              <w:rPr>
                <w:rFonts w:hint="eastAsia" w:ascii="宋体" w:hAnsi="宋体" w:cs="宋体"/>
                <w:sz w:val="22"/>
              </w:rPr>
            </w:pPr>
          </w:p>
        </w:tc>
        <w:tc>
          <w:tcPr>
            <w:tcW w:w="1560" w:type="dxa"/>
            <w:vAlign w:val="center"/>
          </w:tcPr>
          <w:p w14:paraId="4253FA65">
            <w:pPr>
              <w:spacing w:line="360" w:lineRule="auto"/>
              <w:rPr>
                <w:rFonts w:hint="eastAsia" w:ascii="宋体" w:hAnsi="宋体" w:cs="宋体"/>
                <w:sz w:val="22"/>
              </w:rPr>
            </w:pPr>
          </w:p>
        </w:tc>
      </w:tr>
      <w:tr w14:paraId="042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3931846">
            <w:pPr>
              <w:spacing w:line="360" w:lineRule="auto"/>
              <w:rPr>
                <w:rFonts w:hint="eastAsia" w:ascii="宋体" w:hAnsi="宋体" w:cs="宋体"/>
                <w:sz w:val="22"/>
              </w:rPr>
            </w:pPr>
          </w:p>
        </w:tc>
        <w:tc>
          <w:tcPr>
            <w:tcW w:w="2520" w:type="dxa"/>
            <w:vAlign w:val="center"/>
          </w:tcPr>
          <w:p w14:paraId="5638EBF9">
            <w:pPr>
              <w:spacing w:line="360" w:lineRule="auto"/>
              <w:rPr>
                <w:rFonts w:hint="eastAsia" w:ascii="宋体" w:hAnsi="宋体" w:cs="宋体"/>
                <w:sz w:val="22"/>
              </w:rPr>
            </w:pPr>
          </w:p>
        </w:tc>
        <w:tc>
          <w:tcPr>
            <w:tcW w:w="720" w:type="dxa"/>
            <w:vAlign w:val="center"/>
          </w:tcPr>
          <w:p w14:paraId="179681B4">
            <w:pPr>
              <w:spacing w:line="360" w:lineRule="auto"/>
              <w:rPr>
                <w:rFonts w:hint="eastAsia" w:ascii="宋体" w:hAnsi="宋体" w:cs="宋体"/>
                <w:sz w:val="22"/>
              </w:rPr>
            </w:pPr>
          </w:p>
        </w:tc>
        <w:tc>
          <w:tcPr>
            <w:tcW w:w="720" w:type="dxa"/>
            <w:vAlign w:val="center"/>
          </w:tcPr>
          <w:p w14:paraId="1B2F7C3B">
            <w:pPr>
              <w:spacing w:line="360" w:lineRule="auto"/>
              <w:rPr>
                <w:rFonts w:hint="eastAsia" w:ascii="宋体" w:hAnsi="宋体" w:cs="宋体"/>
                <w:sz w:val="22"/>
              </w:rPr>
            </w:pPr>
          </w:p>
        </w:tc>
        <w:tc>
          <w:tcPr>
            <w:tcW w:w="720" w:type="dxa"/>
            <w:vAlign w:val="center"/>
          </w:tcPr>
          <w:p w14:paraId="321B7BA1">
            <w:pPr>
              <w:spacing w:line="360" w:lineRule="auto"/>
              <w:rPr>
                <w:rFonts w:hint="eastAsia" w:ascii="宋体" w:hAnsi="宋体" w:cs="宋体"/>
                <w:sz w:val="22"/>
              </w:rPr>
            </w:pPr>
          </w:p>
        </w:tc>
        <w:tc>
          <w:tcPr>
            <w:tcW w:w="1080" w:type="dxa"/>
            <w:vAlign w:val="center"/>
          </w:tcPr>
          <w:p w14:paraId="57F75D19">
            <w:pPr>
              <w:spacing w:line="360" w:lineRule="auto"/>
              <w:rPr>
                <w:rFonts w:hint="eastAsia" w:ascii="宋体" w:hAnsi="宋体" w:cs="宋体"/>
                <w:sz w:val="22"/>
              </w:rPr>
            </w:pPr>
          </w:p>
        </w:tc>
        <w:tc>
          <w:tcPr>
            <w:tcW w:w="1458" w:type="dxa"/>
            <w:vAlign w:val="center"/>
          </w:tcPr>
          <w:p w14:paraId="4B4D986E">
            <w:pPr>
              <w:spacing w:line="360" w:lineRule="auto"/>
              <w:rPr>
                <w:rFonts w:hint="eastAsia" w:ascii="宋体" w:hAnsi="宋体" w:cs="宋体"/>
                <w:sz w:val="22"/>
              </w:rPr>
            </w:pPr>
          </w:p>
        </w:tc>
        <w:tc>
          <w:tcPr>
            <w:tcW w:w="1560" w:type="dxa"/>
            <w:vAlign w:val="center"/>
          </w:tcPr>
          <w:p w14:paraId="5327F5E4">
            <w:pPr>
              <w:spacing w:line="360" w:lineRule="auto"/>
              <w:rPr>
                <w:rFonts w:hint="eastAsia" w:ascii="宋体" w:hAnsi="宋体" w:cs="宋体"/>
                <w:sz w:val="22"/>
              </w:rPr>
            </w:pPr>
          </w:p>
        </w:tc>
      </w:tr>
      <w:tr w14:paraId="1111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B528C6F">
            <w:pPr>
              <w:spacing w:line="360" w:lineRule="auto"/>
              <w:rPr>
                <w:rFonts w:hint="eastAsia" w:ascii="宋体" w:hAnsi="宋体" w:cs="宋体"/>
                <w:sz w:val="22"/>
              </w:rPr>
            </w:pPr>
          </w:p>
        </w:tc>
        <w:tc>
          <w:tcPr>
            <w:tcW w:w="2520" w:type="dxa"/>
            <w:vAlign w:val="center"/>
          </w:tcPr>
          <w:p w14:paraId="25EADCAC">
            <w:pPr>
              <w:spacing w:line="360" w:lineRule="auto"/>
              <w:rPr>
                <w:rFonts w:hint="eastAsia" w:ascii="宋体" w:hAnsi="宋体" w:cs="宋体"/>
                <w:sz w:val="22"/>
              </w:rPr>
            </w:pPr>
          </w:p>
        </w:tc>
        <w:tc>
          <w:tcPr>
            <w:tcW w:w="720" w:type="dxa"/>
            <w:vAlign w:val="center"/>
          </w:tcPr>
          <w:p w14:paraId="4F99710C">
            <w:pPr>
              <w:spacing w:line="360" w:lineRule="auto"/>
              <w:rPr>
                <w:rFonts w:hint="eastAsia" w:ascii="宋体" w:hAnsi="宋体" w:cs="宋体"/>
                <w:sz w:val="22"/>
              </w:rPr>
            </w:pPr>
          </w:p>
        </w:tc>
        <w:tc>
          <w:tcPr>
            <w:tcW w:w="720" w:type="dxa"/>
            <w:vAlign w:val="center"/>
          </w:tcPr>
          <w:p w14:paraId="46B32A9F">
            <w:pPr>
              <w:spacing w:line="360" w:lineRule="auto"/>
              <w:rPr>
                <w:rFonts w:hint="eastAsia" w:ascii="宋体" w:hAnsi="宋体" w:cs="宋体"/>
                <w:sz w:val="22"/>
              </w:rPr>
            </w:pPr>
          </w:p>
        </w:tc>
        <w:tc>
          <w:tcPr>
            <w:tcW w:w="720" w:type="dxa"/>
            <w:vAlign w:val="center"/>
          </w:tcPr>
          <w:p w14:paraId="38FF0C39">
            <w:pPr>
              <w:spacing w:line="360" w:lineRule="auto"/>
              <w:rPr>
                <w:rFonts w:hint="eastAsia" w:ascii="宋体" w:hAnsi="宋体" w:cs="宋体"/>
                <w:sz w:val="22"/>
              </w:rPr>
            </w:pPr>
          </w:p>
        </w:tc>
        <w:tc>
          <w:tcPr>
            <w:tcW w:w="1080" w:type="dxa"/>
            <w:vAlign w:val="center"/>
          </w:tcPr>
          <w:p w14:paraId="50761C2D">
            <w:pPr>
              <w:spacing w:line="360" w:lineRule="auto"/>
              <w:rPr>
                <w:rFonts w:hint="eastAsia" w:ascii="宋体" w:hAnsi="宋体" w:cs="宋体"/>
                <w:sz w:val="22"/>
              </w:rPr>
            </w:pPr>
          </w:p>
        </w:tc>
        <w:tc>
          <w:tcPr>
            <w:tcW w:w="1458" w:type="dxa"/>
            <w:vAlign w:val="center"/>
          </w:tcPr>
          <w:p w14:paraId="2A0228A6">
            <w:pPr>
              <w:spacing w:line="360" w:lineRule="auto"/>
              <w:rPr>
                <w:rFonts w:hint="eastAsia" w:ascii="宋体" w:hAnsi="宋体" w:cs="宋体"/>
                <w:sz w:val="22"/>
              </w:rPr>
            </w:pPr>
          </w:p>
        </w:tc>
        <w:tc>
          <w:tcPr>
            <w:tcW w:w="1560" w:type="dxa"/>
            <w:vAlign w:val="center"/>
          </w:tcPr>
          <w:p w14:paraId="3CF2A8E6">
            <w:pPr>
              <w:spacing w:line="360" w:lineRule="auto"/>
              <w:rPr>
                <w:rFonts w:hint="eastAsia" w:ascii="宋体" w:hAnsi="宋体" w:cs="宋体"/>
                <w:sz w:val="22"/>
              </w:rPr>
            </w:pPr>
          </w:p>
        </w:tc>
      </w:tr>
      <w:tr w14:paraId="39C6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26A2695">
            <w:pPr>
              <w:spacing w:line="360" w:lineRule="auto"/>
              <w:rPr>
                <w:rFonts w:hint="eastAsia" w:ascii="宋体" w:hAnsi="宋体" w:cs="宋体"/>
                <w:sz w:val="22"/>
              </w:rPr>
            </w:pPr>
          </w:p>
        </w:tc>
        <w:tc>
          <w:tcPr>
            <w:tcW w:w="2520" w:type="dxa"/>
            <w:vAlign w:val="center"/>
          </w:tcPr>
          <w:p w14:paraId="6BBA6EF6">
            <w:pPr>
              <w:spacing w:line="360" w:lineRule="auto"/>
              <w:rPr>
                <w:rFonts w:hint="eastAsia" w:ascii="宋体" w:hAnsi="宋体" w:cs="宋体"/>
                <w:sz w:val="22"/>
              </w:rPr>
            </w:pPr>
          </w:p>
        </w:tc>
        <w:tc>
          <w:tcPr>
            <w:tcW w:w="720" w:type="dxa"/>
            <w:vAlign w:val="center"/>
          </w:tcPr>
          <w:p w14:paraId="373CD99A">
            <w:pPr>
              <w:spacing w:line="360" w:lineRule="auto"/>
              <w:rPr>
                <w:rFonts w:hint="eastAsia" w:ascii="宋体" w:hAnsi="宋体" w:cs="宋体"/>
                <w:sz w:val="22"/>
              </w:rPr>
            </w:pPr>
          </w:p>
        </w:tc>
        <w:tc>
          <w:tcPr>
            <w:tcW w:w="720" w:type="dxa"/>
            <w:vAlign w:val="center"/>
          </w:tcPr>
          <w:p w14:paraId="3FEFCCE3">
            <w:pPr>
              <w:spacing w:line="360" w:lineRule="auto"/>
              <w:rPr>
                <w:rFonts w:hint="eastAsia" w:ascii="宋体" w:hAnsi="宋体" w:cs="宋体"/>
                <w:sz w:val="22"/>
              </w:rPr>
            </w:pPr>
          </w:p>
        </w:tc>
        <w:tc>
          <w:tcPr>
            <w:tcW w:w="720" w:type="dxa"/>
            <w:vAlign w:val="center"/>
          </w:tcPr>
          <w:p w14:paraId="19481F02">
            <w:pPr>
              <w:spacing w:line="360" w:lineRule="auto"/>
              <w:rPr>
                <w:rFonts w:hint="eastAsia" w:ascii="宋体" w:hAnsi="宋体" w:cs="宋体"/>
                <w:sz w:val="22"/>
              </w:rPr>
            </w:pPr>
          </w:p>
        </w:tc>
        <w:tc>
          <w:tcPr>
            <w:tcW w:w="1080" w:type="dxa"/>
            <w:vAlign w:val="center"/>
          </w:tcPr>
          <w:p w14:paraId="52B1123B">
            <w:pPr>
              <w:spacing w:line="360" w:lineRule="auto"/>
              <w:rPr>
                <w:rFonts w:hint="eastAsia" w:ascii="宋体" w:hAnsi="宋体" w:cs="宋体"/>
                <w:sz w:val="22"/>
              </w:rPr>
            </w:pPr>
          </w:p>
        </w:tc>
        <w:tc>
          <w:tcPr>
            <w:tcW w:w="1458" w:type="dxa"/>
            <w:vAlign w:val="center"/>
          </w:tcPr>
          <w:p w14:paraId="04B035C6">
            <w:pPr>
              <w:spacing w:line="360" w:lineRule="auto"/>
              <w:rPr>
                <w:rFonts w:hint="eastAsia" w:ascii="宋体" w:hAnsi="宋体" w:cs="宋体"/>
                <w:sz w:val="22"/>
              </w:rPr>
            </w:pPr>
          </w:p>
        </w:tc>
        <w:tc>
          <w:tcPr>
            <w:tcW w:w="1560" w:type="dxa"/>
            <w:vAlign w:val="center"/>
          </w:tcPr>
          <w:p w14:paraId="20F0036B">
            <w:pPr>
              <w:spacing w:line="360" w:lineRule="auto"/>
              <w:rPr>
                <w:rFonts w:hint="eastAsia" w:ascii="宋体" w:hAnsi="宋体" w:cs="宋体"/>
                <w:sz w:val="22"/>
              </w:rPr>
            </w:pPr>
          </w:p>
        </w:tc>
      </w:tr>
      <w:tr w14:paraId="2995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D127E28">
            <w:pPr>
              <w:spacing w:line="360" w:lineRule="auto"/>
              <w:rPr>
                <w:rFonts w:hint="eastAsia" w:ascii="宋体" w:hAnsi="宋体" w:cs="宋体"/>
                <w:sz w:val="22"/>
              </w:rPr>
            </w:pPr>
          </w:p>
        </w:tc>
        <w:tc>
          <w:tcPr>
            <w:tcW w:w="2520" w:type="dxa"/>
            <w:vAlign w:val="center"/>
          </w:tcPr>
          <w:p w14:paraId="22326A63">
            <w:pPr>
              <w:spacing w:line="360" w:lineRule="auto"/>
              <w:rPr>
                <w:rFonts w:hint="eastAsia" w:ascii="宋体" w:hAnsi="宋体" w:cs="宋体"/>
                <w:sz w:val="22"/>
              </w:rPr>
            </w:pPr>
          </w:p>
        </w:tc>
        <w:tc>
          <w:tcPr>
            <w:tcW w:w="720" w:type="dxa"/>
            <w:vAlign w:val="center"/>
          </w:tcPr>
          <w:p w14:paraId="3213211D">
            <w:pPr>
              <w:spacing w:line="360" w:lineRule="auto"/>
              <w:rPr>
                <w:rFonts w:hint="eastAsia" w:ascii="宋体" w:hAnsi="宋体" w:cs="宋体"/>
                <w:sz w:val="22"/>
              </w:rPr>
            </w:pPr>
          </w:p>
        </w:tc>
        <w:tc>
          <w:tcPr>
            <w:tcW w:w="720" w:type="dxa"/>
            <w:vAlign w:val="center"/>
          </w:tcPr>
          <w:p w14:paraId="1CD74B35">
            <w:pPr>
              <w:spacing w:line="360" w:lineRule="auto"/>
              <w:rPr>
                <w:rFonts w:hint="eastAsia" w:ascii="宋体" w:hAnsi="宋体" w:cs="宋体"/>
                <w:sz w:val="22"/>
              </w:rPr>
            </w:pPr>
          </w:p>
        </w:tc>
        <w:tc>
          <w:tcPr>
            <w:tcW w:w="720" w:type="dxa"/>
            <w:vAlign w:val="center"/>
          </w:tcPr>
          <w:p w14:paraId="14F6DF7D">
            <w:pPr>
              <w:spacing w:line="360" w:lineRule="auto"/>
              <w:rPr>
                <w:rFonts w:hint="eastAsia" w:ascii="宋体" w:hAnsi="宋体" w:cs="宋体"/>
                <w:sz w:val="22"/>
              </w:rPr>
            </w:pPr>
          </w:p>
        </w:tc>
        <w:tc>
          <w:tcPr>
            <w:tcW w:w="1080" w:type="dxa"/>
            <w:vAlign w:val="center"/>
          </w:tcPr>
          <w:p w14:paraId="1B9B146E">
            <w:pPr>
              <w:spacing w:line="360" w:lineRule="auto"/>
              <w:rPr>
                <w:rFonts w:hint="eastAsia" w:ascii="宋体" w:hAnsi="宋体" w:cs="宋体"/>
                <w:sz w:val="22"/>
              </w:rPr>
            </w:pPr>
          </w:p>
        </w:tc>
        <w:tc>
          <w:tcPr>
            <w:tcW w:w="1458" w:type="dxa"/>
            <w:vAlign w:val="center"/>
          </w:tcPr>
          <w:p w14:paraId="4BAA0BB3">
            <w:pPr>
              <w:spacing w:line="360" w:lineRule="auto"/>
              <w:rPr>
                <w:rFonts w:hint="eastAsia" w:ascii="宋体" w:hAnsi="宋体" w:cs="宋体"/>
                <w:sz w:val="22"/>
              </w:rPr>
            </w:pPr>
          </w:p>
        </w:tc>
        <w:tc>
          <w:tcPr>
            <w:tcW w:w="1560" w:type="dxa"/>
            <w:vAlign w:val="center"/>
          </w:tcPr>
          <w:p w14:paraId="2602C51B">
            <w:pPr>
              <w:spacing w:line="360" w:lineRule="auto"/>
              <w:rPr>
                <w:rFonts w:hint="eastAsia" w:ascii="宋体" w:hAnsi="宋体" w:cs="宋体"/>
                <w:sz w:val="22"/>
              </w:rPr>
            </w:pPr>
          </w:p>
        </w:tc>
      </w:tr>
      <w:tr w14:paraId="6A1A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C7262BB">
            <w:pPr>
              <w:spacing w:line="360" w:lineRule="auto"/>
              <w:rPr>
                <w:rFonts w:hint="eastAsia" w:ascii="宋体" w:hAnsi="宋体" w:cs="宋体"/>
                <w:sz w:val="22"/>
              </w:rPr>
            </w:pPr>
          </w:p>
        </w:tc>
        <w:tc>
          <w:tcPr>
            <w:tcW w:w="2520" w:type="dxa"/>
            <w:vAlign w:val="center"/>
          </w:tcPr>
          <w:p w14:paraId="33B0F7A9">
            <w:pPr>
              <w:spacing w:line="360" w:lineRule="auto"/>
              <w:rPr>
                <w:rFonts w:hint="eastAsia" w:ascii="宋体" w:hAnsi="宋体" w:cs="宋体"/>
                <w:sz w:val="22"/>
              </w:rPr>
            </w:pPr>
          </w:p>
        </w:tc>
        <w:tc>
          <w:tcPr>
            <w:tcW w:w="720" w:type="dxa"/>
            <w:vAlign w:val="center"/>
          </w:tcPr>
          <w:p w14:paraId="48BACB39">
            <w:pPr>
              <w:spacing w:line="360" w:lineRule="auto"/>
              <w:rPr>
                <w:rFonts w:hint="eastAsia" w:ascii="宋体" w:hAnsi="宋体" w:cs="宋体"/>
                <w:sz w:val="22"/>
              </w:rPr>
            </w:pPr>
          </w:p>
        </w:tc>
        <w:tc>
          <w:tcPr>
            <w:tcW w:w="720" w:type="dxa"/>
            <w:vAlign w:val="center"/>
          </w:tcPr>
          <w:p w14:paraId="3B36ACAE">
            <w:pPr>
              <w:spacing w:line="360" w:lineRule="auto"/>
              <w:rPr>
                <w:rFonts w:hint="eastAsia" w:ascii="宋体" w:hAnsi="宋体" w:cs="宋体"/>
                <w:sz w:val="22"/>
              </w:rPr>
            </w:pPr>
          </w:p>
        </w:tc>
        <w:tc>
          <w:tcPr>
            <w:tcW w:w="720" w:type="dxa"/>
            <w:vAlign w:val="center"/>
          </w:tcPr>
          <w:p w14:paraId="00B80CB9">
            <w:pPr>
              <w:spacing w:line="360" w:lineRule="auto"/>
              <w:rPr>
                <w:rFonts w:hint="eastAsia" w:ascii="宋体" w:hAnsi="宋体" w:cs="宋体"/>
                <w:sz w:val="22"/>
              </w:rPr>
            </w:pPr>
          </w:p>
        </w:tc>
        <w:tc>
          <w:tcPr>
            <w:tcW w:w="1080" w:type="dxa"/>
            <w:vAlign w:val="center"/>
          </w:tcPr>
          <w:p w14:paraId="61EB5EB8">
            <w:pPr>
              <w:spacing w:line="360" w:lineRule="auto"/>
              <w:rPr>
                <w:rFonts w:hint="eastAsia" w:ascii="宋体" w:hAnsi="宋体" w:cs="宋体"/>
                <w:sz w:val="22"/>
              </w:rPr>
            </w:pPr>
          </w:p>
        </w:tc>
        <w:tc>
          <w:tcPr>
            <w:tcW w:w="1458" w:type="dxa"/>
            <w:vAlign w:val="center"/>
          </w:tcPr>
          <w:p w14:paraId="6EB3E6BE">
            <w:pPr>
              <w:spacing w:line="360" w:lineRule="auto"/>
              <w:rPr>
                <w:rFonts w:hint="eastAsia" w:ascii="宋体" w:hAnsi="宋体" w:cs="宋体"/>
                <w:sz w:val="22"/>
              </w:rPr>
            </w:pPr>
          </w:p>
        </w:tc>
        <w:tc>
          <w:tcPr>
            <w:tcW w:w="1560" w:type="dxa"/>
            <w:vAlign w:val="center"/>
          </w:tcPr>
          <w:p w14:paraId="595FF441">
            <w:pPr>
              <w:spacing w:line="360" w:lineRule="auto"/>
              <w:rPr>
                <w:rFonts w:hint="eastAsia" w:ascii="宋体" w:hAnsi="宋体" w:cs="宋体"/>
                <w:sz w:val="22"/>
              </w:rPr>
            </w:pPr>
          </w:p>
        </w:tc>
      </w:tr>
      <w:tr w14:paraId="5EEC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7D1A4A1">
            <w:pPr>
              <w:spacing w:line="360" w:lineRule="auto"/>
              <w:rPr>
                <w:rFonts w:hint="eastAsia" w:ascii="宋体" w:hAnsi="宋体" w:cs="宋体"/>
                <w:sz w:val="22"/>
              </w:rPr>
            </w:pPr>
          </w:p>
        </w:tc>
        <w:tc>
          <w:tcPr>
            <w:tcW w:w="2520" w:type="dxa"/>
            <w:vAlign w:val="center"/>
          </w:tcPr>
          <w:p w14:paraId="31F028BA">
            <w:pPr>
              <w:spacing w:line="360" w:lineRule="auto"/>
              <w:rPr>
                <w:rFonts w:hint="eastAsia" w:ascii="宋体" w:hAnsi="宋体" w:cs="宋体"/>
                <w:sz w:val="22"/>
              </w:rPr>
            </w:pPr>
          </w:p>
        </w:tc>
        <w:tc>
          <w:tcPr>
            <w:tcW w:w="720" w:type="dxa"/>
            <w:vAlign w:val="center"/>
          </w:tcPr>
          <w:p w14:paraId="1E949E72">
            <w:pPr>
              <w:spacing w:line="360" w:lineRule="auto"/>
              <w:rPr>
                <w:rFonts w:hint="eastAsia" w:ascii="宋体" w:hAnsi="宋体" w:cs="宋体"/>
                <w:sz w:val="22"/>
              </w:rPr>
            </w:pPr>
          </w:p>
        </w:tc>
        <w:tc>
          <w:tcPr>
            <w:tcW w:w="720" w:type="dxa"/>
            <w:vAlign w:val="center"/>
          </w:tcPr>
          <w:p w14:paraId="33F34DB4">
            <w:pPr>
              <w:spacing w:line="360" w:lineRule="auto"/>
              <w:rPr>
                <w:rFonts w:hint="eastAsia" w:ascii="宋体" w:hAnsi="宋体" w:cs="宋体"/>
                <w:sz w:val="22"/>
              </w:rPr>
            </w:pPr>
          </w:p>
        </w:tc>
        <w:tc>
          <w:tcPr>
            <w:tcW w:w="720" w:type="dxa"/>
            <w:vAlign w:val="center"/>
          </w:tcPr>
          <w:p w14:paraId="4B8FFF93">
            <w:pPr>
              <w:spacing w:line="360" w:lineRule="auto"/>
              <w:rPr>
                <w:rFonts w:hint="eastAsia" w:ascii="宋体" w:hAnsi="宋体" w:cs="宋体"/>
                <w:sz w:val="22"/>
              </w:rPr>
            </w:pPr>
          </w:p>
        </w:tc>
        <w:tc>
          <w:tcPr>
            <w:tcW w:w="1080" w:type="dxa"/>
            <w:vAlign w:val="center"/>
          </w:tcPr>
          <w:p w14:paraId="6CD62716">
            <w:pPr>
              <w:spacing w:line="360" w:lineRule="auto"/>
              <w:rPr>
                <w:rFonts w:hint="eastAsia" w:ascii="宋体" w:hAnsi="宋体" w:cs="宋体"/>
                <w:sz w:val="22"/>
              </w:rPr>
            </w:pPr>
          </w:p>
        </w:tc>
        <w:tc>
          <w:tcPr>
            <w:tcW w:w="1458" w:type="dxa"/>
            <w:vAlign w:val="center"/>
          </w:tcPr>
          <w:p w14:paraId="44A69D51">
            <w:pPr>
              <w:spacing w:line="360" w:lineRule="auto"/>
              <w:rPr>
                <w:rFonts w:hint="eastAsia" w:ascii="宋体" w:hAnsi="宋体" w:cs="宋体"/>
                <w:sz w:val="22"/>
              </w:rPr>
            </w:pPr>
          </w:p>
        </w:tc>
        <w:tc>
          <w:tcPr>
            <w:tcW w:w="1560" w:type="dxa"/>
            <w:vAlign w:val="center"/>
          </w:tcPr>
          <w:p w14:paraId="7ED97CFF">
            <w:pPr>
              <w:spacing w:line="360" w:lineRule="auto"/>
              <w:rPr>
                <w:rFonts w:hint="eastAsia" w:ascii="宋体" w:hAnsi="宋体" w:cs="宋体"/>
                <w:sz w:val="22"/>
              </w:rPr>
            </w:pPr>
          </w:p>
        </w:tc>
      </w:tr>
      <w:tr w14:paraId="1608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75144CA">
            <w:pPr>
              <w:spacing w:line="360" w:lineRule="auto"/>
              <w:rPr>
                <w:rFonts w:hint="eastAsia" w:ascii="宋体" w:hAnsi="宋体" w:cs="宋体"/>
                <w:sz w:val="22"/>
              </w:rPr>
            </w:pPr>
          </w:p>
        </w:tc>
        <w:tc>
          <w:tcPr>
            <w:tcW w:w="2520" w:type="dxa"/>
            <w:vAlign w:val="center"/>
          </w:tcPr>
          <w:p w14:paraId="05E487F1">
            <w:pPr>
              <w:spacing w:line="360" w:lineRule="auto"/>
              <w:rPr>
                <w:rFonts w:hint="eastAsia" w:ascii="宋体" w:hAnsi="宋体" w:cs="宋体"/>
                <w:sz w:val="22"/>
              </w:rPr>
            </w:pPr>
          </w:p>
        </w:tc>
        <w:tc>
          <w:tcPr>
            <w:tcW w:w="720" w:type="dxa"/>
            <w:vAlign w:val="center"/>
          </w:tcPr>
          <w:p w14:paraId="4FBF28DC">
            <w:pPr>
              <w:spacing w:line="360" w:lineRule="auto"/>
              <w:rPr>
                <w:rFonts w:hint="eastAsia" w:ascii="宋体" w:hAnsi="宋体" w:cs="宋体"/>
                <w:sz w:val="22"/>
              </w:rPr>
            </w:pPr>
          </w:p>
        </w:tc>
        <w:tc>
          <w:tcPr>
            <w:tcW w:w="720" w:type="dxa"/>
            <w:vAlign w:val="center"/>
          </w:tcPr>
          <w:p w14:paraId="3CF11D88">
            <w:pPr>
              <w:spacing w:line="360" w:lineRule="auto"/>
              <w:rPr>
                <w:rFonts w:hint="eastAsia" w:ascii="宋体" w:hAnsi="宋体" w:cs="宋体"/>
                <w:sz w:val="22"/>
              </w:rPr>
            </w:pPr>
          </w:p>
        </w:tc>
        <w:tc>
          <w:tcPr>
            <w:tcW w:w="720" w:type="dxa"/>
            <w:vAlign w:val="center"/>
          </w:tcPr>
          <w:p w14:paraId="436994CA">
            <w:pPr>
              <w:spacing w:line="360" w:lineRule="auto"/>
              <w:rPr>
                <w:rFonts w:hint="eastAsia" w:ascii="宋体" w:hAnsi="宋体" w:cs="宋体"/>
                <w:sz w:val="22"/>
              </w:rPr>
            </w:pPr>
          </w:p>
        </w:tc>
        <w:tc>
          <w:tcPr>
            <w:tcW w:w="1080" w:type="dxa"/>
            <w:vAlign w:val="center"/>
          </w:tcPr>
          <w:p w14:paraId="2CA25FB9">
            <w:pPr>
              <w:spacing w:line="360" w:lineRule="auto"/>
              <w:rPr>
                <w:rFonts w:hint="eastAsia" w:ascii="宋体" w:hAnsi="宋体" w:cs="宋体"/>
                <w:sz w:val="22"/>
              </w:rPr>
            </w:pPr>
          </w:p>
        </w:tc>
        <w:tc>
          <w:tcPr>
            <w:tcW w:w="1458" w:type="dxa"/>
            <w:vAlign w:val="center"/>
          </w:tcPr>
          <w:p w14:paraId="280301F5">
            <w:pPr>
              <w:spacing w:line="360" w:lineRule="auto"/>
              <w:rPr>
                <w:rFonts w:hint="eastAsia" w:ascii="宋体" w:hAnsi="宋体" w:cs="宋体"/>
                <w:sz w:val="22"/>
              </w:rPr>
            </w:pPr>
          </w:p>
        </w:tc>
        <w:tc>
          <w:tcPr>
            <w:tcW w:w="1560" w:type="dxa"/>
            <w:vAlign w:val="center"/>
          </w:tcPr>
          <w:p w14:paraId="0742F01B">
            <w:pPr>
              <w:spacing w:line="360" w:lineRule="auto"/>
              <w:rPr>
                <w:rFonts w:hint="eastAsia" w:ascii="宋体" w:hAnsi="宋体" w:cs="宋体"/>
                <w:sz w:val="22"/>
              </w:rPr>
            </w:pPr>
          </w:p>
        </w:tc>
      </w:tr>
      <w:tr w14:paraId="456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748A2F0">
            <w:pPr>
              <w:spacing w:line="360" w:lineRule="auto"/>
              <w:rPr>
                <w:rFonts w:hint="eastAsia" w:ascii="宋体" w:hAnsi="宋体" w:cs="宋体"/>
                <w:sz w:val="22"/>
              </w:rPr>
            </w:pPr>
          </w:p>
        </w:tc>
        <w:tc>
          <w:tcPr>
            <w:tcW w:w="2520" w:type="dxa"/>
            <w:vAlign w:val="center"/>
          </w:tcPr>
          <w:p w14:paraId="77C12308">
            <w:pPr>
              <w:spacing w:line="360" w:lineRule="auto"/>
              <w:rPr>
                <w:rFonts w:hint="eastAsia" w:ascii="宋体" w:hAnsi="宋体" w:cs="宋体"/>
                <w:sz w:val="22"/>
              </w:rPr>
            </w:pPr>
          </w:p>
        </w:tc>
        <w:tc>
          <w:tcPr>
            <w:tcW w:w="720" w:type="dxa"/>
            <w:vAlign w:val="center"/>
          </w:tcPr>
          <w:p w14:paraId="6C0E853A">
            <w:pPr>
              <w:spacing w:line="360" w:lineRule="auto"/>
              <w:rPr>
                <w:rFonts w:hint="eastAsia" w:ascii="宋体" w:hAnsi="宋体" w:cs="宋体"/>
                <w:sz w:val="22"/>
              </w:rPr>
            </w:pPr>
          </w:p>
        </w:tc>
        <w:tc>
          <w:tcPr>
            <w:tcW w:w="720" w:type="dxa"/>
            <w:vAlign w:val="center"/>
          </w:tcPr>
          <w:p w14:paraId="795DE53E">
            <w:pPr>
              <w:spacing w:line="360" w:lineRule="auto"/>
              <w:rPr>
                <w:rFonts w:hint="eastAsia" w:ascii="宋体" w:hAnsi="宋体" w:cs="宋体"/>
                <w:sz w:val="22"/>
              </w:rPr>
            </w:pPr>
          </w:p>
        </w:tc>
        <w:tc>
          <w:tcPr>
            <w:tcW w:w="720" w:type="dxa"/>
            <w:vAlign w:val="center"/>
          </w:tcPr>
          <w:p w14:paraId="656620AC">
            <w:pPr>
              <w:spacing w:line="360" w:lineRule="auto"/>
              <w:rPr>
                <w:rFonts w:hint="eastAsia" w:ascii="宋体" w:hAnsi="宋体" w:cs="宋体"/>
                <w:sz w:val="22"/>
              </w:rPr>
            </w:pPr>
          </w:p>
        </w:tc>
        <w:tc>
          <w:tcPr>
            <w:tcW w:w="1080" w:type="dxa"/>
            <w:vAlign w:val="center"/>
          </w:tcPr>
          <w:p w14:paraId="27F13113">
            <w:pPr>
              <w:spacing w:line="360" w:lineRule="auto"/>
              <w:rPr>
                <w:rFonts w:hint="eastAsia" w:ascii="宋体" w:hAnsi="宋体" w:cs="宋体"/>
                <w:sz w:val="22"/>
              </w:rPr>
            </w:pPr>
          </w:p>
        </w:tc>
        <w:tc>
          <w:tcPr>
            <w:tcW w:w="1458" w:type="dxa"/>
            <w:vAlign w:val="center"/>
          </w:tcPr>
          <w:p w14:paraId="78B15A9B">
            <w:pPr>
              <w:spacing w:line="360" w:lineRule="auto"/>
              <w:rPr>
                <w:rFonts w:hint="eastAsia" w:ascii="宋体" w:hAnsi="宋体" w:cs="宋体"/>
                <w:sz w:val="22"/>
              </w:rPr>
            </w:pPr>
          </w:p>
        </w:tc>
        <w:tc>
          <w:tcPr>
            <w:tcW w:w="1560" w:type="dxa"/>
            <w:vAlign w:val="center"/>
          </w:tcPr>
          <w:p w14:paraId="739E2287">
            <w:pPr>
              <w:spacing w:line="360" w:lineRule="auto"/>
              <w:rPr>
                <w:rFonts w:hint="eastAsia" w:ascii="宋体" w:hAnsi="宋体" w:cs="宋体"/>
                <w:sz w:val="22"/>
              </w:rPr>
            </w:pPr>
          </w:p>
        </w:tc>
      </w:tr>
      <w:tr w14:paraId="354E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A5A4FBB">
            <w:pPr>
              <w:spacing w:line="360" w:lineRule="auto"/>
              <w:rPr>
                <w:rFonts w:hint="eastAsia" w:ascii="宋体" w:hAnsi="宋体" w:cs="宋体"/>
                <w:sz w:val="22"/>
              </w:rPr>
            </w:pPr>
          </w:p>
        </w:tc>
        <w:tc>
          <w:tcPr>
            <w:tcW w:w="2520" w:type="dxa"/>
            <w:vAlign w:val="center"/>
          </w:tcPr>
          <w:p w14:paraId="5C168DCC">
            <w:pPr>
              <w:spacing w:line="360" w:lineRule="auto"/>
              <w:rPr>
                <w:rFonts w:hint="eastAsia" w:ascii="宋体" w:hAnsi="宋体" w:cs="宋体"/>
                <w:sz w:val="22"/>
              </w:rPr>
            </w:pPr>
          </w:p>
        </w:tc>
        <w:tc>
          <w:tcPr>
            <w:tcW w:w="720" w:type="dxa"/>
            <w:vAlign w:val="center"/>
          </w:tcPr>
          <w:p w14:paraId="1B595347">
            <w:pPr>
              <w:spacing w:line="360" w:lineRule="auto"/>
              <w:rPr>
                <w:rFonts w:hint="eastAsia" w:ascii="宋体" w:hAnsi="宋体" w:cs="宋体"/>
                <w:sz w:val="22"/>
              </w:rPr>
            </w:pPr>
          </w:p>
        </w:tc>
        <w:tc>
          <w:tcPr>
            <w:tcW w:w="720" w:type="dxa"/>
            <w:vAlign w:val="center"/>
          </w:tcPr>
          <w:p w14:paraId="01F9648F">
            <w:pPr>
              <w:spacing w:line="360" w:lineRule="auto"/>
              <w:rPr>
                <w:rFonts w:hint="eastAsia" w:ascii="宋体" w:hAnsi="宋体" w:cs="宋体"/>
                <w:sz w:val="22"/>
              </w:rPr>
            </w:pPr>
          </w:p>
        </w:tc>
        <w:tc>
          <w:tcPr>
            <w:tcW w:w="720" w:type="dxa"/>
            <w:vAlign w:val="center"/>
          </w:tcPr>
          <w:p w14:paraId="06B1271D">
            <w:pPr>
              <w:spacing w:line="360" w:lineRule="auto"/>
              <w:rPr>
                <w:rFonts w:hint="eastAsia" w:ascii="宋体" w:hAnsi="宋体" w:cs="宋体"/>
                <w:sz w:val="22"/>
              </w:rPr>
            </w:pPr>
          </w:p>
        </w:tc>
        <w:tc>
          <w:tcPr>
            <w:tcW w:w="1080" w:type="dxa"/>
            <w:vAlign w:val="center"/>
          </w:tcPr>
          <w:p w14:paraId="3381F351">
            <w:pPr>
              <w:spacing w:line="360" w:lineRule="auto"/>
              <w:rPr>
                <w:rFonts w:hint="eastAsia" w:ascii="宋体" w:hAnsi="宋体" w:cs="宋体"/>
                <w:sz w:val="22"/>
              </w:rPr>
            </w:pPr>
          </w:p>
        </w:tc>
        <w:tc>
          <w:tcPr>
            <w:tcW w:w="1458" w:type="dxa"/>
            <w:vAlign w:val="center"/>
          </w:tcPr>
          <w:p w14:paraId="255CF1BC">
            <w:pPr>
              <w:spacing w:line="360" w:lineRule="auto"/>
              <w:rPr>
                <w:rFonts w:hint="eastAsia" w:ascii="宋体" w:hAnsi="宋体" w:cs="宋体"/>
                <w:sz w:val="22"/>
              </w:rPr>
            </w:pPr>
          </w:p>
        </w:tc>
        <w:tc>
          <w:tcPr>
            <w:tcW w:w="1560" w:type="dxa"/>
            <w:vAlign w:val="center"/>
          </w:tcPr>
          <w:p w14:paraId="6064017D">
            <w:pPr>
              <w:spacing w:line="360" w:lineRule="auto"/>
              <w:rPr>
                <w:rFonts w:hint="eastAsia" w:ascii="宋体" w:hAnsi="宋体" w:cs="宋体"/>
                <w:sz w:val="22"/>
              </w:rPr>
            </w:pPr>
          </w:p>
        </w:tc>
      </w:tr>
      <w:tr w14:paraId="0BB3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417ACB1">
            <w:pPr>
              <w:spacing w:line="360" w:lineRule="auto"/>
              <w:rPr>
                <w:rFonts w:hint="eastAsia" w:ascii="宋体" w:hAnsi="宋体" w:cs="宋体"/>
                <w:sz w:val="22"/>
              </w:rPr>
            </w:pPr>
          </w:p>
        </w:tc>
        <w:tc>
          <w:tcPr>
            <w:tcW w:w="2520" w:type="dxa"/>
            <w:vAlign w:val="center"/>
          </w:tcPr>
          <w:p w14:paraId="5493CACE">
            <w:pPr>
              <w:spacing w:line="360" w:lineRule="auto"/>
              <w:rPr>
                <w:rFonts w:hint="eastAsia" w:ascii="宋体" w:hAnsi="宋体" w:cs="宋体"/>
                <w:sz w:val="22"/>
              </w:rPr>
            </w:pPr>
          </w:p>
        </w:tc>
        <w:tc>
          <w:tcPr>
            <w:tcW w:w="720" w:type="dxa"/>
            <w:vAlign w:val="center"/>
          </w:tcPr>
          <w:p w14:paraId="315B1A49">
            <w:pPr>
              <w:spacing w:line="360" w:lineRule="auto"/>
              <w:rPr>
                <w:rFonts w:hint="eastAsia" w:ascii="宋体" w:hAnsi="宋体" w:cs="宋体"/>
                <w:sz w:val="22"/>
              </w:rPr>
            </w:pPr>
          </w:p>
        </w:tc>
        <w:tc>
          <w:tcPr>
            <w:tcW w:w="720" w:type="dxa"/>
            <w:vAlign w:val="center"/>
          </w:tcPr>
          <w:p w14:paraId="69870648">
            <w:pPr>
              <w:spacing w:line="360" w:lineRule="auto"/>
              <w:rPr>
                <w:rFonts w:hint="eastAsia" w:ascii="宋体" w:hAnsi="宋体" w:cs="宋体"/>
                <w:sz w:val="22"/>
              </w:rPr>
            </w:pPr>
          </w:p>
        </w:tc>
        <w:tc>
          <w:tcPr>
            <w:tcW w:w="720" w:type="dxa"/>
            <w:vAlign w:val="center"/>
          </w:tcPr>
          <w:p w14:paraId="508E7A32">
            <w:pPr>
              <w:spacing w:line="360" w:lineRule="auto"/>
              <w:rPr>
                <w:rFonts w:hint="eastAsia" w:ascii="宋体" w:hAnsi="宋体" w:cs="宋体"/>
                <w:sz w:val="22"/>
              </w:rPr>
            </w:pPr>
          </w:p>
        </w:tc>
        <w:tc>
          <w:tcPr>
            <w:tcW w:w="1080" w:type="dxa"/>
            <w:vAlign w:val="center"/>
          </w:tcPr>
          <w:p w14:paraId="0D4CFD87">
            <w:pPr>
              <w:spacing w:line="360" w:lineRule="auto"/>
              <w:rPr>
                <w:rFonts w:hint="eastAsia" w:ascii="宋体" w:hAnsi="宋体" w:cs="宋体"/>
                <w:sz w:val="22"/>
              </w:rPr>
            </w:pPr>
          </w:p>
        </w:tc>
        <w:tc>
          <w:tcPr>
            <w:tcW w:w="1458" w:type="dxa"/>
            <w:vAlign w:val="center"/>
          </w:tcPr>
          <w:p w14:paraId="18BCE01A">
            <w:pPr>
              <w:spacing w:line="360" w:lineRule="auto"/>
              <w:rPr>
                <w:rFonts w:hint="eastAsia" w:ascii="宋体" w:hAnsi="宋体" w:cs="宋体"/>
                <w:sz w:val="22"/>
              </w:rPr>
            </w:pPr>
          </w:p>
        </w:tc>
        <w:tc>
          <w:tcPr>
            <w:tcW w:w="1560" w:type="dxa"/>
            <w:vAlign w:val="center"/>
          </w:tcPr>
          <w:p w14:paraId="0F22E24D">
            <w:pPr>
              <w:spacing w:line="360" w:lineRule="auto"/>
              <w:rPr>
                <w:rFonts w:hint="eastAsia" w:ascii="宋体" w:hAnsi="宋体" w:cs="宋体"/>
                <w:sz w:val="22"/>
              </w:rPr>
            </w:pPr>
          </w:p>
        </w:tc>
      </w:tr>
    </w:tbl>
    <w:p w14:paraId="420B3B54">
      <w:pPr>
        <w:spacing w:line="360" w:lineRule="exact"/>
        <w:ind w:left="1007" w:hanging="1003" w:hangingChars="440"/>
        <w:rPr>
          <w:rFonts w:hint="eastAsia" w:ascii="宋体" w:hAnsi="宋体" w:cs="宋体"/>
          <w:sz w:val="22"/>
        </w:rPr>
      </w:pPr>
      <w:r>
        <w:rPr>
          <w:rFonts w:hint="eastAsia" w:ascii="宋体" w:hAnsi="宋体" w:cs="宋体"/>
          <w:sz w:val="22"/>
        </w:rPr>
        <w:t>注：  1.项目负责人及其他服务人员均应列入；</w:t>
      </w:r>
    </w:p>
    <w:p w14:paraId="406AA05E">
      <w:pPr>
        <w:spacing w:line="360" w:lineRule="exact"/>
        <w:ind w:left="744" w:leftChars="321" w:hanging="45" w:hangingChars="20"/>
        <w:rPr>
          <w:rFonts w:hint="eastAsia" w:ascii="宋体" w:hAnsi="宋体" w:cs="宋体"/>
          <w:sz w:val="22"/>
        </w:rPr>
      </w:pPr>
      <w:r>
        <w:rPr>
          <w:rFonts w:hint="eastAsia" w:ascii="宋体" w:hAnsi="宋体" w:cs="宋体"/>
          <w:sz w:val="22"/>
        </w:rPr>
        <w:t>2.列入本表人员如要更换，需经采购人同意，擅自更换或不到位属违约行为；</w:t>
      </w:r>
    </w:p>
    <w:p w14:paraId="7D206083">
      <w:pPr>
        <w:spacing w:line="360" w:lineRule="exact"/>
        <w:ind w:left="744" w:leftChars="321" w:hanging="45" w:hangingChars="20"/>
        <w:rPr>
          <w:rFonts w:hint="eastAsia" w:ascii="宋体" w:hAnsi="宋体" w:cs="宋体"/>
          <w:sz w:val="22"/>
        </w:rPr>
      </w:pPr>
      <w:r>
        <w:rPr>
          <w:rFonts w:hint="eastAsia" w:ascii="宋体" w:hAnsi="宋体" w:cs="宋体"/>
          <w:sz w:val="22"/>
        </w:rPr>
        <w:t>3.资质证书等人员证件复印件应附后（如有）。</w:t>
      </w:r>
    </w:p>
    <w:p w14:paraId="3B79E25B">
      <w:pPr>
        <w:spacing w:line="360" w:lineRule="exact"/>
        <w:ind w:left="744" w:leftChars="321" w:hanging="45" w:hangingChars="20"/>
        <w:rPr>
          <w:rFonts w:hint="eastAsia" w:ascii="宋体" w:hAnsi="宋体" w:cs="宋体"/>
          <w:sz w:val="22"/>
        </w:rPr>
      </w:pPr>
      <w:r>
        <w:rPr>
          <w:rFonts w:hint="eastAsia" w:ascii="宋体" w:hAnsi="宋体" w:cs="宋体"/>
          <w:sz w:val="22"/>
        </w:rPr>
        <w:t>4. 表格可以延续。</w:t>
      </w:r>
    </w:p>
    <w:p w14:paraId="431941F9">
      <w:pPr>
        <w:pStyle w:val="12"/>
        <w:spacing w:line="440" w:lineRule="atLeast"/>
        <w:rPr>
          <w:rFonts w:hint="eastAsia" w:hAnsi="宋体" w:cs="宋体"/>
          <w:sz w:val="22"/>
          <w:szCs w:val="22"/>
        </w:rPr>
      </w:pPr>
      <w:r>
        <w:rPr>
          <w:rFonts w:hint="eastAsia" w:hAnsi="宋体" w:cs="宋体"/>
          <w:sz w:val="22"/>
          <w:szCs w:val="22"/>
        </w:rPr>
        <w:t>供应商全称：（盖章）</w:t>
      </w:r>
    </w:p>
    <w:p w14:paraId="50873113">
      <w:pPr>
        <w:pStyle w:val="12"/>
        <w:spacing w:line="440" w:lineRule="atLeast"/>
        <w:rPr>
          <w:rFonts w:hint="eastAsia" w:hAnsi="宋体" w:cs="宋体"/>
          <w:sz w:val="22"/>
          <w:szCs w:val="22"/>
          <w:lang w:val="zh-CN"/>
        </w:rPr>
      </w:pPr>
      <w:r>
        <w:rPr>
          <w:rFonts w:hint="eastAsia" w:hAnsi="宋体" w:cs="宋体"/>
          <w:sz w:val="22"/>
          <w:szCs w:val="22"/>
        </w:rPr>
        <w:t>法定代表人（签字或盖章）或</w:t>
      </w:r>
      <w:r>
        <w:rPr>
          <w:rFonts w:hint="eastAsia" w:hAnsi="宋体" w:cs="宋体"/>
          <w:sz w:val="22"/>
          <w:szCs w:val="22"/>
          <w:lang w:val="zh-CN"/>
        </w:rPr>
        <w:t>授权代表（签字）：</w:t>
      </w:r>
    </w:p>
    <w:p w14:paraId="55E2A5BA">
      <w:pPr>
        <w:autoSpaceDE w:val="0"/>
        <w:autoSpaceDN w:val="0"/>
        <w:adjustRightInd w:val="0"/>
        <w:spacing w:line="360" w:lineRule="exact"/>
        <w:rPr>
          <w:rFonts w:hint="eastAsia" w:ascii="宋体" w:hAnsi="宋体" w:cs="宋体"/>
          <w:sz w:val="22"/>
        </w:rPr>
      </w:pPr>
      <w:r>
        <w:rPr>
          <w:rFonts w:hint="eastAsia" w:ascii="宋体" w:hAnsi="宋体" w:cs="宋体"/>
          <w:sz w:val="22"/>
        </w:rPr>
        <w:t>日期：</w:t>
      </w:r>
    </w:p>
    <w:p w14:paraId="2092DEA0">
      <w:pPr>
        <w:pStyle w:val="8"/>
      </w:pPr>
    </w:p>
    <w:p w14:paraId="1AB043B8">
      <w:pPr>
        <w:spacing w:line="360" w:lineRule="exact"/>
        <w:jc w:val="left"/>
        <w:rPr>
          <w:rFonts w:hint="eastAsia" w:ascii="宋体" w:hAnsi="宋体" w:cs="宋体"/>
          <w:b/>
          <w:bCs/>
          <w:sz w:val="30"/>
        </w:rPr>
      </w:pPr>
    </w:p>
    <w:p w14:paraId="79F693BE">
      <w:pPr>
        <w:spacing w:line="360" w:lineRule="exact"/>
        <w:jc w:val="left"/>
        <w:rPr>
          <w:rFonts w:hint="eastAsia" w:ascii="宋体" w:hAnsi="宋体" w:cs="宋体"/>
          <w:b/>
          <w:bCs/>
          <w:szCs w:val="21"/>
        </w:rPr>
      </w:pPr>
      <w:r>
        <w:rPr>
          <w:rFonts w:hint="eastAsia" w:ascii="宋体" w:hAnsi="宋体" w:cs="宋体"/>
          <w:b/>
          <w:bCs/>
          <w:sz w:val="30"/>
        </w:rPr>
        <w:t>附件十六</w:t>
      </w:r>
    </w:p>
    <w:p w14:paraId="4E8169C7">
      <w:pPr>
        <w:autoSpaceDE w:val="0"/>
        <w:autoSpaceDN w:val="0"/>
        <w:adjustRightInd w:val="0"/>
        <w:spacing w:line="500" w:lineRule="atLeast"/>
        <w:jc w:val="center"/>
        <w:rPr>
          <w:rFonts w:hint="eastAsia" w:ascii="宋体" w:hAnsi="宋体" w:cs="宋体"/>
          <w:b/>
          <w:bCs/>
          <w:sz w:val="32"/>
        </w:rPr>
      </w:pPr>
      <w:bookmarkStart w:id="41" w:name="_Toc28287_WPSOffice_Level3"/>
      <w:r>
        <w:rPr>
          <w:rFonts w:hint="eastAsia" w:ascii="宋体" w:hAnsi="宋体" w:cs="宋体"/>
          <w:b/>
          <w:bCs/>
          <w:sz w:val="32"/>
        </w:rPr>
        <w:t>供应商项目业绩清单</w:t>
      </w:r>
      <w:bookmarkEnd w:id="41"/>
    </w:p>
    <w:p w14:paraId="110A6D46">
      <w:pPr>
        <w:pStyle w:val="12"/>
        <w:spacing w:line="360" w:lineRule="exact"/>
        <w:jc w:val="center"/>
        <w:rPr>
          <w:rFonts w:hint="eastAsia" w:hAnsi="宋体" w:cs="宋体"/>
          <w:sz w:val="22"/>
        </w:rPr>
      </w:pPr>
    </w:p>
    <w:tbl>
      <w:tblPr>
        <w:tblStyle w:val="21"/>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1EEA4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16C951B3">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序号</w:t>
            </w:r>
          </w:p>
        </w:tc>
        <w:tc>
          <w:tcPr>
            <w:tcW w:w="1153" w:type="dxa"/>
            <w:tcBorders>
              <w:top w:val="double" w:color="000000" w:sz="6" w:space="0"/>
            </w:tcBorders>
          </w:tcPr>
          <w:p w14:paraId="6768EC54">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采购</w:t>
            </w:r>
          </w:p>
          <w:p w14:paraId="20FB5BC4">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单位</w:t>
            </w:r>
          </w:p>
        </w:tc>
        <w:tc>
          <w:tcPr>
            <w:tcW w:w="1154" w:type="dxa"/>
            <w:tcBorders>
              <w:top w:val="double" w:color="000000" w:sz="6" w:space="0"/>
            </w:tcBorders>
          </w:tcPr>
          <w:p w14:paraId="386455E9">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项目</w:t>
            </w:r>
          </w:p>
          <w:p w14:paraId="6437165E">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名称</w:t>
            </w:r>
          </w:p>
        </w:tc>
        <w:tc>
          <w:tcPr>
            <w:tcW w:w="1154" w:type="dxa"/>
            <w:tcBorders>
              <w:top w:val="double" w:color="000000" w:sz="6" w:space="0"/>
            </w:tcBorders>
          </w:tcPr>
          <w:p w14:paraId="5C56083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数量</w:t>
            </w:r>
          </w:p>
        </w:tc>
        <w:tc>
          <w:tcPr>
            <w:tcW w:w="1154" w:type="dxa"/>
            <w:tcBorders>
              <w:top w:val="double" w:color="000000" w:sz="6" w:space="0"/>
            </w:tcBorders>
          </w:tcPr>
          <w:p w14:paraId="3B4E0725">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合同</w:t>
            </w:r>
          </w:p>
          <w:p w14:paraId="37D7834D">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caps/>
                <w:spacing w:val="20"/>
                <w:sz w:val="22"/>
              </w:rPr>
              <w:t>金额</w:t>
            </w:r>
          </w:p>
        </w:tc>
        <w:tc>
          <w:tcPr>
            <w:tcW w:w="1154" w:type="dxa"/>
            <w:tcBorders>
              <w:top w:val="double" w:color="000000" w:sz="6" w:space="0"/>
            </w:tcBorders>
          </w:tcPr>
          <w:p w14:paraId="2C4701AE">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签约</w:t>
            </w:r>
          </w:p>
          <w:p w14:paraId="18B022FB">
            <w:pPr>
              <w:tabs>
                <w:tab w:val="left" w:pos="4140"/>
              </w:tabs>
              <w:adjustRightInd w:val="0"/>
              <w:snapToGrid w:val="0"/>
              <w:spacing w:line="320" w:lineRule="atLeast"/>
              <w:jc w:val="center"/>
              <w:rPr>
                <w:rFonts w:hint="eastAsia" w:ascii="宋体" w:hAnsi="宋体" w:cs="宋体"/>
                <w:caps/>
                <w:spacing w:val="20"/>
                <w:sz w:val="22"/>
              </w:rPr>
            </w:pPr>
            <w:r>
              <w:rPr>
                <w:rFonts w:hint="eastAsia" w:ascii="宋体" w:hAnsi="宋体" w:cs="宋体"/>
                <w:spacing w:val="20"/>
                <w:sz w:val="22"/>
              </w:rPr>
              <w:t>日期</w:t>
            </w:r>
          </w:p>
        </w:tc>
        <w:tc>
          <w:tcPr>
            <w:tcW w:w="1154" w:type="dxa"/>
            <w:tcBorders>
              <w:top w:val="double" w:color="000000" w:sz="6" w:space="0"/>
            </w:tcBorders>
          </w:tcPr>
          <w:p w14:paraId="0A4A271F">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联系人</w:t>
            </w:r>
          </w:p>
        </w:tc>
        <w:tc>
          <w:tcPr>
            <w:tcW w:w="1154" w:type="dxa"/>
            <w:tcBorders>
              <w:top w:val="double" w:color="000000" w:sz="6" w:space="0"/>
            </w:tcBorders>
          </w:tcPr>
          <w:p w14:paraId="08A74107">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联系</w:t>
            </w:r>
          </w:p>
          <w:p w14:paraId="3C1ABC46">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电话</w:t>
            </w:r>
          </w:p>
        </w:tc>
        <w:tc>
          <w:tcPr>
            <w:tcW w:w="770" w:type="dxa"/>
            <w:tcBorders>
              <w:top w:val="double" w:color="000000" w:sz="6" w:space="0"/>
            </w:tcBorders>
          </w:tcPr>
          <w:p w14:paraId="38F710D0">
            <w:pPr>
              <w:tabs>
                <w:tab w:val="left" w:pos="4140"/>
              </w:tabs>
              <w:adjustRightInd w:val="0"/>
              <w:snapToGrid w:val="0"/>
              <w:spacing w:line="320" w:lineRule="atLeast"/>
              <w:jc w:val="center"/>
              <w:rPr>
                <w:rFonts w:hint="eastAsia" w:ascii="宋体" w:hAnsi="宋体" w:cs="宋体"/>
                <w:spacing w:val="20"/>
                <w:sz w:val="22"/>
              </w:rPr>
            </w:pPr>
            <w:r>
              <w:rPr>
                <w:rFonts w:hint="eastAsia" w:ascii="宋体" w:hAnsi="宋体" w:cs="宋体"/>
                <w:spacing w:val="20"/>
                <w:sz w:val="22"/>
              </w:rPr>
              <w:t>备注</w:t>
            </w:r>
          </w:p>
        </w:tc>
      </w:tr>
      <w:tr w14:paraId="3467A51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DDBC490">
            <w:pPr>
              <w:tabs>
                <w:tab w:val="left" w:pos="4140"/>
              </w:tabs>
              <w:adjustRightInd w:val="0"/>
              <w:snapToGrid w:val="0"/>
              <w:spacing w:line="320" w:lineRule="atLeast"/>
              <w:rPr>
                <w:rFonts w:hint="eastAsia" w:ascii="宋体" w:hAnsi="宋体" w:cs="宋体"/>
                <w:spacing w:val="20"/>
                <w:sz w:val="22"/>
              </w:rPr>
            </w:pPr>
          </w:p>
        </w:tc>
        <w:tc>
          <w:tcPr>
            <w:tcW w:w="1153" w:type="dxa"/>
          </w:tcPr>
          <w:p w14:paraId="429783E6">
            <w:pPr>
              <w:tabs>
                <w:tab w:val="left" w:pos="4140"/>
              </w:tabs>
              <w:adjustRightInd w:val="0"/>
              <w:snapToGrid w:val="0"/>
              <w:spacing w:line="320" w:lineRule="atLeast"/>
              <w:rPr>
                <w:rFonts w:hint="eastAsia" w:ascii="宋体" w:hAnsi="宋体" w:cs="宋体"/>
                <w:spacing w:val="20"/>
                <w:sz w:val="22"/>
              </w:rPr>
            </w:pPr>
          </w:p>
        </w:tc>
        <w:tc>
          <w:tcPr>
            <w:tcW w:w="1154" w:type="dxa"/>
          </w:tcPr>
          <w:p w14:paraId="7DC44370">
            <w:pPr>
              <w:tabs>
                <w:tab w:val="left" w:pos="4140"/>
              </w:tabs>
              <w:adjustRightInd w:val="0"/>
              <w:snapToGrid w:val="0"/>
              <w:spacing w:line="320" w:lineRule="atLeast"/>
              <w:rPr>
                <w:rFonts w:hint="eastAsia" w:ascii="宋体" w:hAnsi="宋体" w:cs="宋体"/>
                <w:spacing w:val="20"/>
                <w:sz w:val="22"/>
              </w:rPr>
            </w:pPr>
          </w:p>
        </w:tc>
        <w:tc>
          <w:tcPr>
            <w:tcW w:w="1154" w:type="dxa"/>
          </w:tcPr>
          <w:p w14:paraId="102C53E2">
            <w:pPr>
              <w:tabs>
                <w:tab w:val="left" w:pos="4140"/>
              </w:tabs>
              <w:adjustRightInd w:val="0"/>
              <w:snapToGrid w:val="0"/>
              <w:spacing w:line="320" w:lineRule="atLeast"/>
              <w:rPr>
                <w:rFonts w:hint="eastAsia" w:ascii="宋体" w:hAnsi="宋体" w:cs="宋体"/>
                <w:spacing w:val="20"/>
                <w:sz w:val="22"/>
              </w:rPr>
            </w:pPr>
          </w:p>
        </w:tc>
        <w:tc>
          <w:tcPr>
            <w:tcW w:w="1154" w:type="dxa"/>
          </w:tcPr>
          <w:p w14:paraId="1ADB0770">
            <w:pPr>
              <w:tabs>
                <w:tab w:val="left" w:pos="4140"/>
              </w:tabs>
              <w:adjustRightInd w:val="0"/>
              <w:snapToGrid w:val="0"/>
              <w:spacing w:line="320" w:lineRule="atLeast"/>
              <w:rPr>
                <w:rFonts w:hint="eastAsia" w:ascii="宋体" w:hAnsi="宋体" w:cs="宋体"/>
                <w:spacing w:val="20"/>
                <w:sz w:val="22"/>
              </w:rPr>
            </w:pPr>
          </w:p>
        </w:tc>
        <w:tc>
          <w:tcPr>
            <w:tcW w:w="1154" w:type="dxa"/>
          </w:tcPr>
          <w:p w14:paraId="3D43A71E">
            <w:pPr>
              <w:tabs>
                <w:tab w:val="left" w:pos="4140"/>
              </w:tabs>
              <w:adjustRightInd w:val="0"/>
              <w:snapToGrid w:val="0"/>
              <w:spacing w:line="320" w:lineRule="atLeast"/>
              <w:rPr>
                <w:rFonts w:hint="eastAsia" w:ascii="宋体" w:hAnsi="宋体" w:cs="宋体"/>
                <w:spacing w:val="20"/>
                <w:sz w:val="22"/>
              </w:rPr>
            </w:pPr>
          </w:p>
        </w:tc>
        <w:tc>
          <w:tcPr>
            <w:tcW w:w="1154" w:type="dxa"/>
          </w:tcPr>
          <w:p w14:paraId="40D17320">
            <w:pPr>
              <w:tabs>
                <w:tab w:val="left" w:pos="4140"/>
              </w:tabs>
              <w:adjustRightInd w:val="0"/>
              <w:snapToGrid w:val="0"/>
              <w:spacing w:line="320" w:lineRule="atLeast"/>
              <w:rPr>
                <w:rFonts w:hint="eastAsia" w:ascii="宋体" w:hAnsi="宋体" w:cs="宋体"/>
                <w:spacing w:val="20"/>
                <w:sz w:val="22"/>
              </w:rPr>
            </w:pPr>
          </w:p>
        </w:tc>
        <w:tc>
          <w:tcPr>
            <w:tcW w:w="1154" w:type="dxa"/>
          </w:tcPr>
          <w:p w14:paraId="4D161EDA">
            <w:pPr>
              <w:tabs>
                <w:tab w:val="left" w:pos="4140"/>
              </w:tabs>
              <w:adjustRightInd w:val="0"/>
              <w:snapToGrid w:val="0"/>
              <w:spacing w:line="320" w:lineRule="atLeast"/>
              <w:rPr>
                <w:rFonts w:hint="eastAsia" w:ascii="宋体" w:hAnsi="宋体" w:cs="宋体"/>
                <w:spacing w:val="20"/>
                <w:sz w:val="22"/>
              </w:rPr>
            </w:pPr>
          </w:p>
        </w:tc>
        <w:tc>
          <w:tcPr>
            <w:tcW w:w="770" w:type="dxa"/>
          </w:tcPr>
          <w:p w14:paraId="4880A7D1">
            <w:pPr>
              <w:tabs>
                <w:tab w:val="left" w:pos="4140"/>
              </w:tabs>
              <w:adjustRightInd w:val="0"/>
              <w:snapToGrid w:val="0"/>
              <w:spacing w:line="320" w:lineRule="atLeast"/>
              <w:rPr>
                <w:rFonts w:hint="eastAsia" w:ascii="宋体" w:hAnsi="宋体" w:cs="宋体"/>
                <w:spacing w:val="20"/>
                <w:sz w:val="22"/>
              </w:rPr>
            </w:pPr>
          </w:p>
        </w:tc>
      </w:tr>
      <w:tr w14:paraId="1C41A78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3426F61">
            <w:pPr>
              <w:tabs>
                <w:tab w:val="left" w:pos="4140"/>
              </w:tabs>
              <w:adjustRightInd w:val="0"/>
              <w:snapToGrid w:val="0"/>
              <w:spacing w:line="320" w:lineRule="atLeast"/>
              <w:rPr>
                <w:rFonts w:hint="eastAsia" w:ascii="宋体" w:hAnsi="宋体" w:cs="宋体"/>
                <w:spacing w:val="20"/>
                <w:sz w:val="22"/>
              </w:rPr>
            </w:pPr>
          </w:p>
        </w:tc>
        <w:tc>
          <w:tcPr>
            <w:tcW w:w="1153" w:type="dxa"/>
          </w:tcPr>
          <w:p w14:paraId="779B9C0E">
            <w:pPr>
              <w:tabs>
                <w:tab w:val="left" w:pos="4140"/>
              </w:tabs>
              <w:adjustRightInd w:val="0"/>
              <w:snapToGrid w:val="0"/>
              <w:spacing w:line="320" w:lineRule="atLeast"/>
              <w:rPr>
                <w:rFonts w:hint="eastAsia" w:ascii="宋体" w:hAnsi="宋体" w:cs="宋体"/>
                <w:spacing w:val="20"/>
                <w:sz w:val="22"/>
              </w:rPr>
            </w:pPr>
          </w:p>
        </w:tc>
        <w:tc>
          <w:tcPr>
            <w:tcW w:w="1154" w:type="dxa"/>
          </w:tcPr>
          <w:p w14:paraId="1682914F">
            <w:pPr>
              <w:tabs>
                <w:tab w:val="left" w:pos="4140"/>
              </w:tabs>
              <w:adjustRightInd w:val="0"/>
              <w:snapToGrid w:val="0"/>
              <w:spacing w:line="320" w:lineRule="atLeast"/>
              <w:rPr>
                <w:rFonts w:hint="eastAsia" w:ascii="宋体" w:hAnsi="宋体" w:cs="宋体"/>
                <w:spacing w:val="20"/>
                <w:sz w:val="22"/>
              </w:rPr>
            </w:pPr>
          </w:p>
        </w:tc>
        <w:tc>
          <w:tcPr>
            <w:tcW w:w="1154" w:type="dxa"/>
          </w:tcPr>
          <w:p w14:paraId="7C948670">
            <w:pPr>
              <w:tabs>
                <w:tab w:val="left" w:pos="4140"/>
              </w:tabs>
              <w:adjustRightInd w:val="0"/>
              <w:snapToGrid w:val="0"/>
              <w:spacing w:line="320" w:lineRule="atLeast"/>
              <w:rPr>
                <w:rFonts w:hint="eastAsia" w:ascii="宋体" w:hAnsi="宋体" w:cs="宋体"/>
                <w:spacing w:val="20"/>
                <w:sz w:val="22"/>
              </w:rPr>
            </w:pPr>
          </w:p>
        </w:tc>
        <w:tc>
          <w:tcPr>
            <w:tcW w:w="1154" w:type="dxa"/>
          </w:tcPr>
          <w:p w14:paraId="40086F25">
            <w:pPr>
              <w:tabs>
                <w:tab w:val="left" w:pos="4140"/>
              </w:tabs>
              <w:adjustRightInd w:val="0"/>
              <w:snapToGrid w:val="0"/>
              <w:spacing w:line="320" w:lineRule="atLeast"/>
              <w:rPr>
                <w:rFonts w:hint="eastAsia" w:ascii="宋体" w:hAnsi="宋体" w:cs="宋体"/>
                <w:spacing w:val="20"/>
                <w:sz w:val="22"/>
              </w:rPr>
            </w:pPr>
          </w:p>
        </w:tc>
        <w:tc>
          <w:tcPr>
            <w:tcW w:w="1154" w:type="dxa"/>
          </w:tcPr>
          <w:p w14:paraId="1407BEDF">
            <w:pPr>
              <w:tabs>
                <w:tab w:val="left" w:pos="4140"/>
              </w:tabs>
              <w:adjustRightInd w:val="0"/>
              <w:snapToGrid w:val="0"/>
              <w:spacing w:line="320" w:lineRule="atLeast"/>
              <w:rPr>
                <w:rFonts w:hint="eastAsia" w:ascii="宋体" w:hAnsi="宋体" w:cs="宋体"/>
                <w:spacing w:val="20"/>
                <w:sz w:val="22"/>
              </w:rPr>
            </w:pPr>
          </w:p>
        </w:tc>
        <w:tc>
          <w:tcPr>
            <w:tcW w:w="1154" w:type="dxa"/>
          </w:tcPr>
          <w:p w14:paraId="230D591B">
            <w:pPr>
              <w:tabs>
                <w:tab w:val="left" w:pos="4140"/>
              </w:tabs>
              <w:adjustRightInd w:val="0"/>
              <w:snapToGrid w:val="0"/>
              <w:spacing w:line="320" w:lineRule="atLeast"/>
              <w:rPr>
                <w:rFonts w:hint="eastAsia" w:ascii="宋体" w:hAnsi="宋体" w:cs="宋体"/>
                <w:spacing w:val="20"/>
                <w:sz w:val="22"/>
              </w:rPr>
            </w:pPr>
          </w:p>
        </w:tc>
        <w:tc>
          <w:tcPr>
            <w:tcW w:w="1154" w:type="dxa"/>
          </w:tcPr>
          <w:p w14:paraId="47DBEF8F">
            <w:pPr>
              <w:tabs>
                <w:tab w:val="left" w:pos="4140"/>
              </w:tabs>
              <w:adjustRightInd w:val="0"/>
              <w:snapToGrid w:val="0"/>
              <w:spacing w:line="320" w:lineRule="atLeast"/>
              <w:rPr>
                <w:rFonts w:hint="eastAsia" w:ascii="宋体" w:hAnsi="宋体" w:cs="宋体"/>
                <w:spacing w:val="20"/>
                <w:sz w:val="22"/>
              </w:rPr>
            </w:pPr>
          </w:p>
        </w:tc>
        <w:tc>
          <w:tcPr>
            <w:tcW w:w="770" w:type="dxa"/>
          </w:tcPr>
          <w:p w14:paraId="648B7330">
            <w:pPr>
              <w:tabs>
                <w:tab w:val="left" w:pos="4140"/>
              </w:tabs>
              <w:adjustRightInd w:val="0"/>
              <w:snapToGrid w:val="0"/>
              <w:spacing w:line="320" w:lineRule="atLeast"/>
              <w:rPr>
                <w:rFonts w:hint="eastAsia" w:ascii="宋体" w:hAnsi="宋体" w:cs="宋体"/>
                <w:spacing w:val="20"/>
                <w:sz w:val="22"/>
              </w:rPr>
            </w:pPr>
          </w:p>
        </w:tc>
      </w:tr>
      <w:tr w14:paraId="558D9D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3C656AC">
            <w:pPr>
              <w:tabs>
                <w:tab w:val="left" w:pos="4140"/>
              </w:tabs>
              <w:adjustRightInd w:val="0"/>
              <w:snapToGrid w:val="0"/>
              <w:spacing w:line="320" w:lineRule="atLeast"/>
              <w:rPr>
                <w:rFonts w:hint="eastAsia" w:ascii="宋体" w:hAnsi="宋体" w:cs="宋体"/>
                <w:spacing w:val="20"/>
                <w:sz w:val="22"/>
              </w:rPr>
            </w:pPr>
          </w:p>
        </w:tc>
        <w:tc>
          <w:tcPr>
            <w:tcW w:w="1153" w:type="dxa"/>
          </w:tcPr>
          <w:p w14:paraId="04C85D90">
            <w:pPr>
              <w:tabs>
                <w:tab w:val="left" w:pos="4140"/>
              </w:tabs>
              <w:adjustRightInd w:val="0"/>
              <w:snapToGrid w:val="0"/>
              <w:spacing w:line="320" w:lineRule="atLeast"/>
              <w:rPr>
                <w:rFonts w:hint="eastAsia" w:ascii="宋体" w:hAnsi="宋体" w:cs="宋体"/>
                <w:spacing w:val="20"/>
                <w:sz w:val="22"/>
              </w:rPr>
            </w:pPr>
          </w:p>
        </w:tc>
        <w:tc>
          <w:tcPr>
            <w:tcW w:w="1154" w:type="dxa"/>
          </w:tcPr>
          <w:p w14:paraId="29C69A96">
            <w:pPr>
              <w:tabs>
                <w:tab w:val="left" w:pos="4140"/>
              </w:tabs>
              <w:adjustRightInd w:val="0"/>
              <w:snapToGrid w:val="0"/>
              <w:spacing w:line="320" w:lineRule="atLeast"/>
              <w:rPr>
                <w:rFonts w:hint="eastAsia" w:ascii="宋体" w:hAnsi="宋体" w:cs="宋体"/>
                <w:spacing w:val="20"/>
                <w:sz w:val="22"/>
              </w:rPr>
            </w:pPr>
          </w:p>
        </w:tc>
        <w:tc>
          <w:tcPr>
            <w:tcW w:w="1154" w:type="dxa"/>
          </w:tcPr>
          <w:p w14:paraId="3C56BE53">
            <w:pPr>
              <w:tabs>
                <w:tab w:val="left" w:pos="4140"/>
              </w:tabs>
              <w:adjustRightInd w:val="0"/>
              <w:snapToGrid w:val="0"/>
              <w:spacing w:line="320" w:lineRule="atLeast"/>
              <w:rPr>
                <w:rFonts w:hint="eastAsia" w:ascii="宋体" w:hAnsi="宋体" w:cs="宋体"/>
                <w:spacing w:val="20"/>
                <w:sz w:val="22"/>
              </w:rPr>
            </w:pPr>
          </w:p>
        </w:tc>
        <w:tc>
          <w:tcPr>
            <w:tcW w:w="1154" w:type="dxa"/>
          </w:tcPr>
          <w:p w14:paraId="45C07F00">
            <w:pPr>
              <w:tabs>
                <w:tab w:val="left" w:pos="4140"/>
              </w:tabs>
              <w:adjustRightInd w:val="0"/>
              <w:snapToGrid w:val="0"/>
              <w:spacing w:line="320" w:lineRule="atLeast"/>
              <w:rPr>
                <w:rFonts w:hint="eastAsia" w:ascii="宋体" w:hAnsi="宋体" w:cs="宋体"/>
                <w:spacing w:val="20"/>
                <w:sz w:val="22"/>
              </w:rPr>
            </w:pPr>
          </w:p>
        </w:tc>
        <w:tc>
          <w:tcPr>
            <w:tcW w:w="1154" w:type="dxa"/>
          </w:tcPr>
          <w:p w14:paraId="05D0DE9D">
            <w:pPr>
              <w:tabs>
                <w:tab w:val="left" w:pos="4140"/>
              </w:tabs>
              <w:adjustRightInd w:val="0"/>
              <w:snapToGrid w:val="0"/>
              <w:spacing w:line="320" w:lineRule="atLeast"/>
              <w:rPr>
                <w:rFonts w:hint="eastAsia" w:ascii="宋体" w:hAnsi="宋体" w:cs="宋体"/>
                <w:spacing w:val="20"/>
                <w:sz w:val="22"/>
              </w:rPr>
            </w:pPr>
          </w:p>
        </w:tc>
        <w:tc>
          <w:tcPr>
            <w:tcW w:w="1154" w:type="dxa"/>
          </w:tcPr>
          <w:p w14:paraId="7A0838D7">
            <w:pPr>
              <w:tabs>
                <w:tab w:val="left" w:pos="4140"/>
              </w:tabs>
              <w:adjustRightInd w:val="0"/>
              <w:snapToGrid w:val="0"/>
              <w:spacing w:line="320" w:lineRule="atLeast"/>
              <w:rPr>
                <w:rFonts w:hint="eastAsia" w:ascii="宋体" w:hAnsi="宋体" w:cs="宋体"/>
                <w:spacing w:val="20"/>
                <w:sz w:val="22"/>
              </w:rPr>
            </w:pPr>
          </w:p>
        </w:tc>
        <w:tc>
          <w:tcPr>
            <w:tcW w:w="1154" w:type="dxa"/>
          </w:tcPr>
          <w:p w14:paraId="7D641013">
            <w:pPr>
              <w:tabs>
                <w:tab w:val="left" w:pos="4140"/>
              </w:tabs>
              <w:adjustRightInd w:val="0"/>
              <w:snapToGrid w:val="0"/>
              <w:spacing w:line="320" w:lineRule="atLeast"/>
              <w:rPr>
                <w:rFonts w:hint="eastAsia" w:ascii="宋体" w:hAnsi="宋体" w:cs="宋体"/>
                <w:spacing w:val="20"/>
                <w:sz w:val="22"/>
              </w:rPr>
            </w:pPr>
          </w:p>
        </w:tc>
        <w:tc>
          <w:tcPr>
            <w:tcW w:w="770" w:type="dxa"/>
          </w:tcPr>
          <w:p w14:paraId="3CC54039">
            <w:pPr>
              <w:tabs>
                <w:tab w:val="left" w:pos="4140"/>
              </w:tabs>
              <w:adjustRightInd w:val="0"/>
              <w:snapToGrid w:val="0"/>
              <w:spacing w:line="320" w:lineRule="atLeast"/>
              <w:rPr>
                <w:rFonts w:hint="eastAsia" w:ascii="宋体" w:hAnsi="宋体" w:cs="宋体"/>
                <w:spacing w:val="20"/>
                <w:sz w:val="22"/>
              </w:rPr>
            </w:pPr>
          </w:p>
        </w:tc>
      </w:tr>
      <w:tr w14:paraId="7D99F12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88FCA1F">
            <w:pPr>
              <w:tabs>
                <w:tab w:val="left" w:pos="4140"/>
              </w:tabs>
              <w:adjustRightInd w:val="0"/>
              <w:snapToGrid w:val="0"/>
              <w:spacing w:line="320" w:lineRule="atLeast"/>
              <w:rPr>
                <w:rFonts w:hint="eastAsia" w:ascii="宋体" w:hAnsi="宋体" w:cs="宋体"/>
                <w:spacing w:val="20"/>
                <w:sz w:val="22"/>
              </w:rPr>
            </w:pPr>
          </w:p>
        </w:tc>
        <w:tc>
          <w:tcPr>
            <w:tcW w:w="1153" w:type="dxa"/>
          </w:tcPr>
          <w:p w14:paraId="6CD01B32">
            <w:pPr>
              <w:tabs>
                <w:tab w:val="left" w:pos="4140"/>
              </w:tabs>
              <w:adjustRightInd w:val="0"/>
              <w:snapToGrid w:val="0"/>
              <w:spacing w:line="320" w:lineRule="atLeast"/>
              <w:rPr>
                <w:rFonts w:hint="eastAsia" w:ascii="宋体" w:hAnsi="宋体" w:cs="宋体"/>
                <w:spacing w:val="20"/>
                <w:sz w:val="22"/>
              </w:rPr>
            </w:pPr>
          </w:p>
        </w:tc>
        <w:tc>
          <w:tcPr>
            <w:tcW w:w="1154" w:type="dxa"/>
          </w:tcPr>
          <w:p w14:paraId="6737D92F">
            <w:pPr>
              <w:tabs>
                <w:tab w:val="left" w:pos="4140"/>
              </w:tabs>
              <w:adjustRightInd w:val="0"/>
              <w:snapToGrid w:val="0"/>
              <w:spacing w:line="320" w:lineRule="atLeast"/>
              <w:rPr>
                <w:rFonts w:hint="eastAsia" w:ascii="宋体" w:hAnsi="宋体" w:cs="宋体"/>
                <w:spacing w:val="20"/>
                <w:sz w:val="22"/>
              </w:rPr>
            </w:pPr>
          </w:p>
        </w:tc>
        <w:tc>
          <w:tcPr>
            <w:tcW w:w="1154" w:type="dxa"/>
          </w:tcPr>
          <w:p w14:paraId="22D8954E">
            <w:pPr>
              <w:tabs>
                <w:tab w:val="left" w:pos="4140"/>
              </w:tabs>
              <w:adjustRightInd w:val="0"/>
              <w:snapToGrid w:val="0"/>
              <w:spacing w:line="320" w:lineRule="atLeast"/>
              <w:rPr>
                <w:rFonts w:hint="eastAsia" w:ascii="宋体" w:hAnsi="宋体" w:cs="宋体"/>
                <w:spacing w:val="20"/>
                <w:sz w:val="22"/>
              </w:rPr>
            </w:pPr>
          </w:p>
        </w:tc>
        <w:tc>
          <w:tcPr>
            <w:tcW w:w="1154" w:type="dxa"/>
          </w:tcPr>
          <w:p w14:paraId="73229B3C">
            <w:pPr>
              <w:tabs>
                <w:tab w:val="left" w:pos="4140"/>
              </w:tabs>
              <w:adjustRightInd w:val="0"/>
              <w:snapToGrid w:val="0"/>
              <w:spacing w:line="320" w:lineRule="atLeast"/>
              <w:rPr>
                <w:rFonts w:hint="eastAsia" w:ascii="宋体" w:hAnsi="宋体" w:cs="宋体"/>
                <w:spacing w:val="20"/>
                <w:sz w:val="22"/>
              </w:rPr>
            </w:pPr>
          </w:p>
        </w:tc>
        <w:tc>
          <w:tcPr>
            <w:tcW w:w="1154" w:type="dxa"/>
          </w:tcPr>
          <w:p w14:paraId="0DEA0E83">
            <w:pPr>
              <w:tabs>
                <w:tab w:val="left" w:pos="4140"/>
              </w:tabs>
              <w:adjustRightInd w:val="0"/>
              <w:snapToGrid w:val="0"/>
              <w:spacing w:line="320" w:lineRule="atLeast"/>
              <w:rPr>
                <w:rFonts w:hint="eastAsia" w:ascii="宋体" w:hAnsi="宋体" w:cs="宋体"/>
                <w:spacing w:val="20"/>
                <w:sz w:val="22"/>
              </w:rPr>
            </w:pPr>
          </w:p>
        </w:tc>
        <w:tc>
          <w:tcPr>
            <w:tcW w:w="1154" w:type="dxa"/>
          </w:tcPr>
          <w:p w14:paraId="2CE96E75">
            <w:pPr>
              <w:tabs>
                <w:tab w:val="left" w:pos="4140"/>
              </w:tabs>
              <w:adjustRightInd w:val="0"/>
              <w:snapToGrid w:val="0"/>
              <w:spacing w:line="320" w:lineRule="atLeast"/>
              <w:rPr>
                <w:rFonts w:hint="eastAsia" w:ascii="宋体" w:hAnsi="宋体" w:cs="宋体"/>
                <w:spacing w:val="20"/>
                <w:sz w:val="22"/>
              </w:rPr>
            </w:pPr>
          </w:p>
        </w:tc>
        <w:tc>
          <w:tcPr>
            <w:tcW w:w="1154" w:type="dxa"/>
          </w:tcPr>
          <w:p w14:paraId="1FFE5C51">
            <w:pPr>
              <w:tabs>
                <w:tab w:val="left" w:pos="4140"/>
              </w:tabs>
              <w:adjustRightInd w:val="0"/>
              <w:snapToGrid w:val="0"/>
              <w:spacing w:line="320" w:lineRule="atLeast"/>
              <w:rPr>
                <w:rFonts w:hint="eastAsia" w:ascii="宋体" w:hAnsi="宋体" w:cs="宋体"/>
                <w:spacing w:val="20"/>
                <w:sz w:val="22"/>
              </w:rPr>
            </w:pPr>
          </w:p>
        </w:tc>
        <w:tc>
          <w:tcPr>
            <w:tcW w:w="770" w:type="dxa"/>
          </w:tcPr>
          <w:p w14:paraId="30272BC4">
            <w:pPr>
              <w:tabs>
                <w:tab w:val="left" w:pos="4140"/>
              </w:tabs>
              <w:adjustRightInd w:val="0"/>
              <w:snapToGrid w:val="0"/>
              <w:spacing w:line="320" w:lineRule="atLeast"/>
              <w:rPr>
                <w:rFonts w:hint="eastAsia" w:ascii="宋体" w:hAnsi="宋体" w:cs="宋体"/>
                <w:spacing w:val="20"/>
                <w:sz w:val="22"/>
              </w:rPr>
            </w:pPr>
          </w:p>
        </w:tc>
      </w:tr>
      <w:tr w14:paraId="7962622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8B5DF1F">
            <w:pPr>
              <w:tabs>
                <w:tab w:val="left" w:pos="4140"/>
              </w:tabs>
              <w:adjustRightInd w:val="0"/>
              <w:snapToGrid w:val="0"/>
              <w:spacing w:line="320" w:lineRule="atLeast"/>
              <w:rPr>
                <w:rFonts w:hint="eastAsia" w:ascii="宋体" w:hAnsi="宋体" w:cs="宋体"/>
                <w:spacing w:val="20"/>
                <w:sz w:val="22"/>
              </w:rPr>
            </w:pPr>
          </w:p>
        </w:tc>
        <w:tc>
          <w:tcPr>
            <w:tcW w:w="1153" w:type="dxa"/>
          </w:tcPr>
          <w:p w14:paraId="1E30E3A3">
            <w:pPr>
              <w:tabs>
                <w:tab w:val="left" w:pos="4140"/>
              </w:tabs>
              <w:adjustRightInd w:val="0"/>
              <w:snapToGrid w:val="0"/>
              <w:spacing w:line="320" w:lineRule="atLeast"/>
              <w:rPr>
                <w:rFonts w:hint="eastAsia" w:ascii="宋体" w:hAnsi="宋体" w:cs="宋体"/>
                <w:spacing w:val="20"/>
                <w:sz w:val="22"/>
              </w:rPr>
            </w:pPr>
          </w:p>
        </w:tc>
        <w:tc>
          <w:tcPr>
            <w:tcW w:w="1154" w:type="dxa"/>
          </w:tcPr>
          <w:p w14:paraId="3A86F3FA">
            <w:pPr>
              <w:tabs>
                <w:tab w:val="left" w:pos="4140"/>
              </w:tabs>
              <w:adjustRightInd w:val="0"/>
              <w:snapToGrid w:val="0"/>
              <w:spacing w:line="320" w:lineRule="atLeast"/>
              <w:rPr>
                <w:rFonts w:hint="eastAsia" w:ascii="宋体" w:hAnsi="宋体" w:cs="宋体"/>
                <w:spacing w:val="20"/>
                <w:sz w:val="22"/>
              </w:rPr>
            </w:pPr>
          </w:p>
        </w:tc>
        <w:tc>
          <w:tcPr>
            <w:tcW w:w="1154" w:type="dxa"/>
          </w:tcPr>
          <w:p w14:paraId="1D0DEDE0">
            <w:pPr>
              <w:tabs>
                <w:tab w:val="left" w:pos="4140"/>
              </w:tabs>
              <w:adjustRightInd w:val="0"/>
              <w:snapToGrid w:val="0"/>
              <w:spacing w:line="320" w:lineRule="atLeast"/>
              <w:rPr>
                <w:rFonts w:hint="eastAsia" w:ascii="宋体" w:hAnsi="宋体" w:cs="宋体"/>
                <w:spacing w:val="20"/>
                <w:sz w:val="22"/>
              </w:rPr>
            </w:pPr>
          </w:p>
        </w:tc>
        <w:tc>
          <w:tcPr>
            <w:tcW w:w="1154" w:type="dxa"/>
          </w:tcPr>
          <w:p w14:paraId="49480AEE">
            <w:pPr>
              <w:tabs>
                <w:tab w:val="left" w:pos="4140"/>
              </w:tabs>
              <w:adjustRightInd w:val="0"/>
              <w:snapToGrid w:val="0"/>
              <w:spacing w:line="320" w:lineRule="atLeast"/>
              <w:rPr>
                <w:rFonts w:hint="eastAsia" w:ascii="宋体" w:hAnsi="宋体" w:cs="宋体"/>
                <w:spacing w:val="20"/>
                <w:sz w:val="22"/>
              </w:rPr>
            </w:pPr>
          </w:p>
        </w:tc>
        <w:tc>
          <w:tcPr>
            <w:tcW w:w="1154" w:type="dxa"/>
          </w:tcPr>
          <w:p w14:paraId="35A925DE">
            <w:pPr>
              <w:tabs>
                <w:tab w:val="left" w:pos="4140"/>
              </w:tabs>
              <w:adjustRightInd w:val="0"/>
              <w:snapToGrid w:val="0"/>
              <w:spacing w:line="320" w:lineRule="atLeast"/>
              <w:rPr>
                <w:rFonts w:hint="eastAsia" w:ascii="宋体" w:hAnsi="宋体" w:cs="宋体"/>
                <w:spacing w:val="20"/>
                <w:sz w:val="22"/>
              </w:rPr>
            </w:pPr>
          </w:p>
        </w:tc>
        <w:tc>
          <w:tcPr>
            <w:tcW w:w="1154" w:type="dxa"/>
          </w:tcPr>
          <w:p w14:paraId="228CB06A">
            <w:pPr>
              <w:tabs>
                <w:tab w:val="left" w:pos="4140"/>
              </w:tabs>
              <w:adjustRightInd w:val="0"/>
              <w:snapToGrid w:val="0"/>
              <w:spacing w:line="320" w:lineRule="atLeast"/>
              <w:rPr>
                <w:rFonts w:hint="eastAsia" w:ascii="宋体" w:hAnsi="宋体" w:cs="宋体"/>
                <w:spacing w:val="20"/>
                <w:sz w:val="22"/>
              </w:rPr>
            </w:pPr>
          </w:p>
        </w:tc>
        <w:tc>
          <w:tcPr>
            <w:tcW w:w="1154" w:type="dxa"/>
          </w:tcPr>
          <w:p w14:paraId="2F9C0836">
            <w:pPr>
              <w:tabs>
                <w:tab w:val="left" w:pos="4140"/>
              </w:tabs>
              <w:adjustRightInd w:val="0"/>
              <w:snapToGrid w:val="0"/>
              <w:spacing w:line="320" w:lineRule="atLeast"/>
              <w:rPr>
                <w:rFonts w:hint="eastAsia" w:ascii="宋体" w:hAnsi="宋体" w:cs="宋体"/>
                <w:spacing w:val="20"/>
                <w:sz w:val="22"/>
              </w:rPr>
            </w:pPr>
          </w:p>
        </w:tc>
        <w:tc>
          <w:tcPr>
            <w:tcW w:w="770" w:type="dxa"/>
          </w:tcPr>
          <w:p w14:paraId="4ACA375B">
            <w:pPr>
              <w:tabs>
                <w:tab w:val="left" w:pos="4140"/>
              </w:tabs>
              <w:adjustRightInd w:val="0"/>
              <w:snapToGrid w:val="0"/>
              <w:spacing w:line="320" w:lineRule="atLeast"/>
              <w:rPr>
                <w:rFonts w:hint="eastAsia" w:ascii="宋体" w:hAnsi="宋体" w:cs="宋体"/>
                <w:spacing w:val="20"/>
                <w:sz w:val="22"/>
              </w:rPr>
            </w:pPr>
          </w:p>
        </w:tc>
      </w:tr>
      <w:tr w14:paraId="65C8125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9A5D400">
            <w:pPr>
              <w:tabs>
                <w:tab w:val="left" w:pos="4140"/>
              </w:tabs>
              <w:adjustRightInd w:val="0"/>
              <w:snapToGrid w:val="0"/>
              <w:spacing w:line="320" w:lineRule="atLeast"/>
              <w:rPr>
                <w:rFonts w:hint="eastAsia" w:ascii="宋体" w:hAnsi="宋体" w:cs="宋体"/>
                <w:spacing w:val="20"/>
                <w:sz w:val="22"/>
              </w:rPr>
            </w:pPr>
          </w:p>
        </w:tc>
        <w:tc>
          <w:tcPr>
            <w:tcW w:w="1153" w:type="dxa"/>
          </w:tcPr>
          <w:p w14:paraId="62CA5D1C">
            <w:pPr>
              <w:tabs>
                <w:tab w:val="left" w:pos="4140"/>
              </w:tabs>
              <w:adjustRightInd w:val="0"/>
              <w:snapToGrid w:val="0"/>
              <w:spacing w:line="320" w:lineRule="atLeast"/>
              <w:rPr>
                <w:rFonts w:hint="eastAsia" w:ascii="宋体" w:hAnsi="宋体" w:cs="宋体"/>
                <w:spacing w:val="20"/>
                <w:sz w:val="22"/>
              </w:rPr>
            </w:pPr>
          </w:p>
        </w:tc>
        <w:tc>
          <w:tcPr>
            <w:tcW w:w="1154" w:type="dxa"/>
          </w:tcPr>
          <w:p w14:paraId="2E87C598">
            <w:pPr>
              <w:tabs>
                <w:tab w:val="left" w:pos="4140"/>
              </w:tabs>
              <w:adjustRightInd w:val="0"/>
              <w:snapToGrid w:val="0"/>
              <w:spacing w:line="320" w:lineRule="atLeast"/>
              <w:rPr>
                <w:rFonts w:hint="eastAsia" w:ascii="宋体" w:hAnsi="宋体" w:cs="宋体"/>
                <w:spacing w:val="20"/>
                <w:sz w:val="22"/>
              </w:rPr>
            </w:pPr>
          </w:p>
        </w:tc>
        <w:tc>
          <w:tcPr>
            <w:tcW w:w="1154" w:type="dxa"/>
          </w:tcPr>
          <w:p w14:paraId="4A1D3DAF">
            <w:pPr>
              <w:tabs>
                <w:tab w:val="left" w:pos="4140"/>
              </w:tabs>
              <w:adjustRightInd w:val="0"/>
              <w:snapToGrid w:val="0"/>
              <w:spacing w:line="320" w:lineRule="atLeast"/>
              <w:rPr>
                <w:rFonts w:hint="eastAsia" w:ascii="宋体" w:hAnsi="宋体" w:cs="宋体"/>
                <w:spacing w:val="20"/>
                <w:sz w:val="22"/>
              </w:rPr>
            </w:pPr>
          </w:p>
        </w:tc>
        <w:tc>
          <w:tcPr>
            <w:tcW w:w="1154" w:type="dxa"/>
          </w:tcPr>
          <w:p w14:paraId="31C40BFB">
            <w:pPr>
              <w:tabs>
                <w:tab w:val="left" w:pos="4140"/>
              </w:tabs>
              <w:adjustRightInd w:val="0"/>
              <w:snapToGrid w:val="0"/>
              <w:spacing w:line="320" w:lineRule="atLeast"/>
              <w:rPr>
                <w:rFonts w:hint="eastAsia" w:ascii="宋体" w:hAnsi="宋体" w:cs="宋体"/>
                <w:spacing w:val="20"/>
                <w:sz w:val="22"/>
              </w:rPr>
            </w:pPr>
          </w:p>
        </w:tc>
        <w:tc>
          <w:tcPr>
            <w:tcW w:w="1154" w:type="dxa"/>
          </w:tcPr>
          <w:p w14:paraId="37824FAC">
            <w:pPr>
              <w:tabs>
                <w:tab w:val="left" w:pos="4140"/>
              </w:tabs>
              <w:adjustRightInd w:val="0"/>
              <w:snapToGrid w:val="0"/>
              <w:spacing w:line="320" w:lineRule="atLeast"/>
              <w:rPr>
                <w:rFonts w:hint="eastAsia" w:ascii="宋体" w:hAnsi="宋体" w:cs="宋体"/>
                <w:spacing w:val="20"/>
                <w:sz w:val="22"/>
              </w:rPr>
            </w:pPr>
          </w:p>
        </w:tc>
        <w:tc>
          <w:tcPr>
            <w:tcW w:w="1154" w:type="dxa"/>
          </w:tcPr>
          <w:p w14:paraId="5D729494">
            <w:pPr>
              <w:tabs>
                <w:tab w:val="left" w:pos="4140"/>
              </w:tabs>
              <w:adjustRightInd w:val="0"/>
              <w:snapToGrid w:val="0"/>
              <w:spacing w:line="320" w:lineRule="atLeast"/>
              <w:rPr>
                <w:rFonts w:hint="eastAsia" w:ascii="宋体" w:hAnsi="宋体" w:cs="宋体"/>
                <w:spacing w:val="20"/>
                <w:sz w:val="22"/>
              </w:rPr>
            </w:pPr>
          </w:p>
        </w:tc>
        <w:tc>
          <w:tcPr>
            <w:tcW w:w="1154" w:type="dxa"/>
          </w:tcPr>
          <w:p w14:paraId="64F29A31">
            <w:pPr>
              <w:tabs>
                <w:tab w:val="left" w:pos="4140"/>
              </w:tabs>
              <w:adjustRightInd w:val="0"/>
              <w:snapToGrid w:val="0"/>
              <w:spacing w:line="320" w:lineRule="atLeast"/>
              <w:rPr>
                <w:rFonts w:hint="eastAsia" w:ascii="宋体" w:hAnsi="宋体" w:cs="宋体"/>
                <w:spacing w:val="20"/>
                <w:sz w:val="22"/>
              </w:rPr>
            </w:pPr>
          </w:p>
        </w:tc>
        <w:tc>
          <w:tcPr>
            <w:tcW w:w="770" w:type="dxa"/>
          </w:tcPr>
          <w:p w14:paraId="67B09CC6">
            <w:pPr>
              <w:tabs>
                <w:tab w:val="left" w:pos="4140"/>
              </w:tabs>
              <w:adjustRightInd w:val="0"/>
              <w:snapToGrid w:val="0"/>
              <w:spacing w:line="320" w:lineRule="atLeast"/>
              <w:rPr>
                <w:rFonts w:hint="eastAsia" w:ascii="宋体" w:hAnsi="宋体" w:cs="宋体"/>
                <w:spacing w:val="20"/>
                <w:sz w:val="22"/>
              </w:rPr>
            </w:pPr>
          </w:p>
        </w:tc>
      </w:tr>
      <w:tr w14:paraId="4F4676B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E4C4CEF">
            <w:pPr>
              <w:tabs>
                <w:tab w:val="left" w:pos="4140"/>
              </w:tabs>
              <w:adjustRightInd w:val="0"/>
              <w:snapToGrid w:val="0"/>
              <w:spacing w:line="320" w:lineRule="atLeast"/>
              <w:rPr>
                <w:rFonts w:hint="eastAsia" w:ascii="宋体" w:hAnsi="宋体" w:cs="宋体"/>
                <w:spacing w:val="20"/>
                <w:sz w:val="22"/>
              </w:rPr>
            </w:pPr>
          </w:p>
        </w:tc>
        <w:tc>
          <w:tcPr>
            <w:tcW w:w="1153" w:type="dxa"/>
          </w:tcPr>
          <w:p w14:paraId="1A7514FB">
            <w:pPr>
              <w:tabs>
                <w:tab w:val="left" w:pos="4140"/>
              </w:tabs>
              <w:adjustRightInd w:val="0"/>
              <w:snapToGrid w:val="0"/>
              <w:spacing w:line="320" w:lineRule="atLeast"/>
              <w:rPr>
                <w:rFonts w:hint="eastAsia" w:ascii="宋体" w:hAnsi="宋体" w:cs="宋体"/>
                <w:spacing w:val="20"/>
                <w:sz w:val="22"/>
              </w:rPr>
            </w:pPr>
          </w:p>
        </w:tc>
        <w:tc>
          <w:tcPr>
            <w:tcW w:w="1154" w:type="dxa"/>
          </w:tcPr>
          <w:p w14:paraId="646D404E">
            <w:pPr>
              <w:tabs>
                <w:tab w:val="left" w:pos="4140"/>
              </w:tabs>
              <w:adjustRightInd w:val="0"/>
              <w:snapToGrid w:val="0"/>
              <w:spacing w:line="320" w:lineRule="atLeast"/>
              <w:rPr>
                <w:rFonts w:hint="eastAsia" w:ascii="宋体" w:hAnsi="宋体" w:cs="宋体"/>
                <w:spacing w:val="20"/>
                <w:sz w:val="22"/>
              </w:rPr>
            </w:pPr>
          </w:p>
        </w:tc>
        <w:tc>
          <w:tcPr>
            <w:tcW w:w="1154" w:type="dxa"/>
          </w:tcPr>
          <w:p w14:paraId="0F584C15">
            <w:pPr>
              <w:tabs>
                <w:tab w:val="left" w:pos="4140"/>
              </w:tabs>
              <w:adjustRightInd w:val="0"/>
              <w:snapToGrid w:val="0"/>
              <w:spacing w:line="320" w:lineRule="atLeast"/>
              <w:rPr>
                <w:rFonts w:hint="eastAsia" w:ascii="宋体" w:hAnsi="宋体" w:cs="宋体"/>
                <w:spacing w:val="20"/>
                <w:sz w:val="22"/>
              </w:rPr>
            </w:pPr>
          </w:p>
        </w:tc>
        <w:tc>
          <w:tcPr>
            <w:tcW w:w="1154" w:type="dxa"/>
          </w:tcPr>
          <w:p w14:paraId="3F2A6444">
            <w:pPr>
              <w:tabs>
                <w:tab w:val="left" w:pos="4140"/>
              </w:tabs>
              <w:adjustRightInd w:val="0"/>
              <w:snapToGrid w:val="0"/>
              <w:spacing w:line="320" w:lineRule="atLeast"/>
              <w:rPr>
                <w:rFonts w:hint="eastAsia" w:ascii="宋体" w:hAnsi="宋体" w:cs="宋体"/>
                <w:spacing w:val="20"/>
                <w:sz w:val="22"/>
              </w:rPr>
            </w:pPr>
          </w:p>
        </w:tc>
        <w:tc>
          <w:tcPr>
            <w:tcW w:w="1154" w:type="dxa"/>
          </w:tcPr>
          <w:p w14:paraId="2BD1DB44">
            <w:pPr>
              <w:tabs>
                <w:tab w:val="left" w:pos="4140"/>
              </w:tabs>
              <w:adjustRightInd w:val="0"/>
              <w:snapToGrid w:val="0"/>
              <w:spacing w:line="320" w:lineRule="atLeast"/>
              <w:rPr>
                <w:rFonts w:hint="eastAsia" w:ascii="宋体" w:hAnsi="宋体" w:cs="宋体"/>
                <w:spacing w:val="20"/>
                <w:sz w:val="22"/>
              </w:rPr>
            </w:pPr>
          </w:p>
        </w:tc>
        <w:tc>
          <w:tcPr>
            <w:tcW w:w="1154" w:type="dxa"/>
          </w:tcPr>
          <w:p w14:paraId="314A3A5C">
            <w:pPr>
              <w:tabs>
                <w:tab w:val="left" w:pos="4140"/>
              </w:tabs>
              <w:adjustRightInd w:val="0"/>
              <w:snapToGrid w:val="0"/>
              <w:spacing w:line="320" w:lineRule="atLeast"/>
              <w:rPr>
                <w:rFonts w:hint="eastAsia" w:ascii="宋体" w:hAnsi="宋体" w:cs="宋体"/>
                <w:spacing w:val="20"/>
                <w:sz w:val="22"/>
              </w:rPr>
            </w:pPr>
          </w:p>
        </w:tc>
        <w:tc>
          <w:tcPr>
            <w:tcW w:w="1154" w:type="dxa"/>
          </w:tcPr>
          <w:p w14:paraId="02CCC2BF">
            <w:pPr>
              <w:tabs>
                <w:tab w:val="left" w:pos="4140"/>
              </w:tabs>
              <w:adjustRightInd w:val="0"/>
              <w:snapToGrid w:val="0"/>
              <w:spacing w:line="320" w:lineRule="atLeast"/>
              <w:rPr>
                <w:rFonts w:hint="eastAsia" w:ascii="宋体" w:hAnsi="宋体" w:cs="宋体"/>
                <w:spacing w:val="20"/>
                <w:sz w:val="22"/>
              </w:rPr>
            </w:pPr>
          </w:p>
        </w:tc>
        <w:tc>
          <w:tcPr>
            <w:tcW w:w="770" w:type="dxa"/>
          </w:tcPr>
          <w:p w14:paraId="12FEA4C0">
            <w:pPr>
              <w:tabs>
                <w:tab w:val="left" w:pos="4140"/>
              </w:tabs>
              <w:adjustRightInd w:val="0"/>
              <w:snapToGrid w:val="0"/>
              <w:spacing w:line="320" w:lineRule="atLeast"/>
              <w:rPr>
                <w:rFonts w:hint="eastAsia" w:ascii="宋体" w:hAnsi="宋体" w:cs="宋体"/>
                <w:spacing w:val="20"/>
                <w:sz w:val="22"/>
              </w:rPr>
            </w:pPr>
          </w:p>
        </w:tc>
      </w:tr>
      <w:tr w14:paraId="7ED8FFB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F4B8E58">
            <w:pPr>
              <w:tabs>
                <w:tab w:val="left" w:pos="4140"/>
              </w:tabs>
              <w:adjustRightInd w:val="0"/>
              <w:snapToGrid w:val="0"/>
              <w:spacing w:line="320" w:lineRule="atLeast"/>
              <w:rPr>
                <w:rFonts w:hint="eastAsia" w:ascii="宋体" w:hAnsi="宋体" w:cs="宋体"/>
                <w:spacing w:val="20"/>
                <w:sz w:val="22"/>
              </w:rPr>
            </w:pPr>
          </w:p>
        </w:tc>
        <w:tc>
          <w:tcPr>
            <w:tcW w:w="1153" w:type="dxa"/>
          </w:tcPr>
          <w:p w14:paraId="31057BFE">
            <w:pPr>
              <w:tabs>
                <w:tab w:val="left" w:pos="4140"/>
              </w:tabs>
              <w:adjustRightInd w:val="0"/>
              <w:snapToGrid w:val="0"/>
              <w:spacing w:line="320" w:lineRule="atLeast"/>
              <w:rPr>
                <w:rFonts w:hint="eastAsia" w:ascii="宋体" w:hAnsi="宋体" w:cs="宋体"/>
                <w:spacing w:val="20"/>
                <w:sz w:val="22"/>
              </w:rPr>
            </w:pPr>
          </w:p>
        </w:tc>
        <w:tc>
          <w:tcPr>
            <w:tcW w:w="1154" w:type="dxa"/>
          </w:tcPr>
          <w:p w14:paraId="12F8F3FD">
            <w:pPr>
              <w:tabs>
                <w:tab w:val="left" w:pos="4140"/>
              </w:tabs>
              <w:adjustRightInd w:val="0"/>
              <w:snapToGrid w:val="0"/>
              <w:spacing w:line="320" w:lineRule="atLeast"/>
              <w:rPr>
                <w:rFonts w:hint="eastAsia" w:ascii="宋体" w:hAnsi="宋体" w:cs="宋体"/>
                <w:spacing w:val="20"/>
                <w:sz w:val="22"/>
              </w:rPr>
            </w:pPr>
          </w:p>
        </w:tc>
        <w:tc>
          <w:tcPr>
            <w:tcW w:w="1154" w:type="dxa"/>
          </w:tcPr>
          <w:p w14:paraId="0BF69685">
            <w:pPr>
              <w:tabs>
                <w:tab w:val="left" w:pos="4140"/>
              </w:tabs>
              <w:adjustRightInd w:val="0"/>
              <w:snapToGrid w:val="0"/>
              <w:spacing w:line="320" w:lineRule="atLeast"/>
              <w:rPr>
                <w:rFonts w:hint="eastAsia" w:ascii="宋体" w:hAnsi="宋体" w:cs="宋体"/>
                <w:spacing w:val="20"/>
                <w:sz w:val="22"/>
              </w:rPr>
            </w:pPr>
          </w:p>
        </w:tc>
        <w:tc>
          <w:tcPr>
            <w:tcW w:w="1154" w:type="dxa"/>
          </w:tcPr>
          <w:p w14:paraId="1132B068">
            <w:pPr>
              <w:tabs>
                <w:tab w:val="left" w:pos="4140"/>
              </w:tabs>
              <w:adjustRightInd w:val="0"/>
              <w:snapToGrid w:val="0"/>
              <w:spacing w:line="320" w:lineRule="atLeast"/>
              <w:rPr>
                <w:rFonts w:hint="eastAsia" w:ascii="宋体" w:hAnsi="宋体" w:cs="宋体"/>
                <w:spacing w:val="20"/>
                <w:sz w:val="22"/>
              </w:rPr>
            </w:pPr>
          </w:p>
        </w:tc>
        <w:tc>
          <w:tcPr>
            <w:tcW w:w="1154" w:type="dxa"/>
          </w:tcPr>
          <w:p w14:paraId="46E3AD76">
            <w:pPr>
              <w:tabs>
                <w:tab w:val="left" w:pos="4140"/>
              </w:tabs>
              <w:adjustRightInd w:val="0"/>
              <w:snapToGrid w:val="0"/>
              <w:spacing w:line="320" w:lineRule="atLeast"/>
              <w:rPr>
                <w:rFonts w:hint="eastAsia" w:ascii="宋体" w:hAnsi="宋体" w:cs="宋体"/>
                <w:spacing w:val="20"/>
                <w:sz w:val="22"/>
              </w:rPr>
            </w:pPr>
          </w:p>
        </w:tc>
        <w:tc>
          <w:tcPr>
            <w:tcW w:w="1154" w:type="dxa"/>
          </w:tcPr>
          <w:p w14:paraId="2BA77935">
            <w:pPr>
              <w:tabs>
                <w:tab w:val="left" w:pos="4140"/>
              </w:tabs>
              <w:adjustRightInd w:val="0"/>
              <w:snapToGrid w:val="0"/>
              <w:spacing w:line="320" w:lineRule="atLeast"/>
              <w:rPr>
                <w:rFonts w:hint="eastAsia" w:ascii="宋体" w:hAnsi="宋体" w:cs="宋体"/>
                <w:spacing w:val="20"/>
                <w:sz w:val="22"/>
              </w:rPr>
            </w:pPr>
          </w:p>
        </w:tc>
        <w:tc>
          <w:tcPr>
            <w:tcW w:w="1154" w:type="dxa"/>
          </w:tcPr>
          <w:p w14:paraId="022DD1B7">
            <w:pPr>
              <w:tabs>
                <w:tab w:val="left" w:pos="4140"/>
              </w:tabs>
              <w:adjustRightInd w:val="0"/>
              <w:snapToGrid w:val="0"/>
              <w:spacing w:line="320" w:lineRule="atLeast"/>
              <w:rPr>
                <w:rFonts w:hint="eastAsia" w:ascii="宋体" w:hAnsi="宋体" w:cs="宋体"/>
                <w:spacing w:val="20"/>
                <w:sz w:val="22"/>
              </w:rPr>
            </w:pPr>
          </w:p>
        </w:tc>
        <w:tc>
          <w:tcPr>
            <w:tcW w:w="770" w:type="dxa"/>
          </w:tcPr>
          <w:p w14:paraId="1BE3AA99">
            <w:pPr>
              <w:tabs>
                <w:tab w:val="left" w:pos="4140"/>
              </w:tabs>
              <w:adjustRightInd w:val="0"/>
              <w:snapToGrid w:val="0"/>
              <w:spacing w:line="320" w:lineRule="atLeast"/>
              <w:rPr>
                <w:rFonts w:hint="eastAsia" w:ascii="宋体" w:hAnsi="宋体" w:cs="宋体"/>
                <w:spacing w:val="20"/>
                <w:sz w:val="22"/>
              </w:rPr>
            </w:pPr>
          </w:p>
        </w:tc>
      </w:tr>
      <w:tr w14:paraId="783393E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B5721FD">
            <w:pPr>
              <w:tabs>
                <w:tab w:val="left" w:pos="4140"/>
              </w:tabs>
              <w:adjustRightInd w:val="0"/>
              <w:snapToGrid w:val="0"/>
              <w:spacing w:line="320" w:lineRule="atLeast"/>
              <w:rPr>
                <w:rFonts w:hint="eastAsia" w:ascii="宋体" w:hAnsi="宋体" w:cs="宋体"/>
                <w:spacing w:val="20"/>
                <w:sz w:val="22"/>
              </w:rPr>
            </w:pPr>
          </w:p>
        </w:tc>
        <w:tc>
          <w:tcPr>
            <w:tcW w:w="1153" w:type="dxa"/>
          </w:tcPr>
          <w:p w14:paraId="49448E9B">
            <w:pPr>
              <w:tabs>
                <w:tab w:val="left" w:pos="4140"/>
              </w:tabs>
              <w:adjustRightInd w:val="0"/>
              <w:snapToGrid w:val="0"/>
              <w:spacing w:line="320" w:lineRule="atLeast"/>
              <w:rPr>
                <w:rFonts w:hint="eastAsia" w:ascii="宋体" w:hAnsi="宋体" w:cs="宋体"/>
                <w:spacing w:val="20"/>
                <w:sz w:val="22"/>
              </w:rPr>
            </w:pPr>
          </w:p>
        </w:tc>
        <w:tc>
          <w:tcPr>
            <w:tcW w:w="1154" w:type="dxa"/>
          </w:tcPr>
          <w:p w14:paraId="35D6D1F7">
            <w:pPr>
              <w:tabs>
                <w:tab w:val="left" w:pos="4140"/>
              </w:tabs>
              <w:adjustRightInd w:val="0"/>
              <w:snapToGrid w:val="0"/>
              <w:spacing w:line="320" w:lineRule="atLeast"/>
              <w:rPr>
                <w:rFonts w:hint="eastAsia" w:ascii="宋体" w:hAnsi="宋体" w:cs="宋体"/>
                <w:spacing w:val="20"/>
                <w:sz w:val="22"/>
              </w:rPr>
            </w:pPr>
          </w:p>
        </w:tc>
        <w:tc>
          <w:tcPr>
            <w:tcW w:w="1154" w:type="dxa"/>
          </w:tcPr>
          <w:p w14:paraId="41CD2163">
            <w:pPr>
              <w:tabs>
                <w:tab w:val="left" w:pos="4140"/>
              </w:tabs>
              <w:adjustRightInd w:val="0"/>
              <w:snapToGrid w:val="0"/>
              <w:spacing w:line="320" w:lineRule="atLeast"/>
              <w:rPr>
                <w:rFonts w:hint="eastAsia" w:ascii="宋体" w:hAnsi="宋体" w:cs="宋体"/>
                <w:spacing w:val="20"/>
                <w:sz w:val="22"/>
              </w:rPr>
            </w:pPr>
          </w:p>
        </w:tc>
        <w:tc>
          <w:tcPr>
            <w:tcW w:w="1154" w:type="dxa"/>
          </w:tcPr>
          <w:p w14:paraId="02AA3C97">
            <w:pPr>
              <w:tabs>
                <w:tab w:val="left" w:pos="4140"/>
              </w:tabs>
              <w:adjustRightInd w:val="0"/>
              <w:snapToGrid w:val="0"/>
              <w:spacing w:line="320" w:lineRule="atLeast"/>
              <w:rPr>
                <w:rFonts w:hint="eastAsia" w:ascii="宋体" w:hAnsi="宋体" w:cs="宋体"/>
                <w:spacing w:val="20"/>
                <w:sz w:val="22"/>
              </w:rPr>
            </w:pPr>
          </w:p>
        </w:tc>
        <w:tc>
          <w:tcPr>
            <w:tcW w:w="1154" w:type="dxa"/>
          </w:tcPr>
          <w:p w14:paraId="33B6B92D">
            <w:pPr>
              <w:tabs>
                <w:tab w:val="left" w:pos="4140"/>
              </w:tabs>
              <w:adjustRightInd w:val="0"/>
              <w:snapToGrid w:val="0"/>
              <w:spacing w:line="320" w:lineRule="atLeast"/>
              <w:rPr>
                <w:rFonts w:hint="eastAsia" w:ascii="宋体" w:hAnsi="宋体" w:cs="宋体"/>
                <w:spacing w:val="20"/>
                <w:sz w:val="22"/>
              </w:rPr>
            </w:pPr>
          </w:p>
        </w:tc>
        <w:tc>
          <w:tcPr>
            <w:tcW w:w="1154" w:type="dxa"/>
          </w:tcPr>
          <w:p w14:paraId="1B7D7348">
            <w:pPr>
              <w:tabs>
                <w:tab w:val="left" w:pos="4140"/>
              </w:tabs>
              <w:adjustRightInd w:val="0"/>
              <w:snapToGrid w:val="0"/>
              <w:spacing w:line="320" w:lineRule="atLeast"/>
              <w:rPr>
                <w:rFonts w:hint="eastAsia" w:ascii="宋体" w:hAnsi="宋体" w:cs="宋体"/>
                <w:spacing w:val="20"/>
                <w:sz w:val="22"/>
              </w:rPr>
            </w:pPr>
          </w:p>
        </w:tc>
        <w:tc>
          <w:tcPr>
            <w:tcW w:w="1154" w:type="dxa"/>
          </w:tcPr>
          <w:p w14:paraId="4E6BE7AD">
            <w:pPr>
              <w:tabs>
                <w:tab w:val="left" w:pos="4140"/>
              </w:tabs>
              <w:adjustRightInd w:val="0"/>
              <w:snapToGrid w:val="0"/>
              <w:spacing w:line="320" w:lineRule="atLeast"/>
              <w:rPr>
                <w:rFonts w:hint="eastAsia" w:ascii="宋体" w:hAnsi="宋体" w:cs="宋体"/>
                <w:spacing w:val="20"/>
                <w:sz w:val="22"/>
              </w:rPr>
            </w:pPr>
          </w:p>
        </w:tc>
        <w:tc>
          <w:tcPr>
            <w:tcW w:w="770" w:type="dxa"/>
          </w:tcPr>
          <w:p w14:paraId="06BB4B97">
            <w:pPr>
              <w:tabs>
                <w:tab w:val="left" w:pos="4140"/>
              </w:tabs>
              <w:adjustRightInd w:val="0"/>
              <w:snapToGrid w:val="0"/>
              <w:spacing w:line="320" w:lineRule="atLeast"/>
              <w:rPr>
                <w:rFonts w:hint="eastAsia" w:ascii="宋体" w:hAnsi="宋体" w:cs="宋体"/>
                <w:spacing w:val="20"/>
                <w:sz w:val="22"/>
              </w:rPr>
            </w:pPr>
          </w:p>
        </w:tc>
      </w:tr>
      <w:tr w14:paraId="1B3E890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2A10A5E">
            <w:pPr>
              <w:tabs>
                <w:tab w:val="left" w:pos="4140"/>
              </w:tabs>
              <w:adjustRightInd w:val="0"/>
              <w:snapToGrid w:val="0"/>
              <w:spacing w:line="320" w:lineRule="atLeast"/>
              <w:rPr>
                <w:rFonts w:hint="eastAsia" w:ascii="宋体" w:hAnsi="宋体" w:cs="宋体"/>
                <w:spacing w:val="20"/>
                <w:sz w:val="22"/>
              </w:rPr>
            </w:pPr>
          </w:p>
        </w:tc>
        <w:tc>
          <w:tcPr>
            <w:tcW w:w="1153" w:type="dxa"/>
          </w:tcPr>
          <w:p w14:paraId="3169A7F2">
            <w:pPr>
              <w:tabs>
                <w:tab w:val="left" w:pos="4140"/>
              </w:tabs>
              <w:adjustRightInd w:val="0"/>
              <w:snapToGrid w:val="0"/>
              <w:spacing w:line="320" w:lineRule="atLeast"/>
              <w:rPr>
                <w:rFonts w:hint="eastAsia" w:ascii="宋体" w:hAnsi="宋体" w:cs="宋体"/>
                <w:spacing w:val="20"/>
                <w:sz w:val="22"/>
              </w:rPr>
            </w:pPr>
          </w:p>
        </w:tc>
        <w:tc>
          <w:tcPr>
            <w:tcW w:w="1154" w:type="dxa"/>
          </w:tcPr>
          <w:p w14:paraId="368CEABD">
            <w:pPr>
              <w:tabs>
                <w:tab w:val="left" w:pos="4140"/>
              </w:tabs>
              <w:adjustRightInd w:val="0"/>
              <w:snapToGrid w:val="0"/>
              <w:spacing w:line="320" w:lineRule="atLeast"/>
              <w:rPr>
                <w:rFonts w:hint="eastAsia" w:ascii="宋体" w:hAnsi="宋体" w:cs="宋体"/>
                <w:spacing w:val="20"/>
                <w:sz w:val="22"/>
              </w:rPr>
            </w:pPr>
          </w:p>
        </w:tc>
        <w:tc>
          <w:tcPr>
            <w:tcW w:w="1154" w:type="dxa"/>
          </w:tcPr>
          <w:p w14:paraId="4EB1F328">
            <w:pPr>
              <w:tabs>
                <w:tab w:val="left" w:pos="4140"/>
              </w:tabs>
              <w:adjustRightInd w:val="0"/>
              <w:snapToGrid w:val="0"/>
              <w:spacing w:line="320" w:lineRule="atLeast"/>
              <w:rPr>
                <w:rFonts w:hint="eastAsia" w:ascii="宋体" w:hAnsi="宋体" w:cs="宋体"/>
                <w:spacing w:val="20"/>
                <w:sz w:val="22"/>
              </w:rPr>
            </w:pPr>
          </w:p>
        </w:tc>
        <w:tc>
          <w:tcPr>
            <w:tcW w:w="1154" w:type="dxa"/>
          </w:tcPr>
          <w:p w14:paraId="612F9586">
            <w:pPr>
              <w:tabs>
                <w:tab w:val="left" w:pos="4140"/>
              </w:tabs>
              <w:adjustRightInd w:val="0"/>
              <w:snapToGrid w:val="0"/>
              <w:spacing w:line="320" w:lineRule="atLeast"/>
              <w:rPr>
                <w:rFonts w:hint="eastAsia" w:ascii="宋体" w:hAnsi="宋体" w:cs="宋体"/>
                <w:spacing w:val="20"/>
                <w:sz w:val="22"/>
              </w:rPr>
            </w:pPr>
          </w:p>
        </w:tc>
        <w:tc>
          <w:tcPr>
            <w:tcW w:w="1154" w:type="dxa"/>
          </w:tcPr>
          <w:p w14:paraId="48B6F6EA">
            <w:pPr>
              <w:tabs>
                <w:tab w:val="left" w:pos="4140"/>
              </w:tabs>
              <w:adjustRightInd w:val="0"/>
              <w:snapToGrid w:val="0"/>
              <w:spacing w:line="320" w:lineRule="atLeast"/>
              <w:rPr>
                <w:rFonts w:hint="eastAsia" w:ascii="宋体" w:hAnsi="宋体" w:cs="宋体"/>
                <w:spacing w:val="20"/>
                <w:sz w:val="22"/>
              </w:rPr>
            </w:pPr>
          </w:p>
        </w:tc>
        <w:tc>
          <w:tcPr>
            <w:tcW w:w="1154" w:type="dxa"/>
          </w:tcPr>
          <w:p w14:paraId="4DB75CEE">
            <w:pPr>
              <w:tabs>
                <w:tab w:val="left" w:pos="4140"/>
              </w:tabs>
              <w:adjustRightInd w:val="0"/>
              <w:snapToGrid w:val="0"/>
              <w:spacing w:line="320" w:lineRule="atLeast"/>
              <w:rPr>
                <w:rFonts w:hint="eastAsia" w:ascii="宋体" w:hAnsi="宋体" w:cs="宋体"/>
                <w:spacing w:val="20"/>
                <w:sz w:val="22"/>
              </w:rPr>
            </w:pPr>
          </w:p>
        </w:tc>
        <w:tc>
          <w:tcPr>
            <w:tcW w:w="1154" w:type="dxa"/>
          </w:tcPr>
          <w:p w14:paraId="5D75733B">
            <w:pPr>
              <w:tabs>
                <w:tab w:val="left" w:pos="4140"/>
              </w:tabs>
              <w:adjustRightInd w:val="0"/>
              <w:snapToGrid w:val="0"/>
              <w:spacing w:line="320" w:lineRule="atLeast"/>
              <w:rPr>
                <w:rFonts w:hint="eastAsia" w:ascii="宋体" w:hAnsi="宋体" w:cs="宋体"/>
                <w:spacing w:val="20"/>
                <w:sz w:val="22"/>
              </w:rPr>
            </w:pPr>
          </w:p>
        </w:tc>
        <w:tc>
          <w:tcPr>
            <w:tcW w:w="770" w:type="dxa"/>
          </w:tcPr>
          <w:p w14:paraId="05FBFDC7">
            <w:pPr>
              <w:tabs>
                <w:tab w:val="left" w:pos="4140"/>
              </w:tabs>
              <w:adjustRightInd w:val="0"/>
              <w:snapToGrid w:val="0"/>
              <w:spacing w:line="320" w:lineRule="atLeast"/>
              <w:rPr>
                <w:rFonts w:hint="eastAsia" w:ascii="宋体" w:hAnsi="宋体" w:cs="宋体"/>
                <w:spacing w:val="20"/>
                <w:sz w:val="22"/>
              </w:rPr>
            </w:pPr>
          </w:p>
        </w:tc>
      </w:tr>
      <w:tr w14:paraId="6FD4FA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CA895FA">
            <w:pPr>
              <w:tabs>
                <w:tab w:val="left" w:pos="4140"/>
              </w:tabs>
              <w:adjustRightInd w:val="0"/>
              <w:snapToGrid w:val="0"/>
              <w:spacing w:line="320" w:lineRule="atLeast"/>
              <w:rPr>
                <w:rFonts w:hint="eastAsia" w:ascii="宋体" w:hAnsi="宋体" w:cs="宋体"/>
                <w:spacing w:val="20"/>
                <w:sz w:val="22"/>
              </w:rPr>
            </w:pPr>
          </w:p>
        </w:tc>
        <w:tc>
          <w:tcPr>
            <w:tcW w:w="1153" w:type="dxa"/>
          </w:tcPr>
          <w:p w14:paraId="7F1ACB68">
            <w:pPr>
              <w:tabs>
                <w:tab w:val="left" w:pos="4140"/>
              </w:tabs>
              <w:adjustRightInd w:val="0"/>
              <w:snapToGrid w:val="0"/>
              <w:spacing w:line="320" w:lineRule="atLeast"/>
              <w:rPr>
                <w:rFonts w:hint="eastAsia" w:ascii="宋体" w:hAnsi="宋体" w:cs="宋体"/>
                <w:spacing w:val="20"/>
                <w:sz w:val="22"/>
              </w:rPr>
            </w:pPr>
          </w:p>
        </w:tc>
        <w:tc>
          <w:tcPr>
            <w:tcW w:w="1154" w:type="dxa"/>
          </w:tcPr>
          <w:p w14:paraId="77C6622A">
            <w:pPr>
              <w:tabs>
                <w:tab w:val="left" w:pos="4140"/>
              </w:tabs>
              <w:adjustRightInd w:val="0"/>
              <w:snapToGrid w:val="0"/>
              <w:spacing w:line="320" w:lineRule="atLeast"/>
              <w:rPr>
                <w:rFonts w:hint="eastAsia" w:ascii="宋体" w:hAnsi="宋体" w:cs="宋体"/>
                <w:spacing w:val="20"/>
                <w:sz w:val="22"/>
              </w:rPr>
            </w:pPr>
          </w:p>
        </w:tc>
        <w:tc>
          <w:tcPr>
            <w:tcW w:w="1154" w:type="dxa"/>
          </w:tcPr>
          <w:p w14:paraId="2D6AD43E">
            <w:pPr>
              <w:tabs>
                <w:tab w:val="left" w:pos="4140"/>
              </w:tabs>
              <w:adjustRightInd w:val="0"/>
              <w:snapToGrid w:val="0"/>
              <w:spacing w:line="320" w:lineRule="atLeast"/>
              <w:rPr>
                <w:rFonts w:hint="eastAsia" w:ascii="宋体" w:hAnsi="宋体" w:cs="宋体"/>
                <w:spacing w:val="20"/>
                <w:sz w:val="22"/>
              </w:rPr>
            </w:pPr>
          </w:p>
        </w:tc>
        <w:tc>
          <w:tcPr>
            <w:tcW w:w="1154" w:type="dxa"/>
          </w:tcPr>
          <w:p w14:paraId="4E0FA7F6">
            <w:pPr>
              <w:tabs>
                <w:tab w:val="left" w:pos="4140"/>
              </w:tabs>
              <w:adjustRightInd w:val="0"/>
              <w:snapToGrid w:val="0"/>
              <w:spacing w:line="320" w:lineRule="atLeast"/>
              <w:rPr>
                <w:rFonts w:hint="eastAsia" w:ascii="宋体" w:hAnsi="宋体" w:cs="宋体"/>
                <w:spacing w:val="20"/>
                <w:sz w:val="22"/>
              </w:rPr>
            </w:pPr>
          </w:p>
        </w:tc>
        <w:tc>
          <w:tcPr>
            <w:tcW w:w="1154" w:type="dxa"/>
          </w:tcPr>
          <w:p w14:paraId="60EB2828">
            <w:pPr>
              <w:tabs>
                <w:tab w:val="left" w:pos="4140"/>
              </w:tabs>
              <w:adjustRightInd w:val="0"/>
              <w:snapToGrid w:val="0"/>
              <w:spacing w:line="320" w:lineRule="atLeast"/>
              <w:rPr>
                <w:rFonts w:hint="eastAsia" w:ascii="宋体" w:hAnsi="宋体" w:cs="宋体"/>
                <w:spacing w:val="20"/>
                <w:sz w:val="22"/>
              </w:rPr>
            </w:pPr>
          </w:p>
        </w:tc>
        <w:tc>
          <w:tcPr>
            <w:tcW w:w="1154" w:type="dxa"/>
          </w:tcPr>
          <w:p w14:paraId="72C3311B">
            <w:pPr>
              <w:tabs>
                <w:tab w:val="left" w:pos="4140"/>
              </w:tabs>
              <w:adjustRightInd w:val="0"/>
              <w:snapToGrid w:val="0"/>
              <w:spacing w:line="320" w:lineRule="atLeast"/>
              <w:rPr>
                <w:rFonts w:hint="eastAsia" w:ascii="宋体" w:hAnsi="宋体" w:cs="宋体"/>
                <w:spacing w:val="20"/>
                <w:sz w:val="22"/>
              </w:rPr>
            </w:pPr>
          </w:p>
        </w:tc>
        <w:tc>
          <w:tcPr>
            <w:tcW w:w="1154" w:type="dxa"/>
          </w:tcPr>
          <w:p w14:paraId="78849466">
            <w:pPr>
              <w:tabs>
                <w:tab w:val="left" w:pos="4140"/>
              </w:tabs>
              <w:adjustRightInd w:val="0"/>
              <w:snapToGrid w:val="0"/>
              <w:spacing w:line="320" w:lineRule="atLeast"/>
              <w:rPr>
                <w:rFonts w:hint="eastAsia" w:ascii="宋体" w:hAnsi="宋体" w:cs="宋体"/>
                <w:spacing w:val="20"/>
                <w:sz w:val="22"/>
              </w:rPr>
            </w:pPr>
          </w:p>
        </w:tc>
        <w:tc>
          <w:tcPr>
            <w:tcW w:w="770" w:type="dxa"/>
          </w:tcPr>
          <w:p w14:paraId="413401CF">
            <w:pPr>
              <w:tabs>
                <w:tab w:val="left" w:pos="4140"/>
              </w:tabs>
              <w:adjustRightInd w:val="0"/>
              <w:snapToGrid w:val="0"/>
              <w:spacing w:line="320" w:lineRule="atLeast"/>
              <w:rPr>
                <w:rFonts w:hint="eastAsia" w:ascii="宋体" w:hAnsi="宋体" w:cs="宋体"/>
                <w:spacing w:val="20"/>
                <w:sz w:val="22"/>
              </w:rPr>
            </w:pPr>
          </w:p>
        </w:tc>
      </w:tr>
      <w:tr w14:paraId="603408D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BFE5AC">
            <w:pPr>
              <w:tabs>
                <w:tab w:val="left" w:pos="4140"/>
              </w:tabs>
              <w:adjustRightInd w:val="0"/>
              <w:snapToGrid w:val="0"/>
              <w:spacing w:line="320" w:lineRule="atLeast"/>
              <w:rPr>
                <w:rFonts w:hint="eastAsia" w:ascii="宋体" w:hAnsi="宋体" w:cs="宋体"/>
                <w:spacing w:val="20"/>
                <w:sz w:val="22"/>
              </w:rPr>
            </w:pPr>
          </w:p>
        </w:tc>
        <w:tc>
          <w:tcPr>
            <w:tcW w:w="1153" w:type="dxa"/>
          </w:tcPr>
          <w:p w14:paraId="24284F14">
            <w:pPr>
              <w:tabs>
                <w:tab w:val="left" w:pos="4140"/>
              </w:tabs>
              <w:adjustRightInd w:val="0"/>
              <w:snapToGrid w:val="0"/>
              <w:spacing w:line="320" w:lineRule="atLeast"/>
              <w:rPr>
                <w:rFonts w:hint="eastAsia" w:ascii="宋体" w:hAnsi="宋体" w:cs="宋体"/>
                <w:spacing w:val="20"/>
                <w:sz w:val="22"/>
              </w:rPr>
            </w:pPr>
          </w:p>
        </w:tc>
        <w:tc>
          <w:tcPr>
            <w:tcW w:w="1154" w:type="dxa"/>
          </w:tcPr>
          <w:p w14:paraId="2A88B77A">
            <w:pPr>
              <w:tabs>
                <w:tab w:val="left" w:pos="4140"/>
              </w:tabs>
              <w:adjustRightInd w:val="0"/>
              <w:snapToGrid w:val="0"/>
              <w:spacing w:line="320" w:lineRule="atLeast"/>
              <w:rPr>
                <w:rFonts w:hint="eastAsia" w:ascii="宋体" w:hAnsi="宋体" w:cs="宋体"/>
                <w:spacing w:val="20"/>
                <w:sz w:val="22"/>
              </w:rPr>
            </w:pPr>
          </w:p>
        </w:tc>
        <w:tc>
          <w:tcPr>
            <w:tcW w:w="1154" w:type="dxa"/>
          </w:tcPr>
          <w:p w14:paraId="1451F65E">
            <w:pPr>
              <w:tabs>
                <w:tab w:val="left" w:pos="4140"/>
              </w:tabs>
              <w:adjustRightInd w:val="0"/>
              <w:snapToGrid w:val="0"/>
              <w:spacing w:line="320" w:lineRule="atLeast"/>
              <w:rPr>
                <w:rFonts w:hint="eastAsia" w:ascii="宋体" w:hAnsi="宋体" w:cs="宋体"/>
                <w:spacing w:val="20"/>
                <w:sz w:val="22"/>
              </w:rPr>
            </w:pPr>
          </w:p>
        </w:tc>
        <w:tc>
          <w:tcPr>
            <w:tcW w:w="1154" w:type="dxa"/>
          </w:tcPr>
          <w:p w14:paraId="61968E08">
            <w:pPr>
              <w:tabs>
                <w:tab w:val="left" w:pos="4140"/>
              </w:tabs>
              <w:adjustRightInd w:val="0"/>
              <w:snapToGrid w:val="0"/>
              <w:spacing w:line="320" w:lineRule="atLeast"/>
              <w:rPr>
                <w:rFonts w:hint="eastAsia" w:ascii="宋体" w:hAnsi="宋体" w:cs="宋体"/>
                <w:spacing w:val="20"/>
                <w:sz w:val="22"/>
              </w:rPr>
            </w:pPr>
          </w:p>
        </w:tc>
        <w:tc>
          <w:tcPr>
            <w:tcW w:w="1154" w:type="dxa"/>
          </w:tcPr>
          <w:p w14:paraId="706A0D0B">
            <w:pPr>
              <w:tabs>
                <w:tab w:val="left" w:pos="4140"/>
              </w:tabs>
              <w:adjustRightInd w:val="0"/>
              <w:snapToGrid w:val="0"/>
              <w:spacing w:line="320" w:lineRule="atLeast"/>
              <w:rPr>
                <w:rFonts w:hint="eastAsia" w:ascii="宋体" w:hAnsi="宋体" w:cs="宋体"/>
                <w:spacing w:val="20"/>
                <w:sz w:val="22"/>
              </w:rPr>
            </w:pPr>
          </w:p>
        </w:tc>
        <w:tc>
          <w:tcPr>
            <w:tcW w:w="1154" w:type="dxa"/>
          </w:tcPr>
          <w:p w14:paraId="1188B5AD">
            <w:pPr>
              <w:tabs>
                <w:tab w:val="left" w:pos="4140"/>
              </w:tabs>
              <w:adjustRightInd w:val="0"/>
              <w:snapToGrid w:val="0"/>
              <w:spacing w:line="320" w:lineRule="atLeast"/>
              <w:rPr>
                <w:rFonts w:hint="eastAsia" w:ascii="宋体" w:hAnsi="宋体" w:cs="宋体"/>
                <w:spacing w:val="20"/>
                <w:sz w:val="22"/>
              </w:rPr>
            </w:pPr>
          </w:p>
        </w:tc>
        <w:tc>
          <w:tcPr>
            <w:tcW w:w="1154" w:type="dxa"/>
          </w:tcPr>
          <w:p w14:paraId="6E5E5021">
            <w:pPr>
              <w:tabs>
                <w:tab w:val="left" w:pos="4140"/>
              </w:tabs>
              <w:adjustRightInd w:val="0"/>
              <w:snapToGrid w:val="0"/>
              <w:spacing w:line="320" w:lineRule="atLeast"/>
              <w:rPr>
                <w:rFonts w:hint="eastAsia" w:ascii="宋体" w:hAnsi="宋体" w:cs="宋体"/>
                <w:spacing w:val="20"/>
                <w:sz w:val="22"/>
              </w:rPr>
            </w:pPr>
          </w:p>
        </w:tc>
        <w:tc>
          <w:tcPr>
            <w:tcW w:w="770" w:type="dxa"/>
          </w:tcPr>
          <w:p w14:paraId="72F8C1AE">
            <w:pPr>
              <w:tabs>
                <w:tab w:val="left" w:pos="4140"/>
              </w:tabs>
              <w:adjustRightInd w:val="0"/>
              <w:snapToGrid w:val="0"/>
              <w:spacing w:line="320" w:lineRule="atLeast"/>
              <w:rPr>
                <w:rFonts w:hint="eastAsia" w:ascii="宋体" w:hAnsi="宋体" w:cs="宋体"/>
                <w:spacing w:val="20"/>
                <w:sz w:val="22"/>
              </w:rPr>
            </w:pPr>
          </w:p>
        </w:tc>
      </w:tr>
      <w:tr w14:paraId="13497FA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6CD5D4C">
            <w:pPr>
              <w:tabs>
                <w:tab w:val="left" w:pos="4140"/>
              </w:tabs>
              <w:adjustRightInd w:val="0"/>
              <w:snapToGrid w:val="0"/>
              <w:spacing w:line="320" w:lineRule="atLeast"/>
              <w:rPr>
                <w:rFonts w:hint="eastAsia" w:ascii="宋体" w:hAnsi="宋体" w:cs="宋体"/>
                <w:spacing w:val="20"/>
                <w:sz w:val="22"/>
              </w:rPr>
            </w:pPr>
          </w:p>
        </w:tc>
        <w:tc>
          <w:tcPr>
            <w:tcW w:w="1153" w:type="dxa"/>
          </w:tcPr>
          <w:p w14:paraId="74AB58EF">
            <w:pPr>
              <w:tabs>
                <w:tab w:val="left" w:pos="4140"/>
              </w:tabs>
              <w:adjustRightInd w:val="0"/>
              <w:snapToGrid w:val="0"/>
              <w:spacing w:line="320" w:lineRule="atLeast"/>
              <w:rPr>
                <w:rFonts w:hint="eastAsia" w:ascii="宋体" w:hAnsi="宋体" w:cs="宋体"/>
                <w:spacing w:val="20"/>
                <w:sz w:val="22"/>
              </w:rPr>
            </w:pPr>
          </w:p>
        </w:tc>
        <w:tc>
          <w:tcPr>
            <w:tcW w:w="1154" w:type="dxa"/>
          </w:tcPr>
          <w:p w14:paraId="3BF586FF">
            <w:pPr>
              <w:tabs>
                <w:tab w:val="left" w:pos="4140"/>
              </w:tabs>
              <w:adjustRightInd w:val="0"/>
              <w:snapToGrid w:val="0"/>
              <w:spacing w:line="320" w:lineRule="atLeast"/>
              <w:rPr>
                <w:rFonts w:hint="eastAsia" w:ascii="宋体" w:hAnsi="宋体" w:cs="宋体"/>
                <w:spacing w:val="20"/>
                <w:sz w:val="22"/>
              </w:rPr>
            </w:pPr>
          </w:p>
        </w:tc>
        <w:tc>
          <w:tcPr>
            <w:tcW w:w="1154" w:type="dxa"/>
          </w:tcPr>
          <w:p w14:paraId="03F1B492">
            <w:pPr>
              <w:tabs>
                <w:tab w:val="left" w:pos="4140"/>
              </w:tabs>
              <w:adjustRightInd w:val="0"/>
              <w:snapToGrid w:val="0"/>
              <w:spacing w:line="320" w:lineRule="atLeast"/>
              <w:rPr>
                <w:rFonts w:hint="eastAsia" w:ascii="宋体" w:hAnsi="宋体" w:cs="宋体"/>
                <w:spacing w:val="20"/>
                <w:sz w:val="22"/>
              </w:rPr>
            </w:pPr>
          </w:p>
        </w:tc>
        <w:tc>
          <w:tcPr>
            <w:tcW w:w="1154" w:type="dxa"/>
          </w:tcPr>
          <w:p w14:paraId="4ECB4F8F">
            <w:pPr>
              <w:tabs>
                <w:tab w:val="left" w:pos="4140"/>
              </w:tabs>
              <w:adjustRightInd w:val="0"/>
              <w:snapToGrid w:val="0"/>
              <w:spacing w:line="320" w:lineRule="atLeast"/>
              <w:rPr>
                <w:rFonts w:hint="eastAsia" w:ascii="宋体" w:hAnsi="宋体" w:cs="宋体"/>
                <w:spacing w:val="20"/>
                <w:sz w:val="22"/>
              </w:rPr>
            </w:pPr>
          </w:p>
        </w:tc>
        <w:tc>
          <w:tcPr>
            <w:tcW w:w="1154" w:type="dxa"/>
          </w:tcPr>
          <w:p w14:paraId="338BB78A">
            <w:pPr>
              <w:tabs>
                <w:tab w:val="left" w:pos="4140"/>
              </w:tabs>
              <w:adjustRightInd w:val="0"/>
              <w:snapToGrid w:val="0"/>
              <w:spacing w:line="320" w:lineRule="atLeast"/>
              <w:rPr>
                <w:rFonts w:hint="eastAsia" w:ascii="宋体" w:hAnsi="宋体" w:cs="宋体"/>
                <w:spacing w:val="20"/>
                <w:sz w:val="22"/>
              </w:rPr>
            </w:pPr>
          </w:p>
        </w:tc>
        <w:tc>
          <w:tcPr>
            <w:tcW w:w="1154" w:type="dxa"/>
          </w:tcPr>
          <w:p w14:paraId="39123085">
            <w:pPr>
              <w:tabs>
                <w:tab w:val="left" w:pos="4140"/>
              </w:tabs>
              <w:adjustRightInd w:val="0"/>
              <w:snapToGrid w:val="0"/>
              <w:spacing w:line="320" w:lineRule="atLeast"/>
              <w:rPr>
                <w:rFonts w:hint="eastAsia" w:ascii="宋体" w:hAnsi="宋体" w:cs="宋体"/>
                <w:spacing w:val="20"/>
                <w:sz w:val="22"/>
              </w:rPr>
            </w:pPr>
          </w:p>
        </w:tc>
        <w:tc>
          <w:tcPr>
            <w:tcW w:w="1154" w:type="dxa"/>
          </w:tcPr>
          <w:p w14:paraId="1CBE6209">
            <w:pPr>
              <w:tabs>
                <w:tab w:val="left" w:pos="4140"/>
              </w:tabs>
              <w:adjustRightInd w:val="0"/>
              <w:snapToGrid w:val="0"/>
              <w:spacing w:line="320" w:lineRule="atLeast"/>
              <w:rPr>
                <w:rFonts w:hint="eastAsia" w:ascii="宋体" w:hAnsi="宋体" w:cs="宋体"/>
                <w:spacing w:val="20"/>
                <w:sz w:val="22"/>
              </w:rPr>
            </w:pPr>
          </w:p>
        </w:tc>
        <w:tc>
          <w:tcPr>
            <w:tcW w:w="770" w:type="dxa"/>
          </w:tcPr>
          <w:p w14:paraId="43E2FF97">
            <w:pPr>
              <w:tabs>
                <w:tab w:val="left" w:pos="4140"/>
              </w:tabs>
              <w:adjustRightInd w:val="0"/>
              <w:snapToGrid w:val="0"/>
              <w:spacing w:line="320" w:lineRule="atLeast"/>
              <w:rPr>
                <w:rFonts w:hint="eastAsia" w:ascii="宋体" w:hAnsi="宋体" w:cs="宋体"/>
                <w:spacing w:val="20"/>
                <w:sz w:val="22"/>
              </w:rPr>
            </w:pPr>
          </w:p>
        </w:tc>
      </w:tr>
      <w:tr w14:paraId="11B749D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F3BBA55">
            <w:pPr>
              <w:tabs>
                <w:tab w:val="left" w:pos="4140"/>
              </w:tabs>
              <w:adjustRightInd w:val="0"/>
              <w:snapToGrid w:val="0"/>
              <w:spacing w:line="320" w:lineRule="atLeast"/>
              <w:rPr>
                <w:rFonts w:hint="eastAsia" w:ascii="宋体" w:hAnsi="宋体" w:cs="宋体"/>
                <w:spacing w:val="20"/>
                <w:sz w:val="22"/>
              </w:rPr>
            </w:pPr>
          </w:p>
        </w:tc>
        <w:tc>
          <w:tcPr>
            <w:tcW w:w="1153" w:type="dxa"/>
          </w:tcPr>
          <w:p w14:paraId="5461EF24">
            <w:pPr>
              <w:tabs>
                <w:tab w:val="left" w:pos="4140"/>
              </w:tabs>
              <w:adjustRightInd w:val="0"/>
              <w:snapToGrid w:val="0"/>
              <w:spacing w:line="320" w:lineRule="atLeast"/>
              <w:rPr>
                <w:rFonts w:hint="eastAsia" w:ascii="宋体" w:hAnsi="宋体" w:cs="宋体"/>
                <w:spacing w:val="20"/>
                <w:sz w:val="22"/>
              </w:rPr>
            </w:pPr>
          </w:p>
        </w:tc>
        <w:tc>
          <w:tcPr>
            <w:tcW w:w="1154" w:type="dxa"/>
          </w:tcPr>
          <w:p w14:paraId="46BCC70B">
            <w:pPr>
              <w:tabs>
                <w:tab w:val="left" w:pos="4140"/>
              </w:tabs>
              <w:adjustRightInd w:val="0"/>
              <w:snapToGrid w:val="0"/>
              <w:spacing w:line="320" w:lineRule="atLeast"/>
              <w:rPr>
                <w:rFonts w:hint="eastAsia" w:ascii="宋体" w:hAnsi="宋体" w:cs="宋体"/>
                <w:spacing w:val="20"/>
                <w:sz w:val="22"/>
              </w:rPr>
            </w:pPr>
          </w:p>
        </w:tc>
        <w:tc>
          <w:tcPr>
            <w:tcW w:w="1154" w:type="dxa"/>
          </w:tcPr>
          <w:p w14:paraId="126E2102">
            <w:pPr>
              <w:tabs>
                <w:tab w:val="left" w:pos="4140"/>
              </w:tabs>
              <w:adjustRightInd w:val="0"/>
              <w:snapToGrid w:val="0"/>
              <w:spacing w:line="320" w:lineRule="atLeast"/>
              <w:rPr>
                <w:rFonts w:hint="eastAsia" w:ascii="宋体" w:hAnsi="宋体" w:cs="宋体"/>
                <w:spacing w:val="20"/>
                <w:sz w:val="22"/>
              </w:rPr>
            </w:pPr>
          </w:p>
        </w:tc>
        <w:tc>
          <w:tcPr>
            <w:tcW w:w="1154" w:type="dxa"/>
          </w:tcPr>
          <w:p w14:paraId="400A285E">
            <w:pPr>
              <w:tabs>
                <w:tab w:val="left" w:pos="4140"/>
              </w:tabs>
              <w:adjustRightInd w:val="0"/>
              <w:snapToGrid w:val="0"/>
              <w:spacing w:line="320" w:lineRule="atLeast"/>
              <w:rPr>
                <w:rFonts w:hint="eastAsia" w:ascii="宋体" w:hAnsi="宋体" w:cs="宋体"/>
                <w:spacing w:val="20"/>
                <w:sz w:val="22"/>
              </w:rPr>
            </w:pPr>
          </w:p>
        </w:tc>
        <w:tc>
          <w:tcPr>
            <w:tcW w:w="1154" w:type="dxa"/>
          </w:tcPr>
          <w:p w14:paraId="287C4CDE">
            <w:pPr>
              <w:tabs>
                <w:tab w:val="left" w:pos="4140"/>
              </w:tabs>
              <w:adjustRightInd w:val="0"/>
              <w:snapToGrid w:val="0"/>
              <w:spacing w:line="320" w:lineRule="atLeast"/>
              <w:rPr>
                <w:rFonts w:hint="eastAsia" w:ascii="宋体" w:hAnsi="宋体" w:cs="宋体"/>
                <w:spacing w:val="20"/>
                <w:sz w:val="22"/>
              </w:rPr>
            </w:pPr>
          </w:p>
        </w:tc>
        <w:tc>
          <w:tcPr>
            <w:tcW w:w="1154" w:type="dxa"/>
          </w:tcPr>
          <w:p w14:paraId="713CBF8D">
            <w:pPr>
              <w:tabs>
                <w:tab w:val="left" w:pos="4140"/>
              </w:tabs>
              <w:adjustRightInd w:val="0"/>
              <w:snapToGrid w:val="0"/>
              <w:spacing w:line="320" w:lineRule="atLeast"/>
              <w:rPr>
                <w:rFonts w:hint="eastAsia" w:ascii="宋体" w:hAnsi="宋体" w:cs="宋体"/>
                <w:spacing w:val="20"/>
                <w:sz w:val="22"/>
              </w:rPr>
            </w:pPr>
          </w:p>
        </w:tc>
        <w:tc>
          <w:tcPr>
            <w:tcW w:w="1154" w:type="dxa"/>
          </w:tcPr>
          <w:p w14:paraId="6ACBADFB">
            <w:pPr>
              <w:tabs>
                <w:tab w:val="left" w:pos="4140"/>
              </w:tabs>
              <w:adjustRightInd w:val="0"/>
              <w:snapToGrid w:val="0"/>
              <w:spacing w:line="320" w:lineRule="atLeast"/>
              <w:rPr>
                <w:rFonts w:hint="eastAsia" w:ascii="宋体" w:hAnsi="宋体" w:cs="宋体"/>
                <w:spacing w:val="20"/>
                <w:sz w:val="22"/>
              </w:rPr>
            </w:pPr>
          </w:p>
        </w:tc>
        <w:tc>
          <w:tcPr>
            <w:tcW w:w="770" w:type="dxa"/>
          </w:tcPr>
          <w:p w14:paraId="343E4012">
            <w:pPr>
              <w:tabs>
                <w:tab w:val="left" w:pos="4140"/>
              </w:tabs>
              <w:adjustRightInd w:val="0"/>
              <w:snapToGrid w:val="0"/>
              <w:spacing w:line="320" w:lineRule="atLeast"/>
              <w:rPr>
                <w:rFonts w:hint="eastAsia" w:ascii="宋体" w:hAnsi="宋体" w:cs="宋体"/>
                <w:spacing w:val="20"/>
                <w:sz w:val="22"/>
              </w:rPr>
            </w:pPr>
          </w:p>
        </w:tc>
      </w:tr>
      <w:tr w14:paraId="5610D9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0827041">
            <w:pPr>
              <w:tabs>
                <w:tab w:val="left" w:pos="4140"/>
              </w:tabs>
              <w:adjustRightInd w:val="0"/>
              <w:snapToGrid w:val="0"/>
              <w:spacing w:line="320" w:lineRule="atLeast"/>
              <w:rPr>
                <w:rFonts w:hint="eastAsia" w:ascii="宋体" w:hAnsi="宋体" w:cs="宋体"/>
                <w:spacing w:val="20"/>
                <w:sz w:val="22"/>
              </w:rPr>
            </w:pPr>
          </w:p>
        </w:tc>
        <w:tc>
          <w:tcPr>
            <w:tcW w:w="1153" w:type="dxa"/>
          </w:tcPr>
          <w:p w14:paraId="3C2765A6">
            <w:pPr>
              <w:tabs>
                <w:tab w:val="left" w:pos="4140"/>
              </w:tabs>
              <w:adjustRightInd w:val="0"/>
              <w:snapToGrid w:val="0"/>
              <w:spacing w:line="320" w:lineRule="atLeast"/>
              <w:rPr>
                <w:rFonts w:hint="eastAsia" w:ascii="宋体" w:hAnsi="宋体" w:cs="宋体"/>
                <w:spacing w:val="20"/>
                <w:sz w:val="22"/>
              </w:rPr>
            </w:pPr>
          </w:p>
        </w:tc>
        <w:tc>
          <w:tcPr>
            <w:tcW w:w="1154" w:type="dxa"/>
          </w:tcPr>
          <w:p w14:paraId="2CC86EBB">
            <w:pPr>
              <w:tabs>
                <w:tab w:val="left" w:pos="4140"/>
              </w:tabs>
              <w:adjustRightInd w:val="0"/>
              <w:snapToGrid w:val="0"/>
              <w:spacing w:line="320" w:lineRule="atLeast"/>
              <w:rPr>
                <w:rFonts w:hint="eastAsia" w:ascii="宋体" w:hAnsi="宋体" w:cs="宋体"/>
                <w:spacing w:val="20"/>
                <w:sz w:val="22"/>
              </w:rPr>
            </w:pPr>
          </w:p>
        </w:tc>
        <w:tc>
          <w:tcPr>
            <w:tcW w:w="1154" w:type="dxa"/>
          </w:tcPr>
          <w:p w14:paraId="413DCE15">
            <w:pPr>
              <w:tabs>
                <w:tab w:val="left" w:pos="4140"/>
              </w:tabs>
              <w:adjustRightInd w:val="0"/>
              <w:snapToGrid w:val="0"/>
              <w:spacing w:line="320" w:lineRule="atLeast"/>
              <w:rPr>
                <w:rFonts w:hint="eastAsia" w:ascii="宋体" w:hAnsi="宋体" w:cs="宋体"/>
                <w:spacing w:val="20"/>
                <w:sz w:val="22"/>
              </w:rPr>
            </w:pPr>
          </w:p>
        </w:tc>
        <w:tc>
          <w:tcPr>
            <w:tcW w:w="1154" w:type="dxa"/>
          </w:tcPr>
          <w:p w14:paraId="2A21A6C6">
            <w:pPr>
              <w:tabs>
                <w:tab w:val="left" w:pos="4140"/>
              </w:tabs>
              <w:adjustRightInd w:val="0"/>
              <w:snapToGrid w:val="0"/>
              <w:spacing w:line="320" w:lineRule="atLeast"/>
              <w:rPr>
                <w:rFonts w:hint="eastAsia" w:ascii="宋体" w:hAnsi="宋体" w:cs="宋体"/>
                <w:spacing w:val="20"/>
                <w:sz w:val="22"/>
              </w:rPr>
            </w:pPr>
          </w:p>
        </w:tc>
        <w:tc>
          <w:tcPr>
            <w:tcW w:w="1154" w:type="dxa"/>
          </w:tcPr>
          <w:p w14:paraId="3D23D8CE">
            <w:pPr>
              <w:tabs>
                <w:tab w:val="left" w:pos="4140"/>
              </w:tabs>
              <w:adjustRightInd w:val="0"/>
              <w:snapToGrid w:val="0"/>
              <w:spacing w:line="320" w:lineRule="atLeast"/>
              <w:rPr>
                <w:rFonts w:hint="eastAsia" w:ascii="宋体" w:hAnsi="宋体" w:cs="宋体"/>
                <w:spacing w:val="20"/>
                <w:sz w:val="22"/>
              </w:rPr>
            </w:pPr>
          </w:p>
        </w:tc>
        <w:tc>
          <w:tcPr>
            <w:tcW w:w="1154" w:type="dxa"/>
          </w:tcPr>
          <w:p w14:paraId="20C8E3B7">
            <w:pPr>
              <w:tabs>
                <w:tab w:val="left" w:pos="4140"/>
              </w:tabs>
              <w:adjustRightInd w:val="0"/>
              <w:snapToGrid w:val="0"/>
              <w:spacing w:line="320" w:lineRule="atLeast"/>
              <w:rPr>
                <w:rFonts w:hint="eastAsia" w:ascii="宋体" w:hAnsi="宋体" w:cs="宋体"/>
                <w:spacing w:val="20"/>
                <w:sz w:val="22"/>
              </w:rPr>
            </w:pPr>
          </w:p>
        </w:tc>
        <w:tc>
          <w:tcPr>
            <w:tcW w:w="1154" w:type="dxa"/>
          </w:tcPr>
          <w:p w14:paraId="022B2584">
            <w:pPr>
              <w:tabs>
                <w:tab w:val="left" w:pos="4140"/>
              </w:tabs>
              <w:adjustRightInd w:val="0"/>
              <w:snapToGrid w:val="0"/>
              <w:spacing w:line="320" w:lineRule="atLeast"/>
              <w:rPr>
                <w:rFonts w:hint="eastAsia" w:ascii="宋体" w:hAnsi="宋体" w:cs="宋体"/>
                <w:spacing w:val="20"/>
                <w:sz w:val="22"/>
              </w:rPr>
            </w:pPr>
          </w:p>
        </w:tc>
        <w:tc>
          <w:tcPr>
            <w:tcW w:w="770" w:type="dxa"/>
          </w:tcPr>
          <w:p w14:paraId="56C3EF88">
            <w:pPr>
              <w:tabs>
                <w:tab w:val="left" w:pos="4140"/>
              </w:tabs>
              <w:adjustRightInd w:val="0"/>
              <w:snapToGrid w:val="0"/>
              <w:spacing w:line="320" w:lineRule="atLeast"/>
              <w:rPr>
                <w:rFonts w:hint="eastAsia" w:ascii="宋体" w:hAnsi="宋体" w:cs="宋体"/>
                <w:spacing w:val="20"/>
                <w:sz w:val="22"/>
              </w:rPr>
            </w:pPr>
          </w:p>
        </w:tc>
      </w:tr>
      <w:tr w14:paraId="3137AC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D8C827A">
            <w:pPr>
              <w:tabs>
                <w:tab w:val="left" w:pos="4140"/>
              </w:tabs>
              <w:adjustRightInd w:val="0"/>
              <w:snapToGrid w:val="0"/>
              <w:spacing w:line="320" w:lineRule="atLeast"/>
              <w:rPr>
                <w:rFonts w:hint="eastAsia" w:ascii="宋体" w:hAnsi="宋体" w:cs="宋体"/>
                <w:spacing w:val="20"/>
                <w:sz w:val="22"/>
              </w:rPr>
            </w:pPr>
          </w:p>
        </w:tc>
        <w:tc>
          <w:tcPr>
            <w:tcW w:w="1153" w:type="dxa"/>
          </w:tcPr>
          <w:p w14:paraId="3CFD76BE">
            <w:pPr>
              <w:tabs>
                <w:tab w:val="left" w:pos="4140"/>
              </w:tabs>
              <w:adjustRightInd w:val="0"/>
              <w:snapToGrid w:val="0"/>
              <w:spacing w:line="320" w:lineRule="atLeast"/>
              <w:rPr>
                <w:rFonts w:hint="eastAsia" w:ascii="宋体" w:hAnsi="宋体" w:cs="宋体"/>
                <w:spacing w:val="20"/>
                <w:sz w:val="22"/>
              </w:rPr>
            </w:pPr>
          </w:p>
        </w:tc>
        <w:tc>
          <w:tcPr>
            <w:tcW w:w="1154" w:type="dxa"/>
          </w:tcPr>
          <w:p w14:paraId="7255EB3B">
            <w:pPr>
              <w:tabs>
                <w:tab w:val="left" w:pos="4140"/>
              </w:tabs>
              <w:adjustRightInd w:val="0"/>
              <w:snapToGrid w:val="0"/>
              <w:spacing w:line="320" w:lineRule="atLeast"/>
              <w:rPr>
                <w:rFonts w:hint="eastAsia" w:ascii="宋体" w:hAnsi="宋体" w:cs="宋体"/>
                <w:spacing w:val="20"/>
                <w:sz w:val="22"/>
              </w:rPr>
            </w:pPr>
          </w:p>
        </w:tc>
        <w:tc>
          <w:tcPr>
            <w:tcW w:w="1154" w:type="dxa"/>
          </w:tcPr>
          <w:p w14:paraId="1DA2C1D6">
            <w:pPr>
              <w:tabs>
                <w:tab w:val="left" w:pos="4140"/>
              </w:tabs>
              <w:adjustRightInd w:val="0"/>
              <w:snapToGrid w:val="0"/>
              <w:spacing w:line="320" w:lineRule="atLeast"/>
              <w:rPr>
                <w:rFonts w:hint="eastAsia" w:ascii="宋体" w:hAnsi="宋体" w:cs="宋体"/>
                <w:spacing w:val="20"/>
                <w:sz w:val="22"/>
              </w:rPr>
            </w:pPr>
          </w:p>
        </w:tc>
        <w:tc>
          <w:tcPr>
            <w:tcW w:w="1154" w:type="dxa"/>
          </w:tcPr>
          <w:p w14:paraId="3433CFD2">
            <w:pPr>
              <w:tabs>
                <w:tab w:val="left" w:pos="4140"/>
              </w:tabs>
              <w:adjustRightInd w:val="0"/>
              <w:snapToGrid w:val="0"/>
              <w:spacing w:line="320" w:lineRule="atLeast"/>
              <w:rPr>
                <w:rFonts w:hint="eastAsia" w:ascii="宋体" w:hAnsi="宋体" w:cs="宋体"/>
                <w:spacing w:val="20"/>
                <w:sz w:val="22"/>
              </w:rPr>
            </w:pPr>
          </w:p>
        </w:tc>
        <w:tc>
          <w:tcPr>
            <w:tcW w:w="1154" w:type="dxa"/>
          </w:tcPr>
          <w:p w14:paraId="0FE7B62F">
            <w:pPr>
              <w:tabs>
                <w:tab w:val="left" w:pos="4140"/>
              </w:tabs>
              <w:adjustRightInd w:val="0"/>
              <w:snapToGrid w:val="0"/>
              <w:spacing w:line="320" w:lineRule="atLeast"/>
              <w:rPr>
                <w:rFonts w:hint="eastAsia" w:ascii="宋体" w:hAnsi="宋体" w:cs="宋体"/>
                <w:spacing w:val="20"/>
                <w:sz w:val="22"/>
              </w:rPr>
            </w:pPr>
          </w:p>
        </w:tc>
        <w:tc>
          <w:tcPr>
            <w:tcW w:w="1154" w:type="dxa"/>
          </w:tcPr>
          <w:p w14:paraId="0E61F269">
            <w:pPr>
              <w:tabs>
                <w:tab w:val="left" w:pos="4140"/>
              </w:tabs>
              <w:adjustRightInd w:val="0"/>
              <w:snapToGrid w:val="0"/>
              <w:spacing w:line="320" w:lineRule="atLeast"/>
              <w:rPr>
                <w:rFonts w:hint="eastAsia" w:ascii="宋体" w:hAnsi="宋体" w:cs="宋体"/>
                <w:spacing w:val="20"/>
                <w:sz w:val="22"/>
              </w:rPr>
            </w:pPr>
          </w:p>
        </w:tc>
        <w:tc>
          <w:tcPr>
            <w:tcW w:w="1154" w:type="dxa"/>
          </w:tcPr>
          <w:p w14:paraId="0B1FE461">
            <w:pPr>
              <w:tabs>
                <w:tab w:val="left" w:pos="4140"/>
              </w:tabs>
              <w:adjustRightInd w:val="0"/>
              <w:snapToGrid w:val="0"/>
              <w:spacing w:line="320" w:lineRule="atLeast"/>
              <w:rPr>
                <w:rFonts w:hint="eastAsia" w:ascii="宋体" w:hAnsi="宋体" w:cs="宋体"/>
                <w:spacing w:val="20"/>
                <w:sz w:val="22"/>
              </w:rPr>
            </w:pPr>
          </w:p>
        </w:tc>
        <w:tc>
          <w:tcPr>
            <w:tcW w:w="770" w:type="dxa"/>
          </w:tcPr>
          <w:p w14:paraId="06FDE186">
            <w:pPr>
              <w:tabs>
                <w:tab w:val="left" w:pos="4140"/>
              </w:tabs>
              <w:adjustRightInd w:val="0"/>
              <w:snapToGrid w:val="0"/>
              <w:spacing w:line="320" w:lineRule="atLeast"/>
              <w:rPr>
                <w:rFonts w:hint="eastAsia" w:ascii="宋体" w:hAnsi="宋体" w:cs="宋体"/>
                <w:spacing w:val="20"/>
                <w:sz w:val="22"/>
              </w:rPr>
            </w:pPr>
          </w:p>
        </w:tc>
      </w:tr>
      <w:tr w14:paraId="73C52FE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E3E8820">
            <w:pPr>
              <w:tabs>
                <w:tab w:val="left" w:pos="4140"/>
              </w:tabs>
              <w:adjustRightInd w:val="0"/>
              <w:snapToGrid w:val="0"/>
              <w:spacing w:line="320" w:lineRule="atLeast"/>
              <w:rPr>
                <w:rFonts w:hint="eastAsia" w:ascii="宋体" w:hAnsi="宋体" w:cs="宋体"/>
                <w:spacing w:val="20"/>
                <w:sz w:val="22"/>
              </w:rPr>
            </w:pPr>
          </w:p>
        </w:tc>
        <w:tc>
          <w:tcPr>
            <w:tcW w:w="1153" w:type="dxa"/>
          </w:tcPr>
          <w:p w14:paraId="7340DB90">
            <w:pPr>
              <w:tabs>
                <w:tab w:val="left" w:pos="4140"/>
              </w:tabs>
              <w:adjustRightInd w:val="0"/>
              <w:snapToGrid w:val="0"/>
              <w:spacing w:line="320" w:lineRule="atLeast"/>
              <w:rPr>
                <w:rFonts w:hint="eastAsia" w:ascii="宋体" w:hAnsi="宋体" w:cs="宋体"/>
                <w:spacing w:val="20"/>
                <w:sz w:val="22"/>
              </w:rPr>
            </w:pPr>
          </w:p>
        </w:tc>
        <w:tc>
          <w:tcPr>
            <w:tcW w:w="1154" w:type="dxa"/>
          </w:tcPr>
          <w:p w14:paraId="3CB04D7E">
            <w:pPr>
              <w:tabs>
                <w:tab w:val="left" w:pos="4140"/>
              </w:tabs>
              <w:adjustRightInd w:val="0"/>
              <w:snapToGrid w:val="0"/>
              <w:spacing w:line="320" w:lineRule="atLeast"/>
              <w:rPr>
                <w:rFonts w:hint="eastAsia" w:ascii="宋体" w:hAnsi="宋体" w:cs="宋体"/>
                <w:spacing w:val="20"/>
                <w:sz w:val="22"/>
              </w:rPr>
            </w:pPr>
          </w:p>
        </w:tc>
        <w:tc>
          <w:tcPr>
            <w:tcW w:w="1154" w:type="dxa"/>
          </w:tcPr>
          <w:p w14:paraId="7C8FEB69">
            <w:pPr>
              <w:tabs>
                <w:tab w:val="left" w:pos="4140"/>
              </w:tabs>
              <w:adjustRightInd w:val="0"/>
              <w:snapToGrid w:val="0"/>
              <w:spacing w:line="320" w:lineRule="atLeast"/>
              <w:rPr>
                <w:rFonts w:hint="eastAsia" w:ascii="宋体" w:hAnsi="宋体" w:cs="宋体"/>
                <w:spacing w:val="20"/>
                <w:sz w:val="22"/>
              </w:rPr>
            </w:pPr>
          </w:p>
        </w:tc>
        <w:tc>
          <w:tcPr>
            <w:tcW w:w="1154" w:type="dxa"/>
          </w:tcPr>
          <w:p w14:paraId="70BDEB07">
            <w:pPr>
              <w:tabs>
                <w:tab w:val="left" w:pos="4140"/>
              </w:tabs>
              <w:adjustRightInd w:val="0"/>
              <w:snapToGrid w:val="0"/>
              <w:spacing w:line="320" w:lineRule="atLeast"/>
              <w:rPr>
                <w:rFonts w:hint="eastAsia" w:ascii="宋体" w:hAnsi="宋体" w:cs="宋体"/>
                <w:spacing w:val="20"/>
                <w:sz w:val="22"/>
              </w:rPr>
            </w:pPr>
          </w:p>
        </w:tc>
        <w:tc>
          <w:tcPr>
            <w:tcW w:w="1154" w:type="dxa"/>
          </w:tcPr>
          <w:p w14:paraId="600F96C8">
            <w:pPr>
              <w:tabs>
                <w:tab w:val="left" w:pos="4140"/>
              </w:tabs>
              <w:adjustRightInd w:val="0"/>
              <w:snapToGrid w:val="0"/>
              <w:spacing w:line="320" w:lineRule="atLeast"/>
              <w:rPr>
                <w:rFonts w:hint="eastAsia" w:ascii="宋体" w:hAnsi="宋体" w:cs="宋体"/>
                <w:spacing w:val="20"/>
                <w:sz w:val="22"/>
              </w:rPr>
            </w:pPr>
          </w:p>
        </w:tc>
        <w:tc>
          <w:tcPr>
            <w:tcW w:w="1154" w:type="dxa"/>
          </w:tcPr>
          <w:p w14:paraId="40FC04F9">
            <w:pPr>
              <w:tabs>
                <w:tab w:val="left" w:pos="4140"/>
              </w:tabs>
              <w:adjustRightInd w:val="0"/>
              <w:snapToGrid w:val="0"/>
              <w:spacing w:line="320" w:lineRule="atLeast"/>
              <w:rPr>
                <w:rFonts w:hint="eastAsia" w:ascii="宋体" w:hAnsi="宋体" w:cs="宋体"/>
                <w:spacing w:val="20"/>
                <w:sz w:val="22"/>
              </w:rPr>
            </w:pPr>
          </w:p>
        </w:tc>
        <w:tc>
          <w:tcPr>
            <w:tcW w:w="1154" w:type="dxa"/>
          </w:tcPr>
          <w:p w14:paraId="3AA1EAA4">
            <w:pPr>
              <w:tabs>
                <w:tab w:val="left" w:pos="4140"/>
              </w:tabs>
              <w:adjustRightInd w:val="0"/>
              <w:snapToGrid w:val="0"/>
              <w:spacing w:line="320" w:lineRule="atLeast"/>
              <w:rPr>
                <w:rFonts w:hint="eastAsia" w:ascii="宋体" w:hAnsi="宋体" w:cs="宋体"/>
                <w:spacing w:val="20"/>
                <w:sz w:val="22"/>
              </w:rPr>
            </w:pPr>
          </w:p>
        </w:tc>
        <w:tc>
          <w:tcPr>
            <w:tcW w:w="770" w:type="dxa"/>
          </w:tcPr>
          <w:p w14:paraId="31FE65A1">
            <w:pPr>
              <w:tabs>
                <w:tab w:val="left" w:pos="4140"/>
              </w:tabs>
              <w:adjustRightInd w:val="0"/>
              <w:snapToGrid w:val="0"/>
              <w:spacing w:line="320" w:lineRule="atLeast"/>
              <w:rPr>
                <w:rFonts w:hint="eastAsia" w:ascii="宋体" w:hAnsi="宋体" w:cs="宋体"/>
                <w:spacing w:val="20"/>
                <w:sz w:val="22"/>
              </w:rPr>
            </w:pPr>
          </w:p>
        </w:tc>
      </w:tr>
      <w:tr w14:paraId="54BFDB3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6997D35">
            <w:pPr>
              <w:tabs>
                <w:tab w:val="left" w:pos="4140"/>
              </w:tabs>
              <w:adjustRightInd w:val="0"/>
              <w:snapToGrid w:val="0"/>
              <w:spacing w:line="320" w:lineRule="atLeast"/>
              <w:rPr>
                <w:rFonts w:hint="eastAsia" w:ascii="宋体" w:hAnsi="宋体" w:cs="宋体"/>
                <w:spacing w:val="20"/>
                <w:sz w:val="22"/>
              </w:rPr>
            </w:pPr>
          </w:p>
        </w:tc>
        <w:tc>
          <w:tcPr>
            <w:tcW w:w="1153" w:type="dxa"/>
          </w:tcPr>
          <w:p w14:paraId="44124235">
            <w:pPr>
              <w:tabs>
                <w:tab w:val="left" w:pos="4140"/>
              </w:tabs>
              <w:adjustRightInd w:val="0"/>
              <w:snapToGrid w:val="0"/>
              <w:spacing w:line="320" w:lineRule="atLeast"/>
              <w:rPr>
                <w:rFonts w:hint="eastAsia" w:ascii="宋体" w:hAnsi="宋体" w:cs="宋体"/>
                <w:spacing w:val="20"/>
                <w:sz w:val="22"/>
              </w:rPr>
            </w:pPr>
          </w:p>
        </w:tc>
        <w:tc>
          <w:tcPr>
            <w:tcW w:w="1154" w:type="dxa"/>
          </w:tcPr>
          <w:p w14:paraId="27E1B6EE">
            <w:pPr>
              <w:tabs>
                <w:tab w:val="left" w:pos="4140"/>
              </w:tabs>
              <w:adjustRightInd w:val="0"/>
              <w:snapToGrid w:val="0"/>
              <w:spacing w:line="320" w:lineRule="atLeast"/>
              <w:rPr>
                <w:rFonts w:hint="eastAsia" w:ascii="宋体" w:hAnsi="宋体" w:cs="宋体"/>
                <w:spacing w:val="20"/>
                <w:sz w:val="22"/>
              </w:rPr>
            </w:pPr>
          </w:p>
        </w:tc>
        <w:tc>
          <w:tcPr>
            <w:tcW w:w="1154" w:type="dxa"/>
          </w:tcPr>
          <w:p w14:paraId="3AE54611">
            <w:pPr>
              <w:tabs>
                <w:tab w:val="left" w:pos="4140"/>
              </w:tabs>
              <w:adjustRightInd w:val="0"/>
              <w:snapToGrid w:val="0"/>
              <w:spacing w:line="320" w:lineRule="atLeast"/>
              <w:rPr>
                <w:rFonts w:hint="eastAsia" w:ascii="宋体" w:hAnsi="宋体" w:cs="宋体"/>
                <w:spacing w:val="20"/>
                <w:sz w:val="22"/>
              </w:rPr>
            </w:pPr>
          </w:p>
        </w:tc>
        <w:tc>
          <w:tcPr>
            <w:tcW w:w="1154" w:type="dxa"/>
          </w:tcPr>
          <w:p w14:paraId="473A85F7">
            <w:pPr>
              <w:tabs>
                <w:tab w:val="left" w:pos="4140"/>
              </w:tabs>
              <w:adjustRightInd w:val="0"/>
              <w:snapToGrid w:val="0"/>
              <w:spacing w:line="320" w:lineRule="atLeast"/>
              <w:rPr>
                <w:rFonts w:hint="eastAsia" w:ascii="宋体" w:hAnsi="宋体" w:cs="宋体"/>
                <w:spacing w:val="20"/>
                <w:sz w:val="22"/>
              </w:rPr>
            </w:pPr>
          </w:p>
        </w:tc>
        <w:tc>
          <w:tcPr>
            <w:tcW w:w="1154" w:type="dxa"/>
          </w:tcPr>
          <w:p w14:paraId="3B6E1860">
            <w:pPr>
              <w:tabs>
                <w:tab w:val="left" w:pos="4140"/>
              </w:tabs>
              <w:adjustRightInd w:val="0"/>
              <w:snapToGrid w:val="0"/>
              <w:spacing w:line="320" w:lineRule="atLeast"/>
              <w:rPr>
                <w:rFonts w:hint="eastAsia" w:ascii="宋体" w:hAnsi="宋体" w:cs="宋体"/>
                <w:spacing w:val="20"/>
                <w:sz w:val="22"/>
              </w:rPr>
            </w:pPr>
          </w:p>
        </w:tc>
        <w:tc>
          <w:tcPr>
            <w:tcW w:w="1154" w:type="dxa"/>
          </w:tcPr>
          <w:p w14:paraId="272C8980">
            <w:pPr>
              <w:tabs>
                <w:tab w:val="left" w:pos="4140"/>
              </w:tabs>
              <w:adjustRightInd w:val="0"/>
              <w:snapToGrid w:val="0"/>
              <w:spacing w:line="320" w:lineRule="atLeast"/>
              <w:rPr>
                <w:rFonts w:hint="eastAsia" w:ascii="宋体" w:hAnsi="宋体" w:cs="宋体"/>
                <w:spacing w:val="20"/>
                <w:sz w:val="22"/>
              </w:rPr>
            </w:pPr>
          </w:p>
        </w:tc>
        <w:tc>
          <w:tcPr>
            <w:tcW w:w="1154" w:type="dxa"/>
          </w:tcPr>
          <w:p w14:paraId="190DE08C">
            <w:pPr>
              <w:tabs>
                <w:tab w:val="left" w:pos="4140"/>
              </w:tabs>
              <w:adjustRightInd w:val="0"/>
              <w:snapToGrid w:val="0"/>
              <w:spacing w:line="320" w:lineRule="atLeast"/>
              <w:rPr>
                <w:rFonts w:hint="eastAsia" w:ascii="宋体" w:hAnsi="宋体" w:cs="宋体"/>
                <w:spacing w:val="20"/>
                <w:sz w:val="22"/>
              </w:rPr>
            </w:pPr>
          </w:p>
        </w:tc>
        <w:tc>
          <w:tcPr>
            <w:tcW w:w="770" w:type="dxa"/>
          </w:tcPr>
          <w:p w14:paraId="767C239B">
            <w:pPr>
              <w:tabs>
                <w:tab w:val="left" w:pos="4140"/>
              </w:tabs>
              <w:adjustRightInd w:val="0"/>
              <w:snapToGrid w:val="0"/>
              <w:spacing w:line="320" w:lineRule="atLeast"/>
              <w:rPr>
                <w:rFonts w:hint="eastAsia" w:ascii="宋体" w:hAnsi="宋体" w:cs="宋体"/>
                <w:spacing w:val="20"/>
                <w:sz w:val="22"/>
              </w:rPr>
            </w:pPr>
          </w:p>
        </w:tc>
      </w:tr>
      <w:tr w14:paraId="60382A1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7944DDA">
            <w:pPr>
              <w:tabs>
                <w:tab w:val="left" w:pos="4140"/>
              </w:tabs>
              <w:adjustRightInd w:val="0"/>
              <w:snapToGrid w:val="0"/>
              <w:spacing w:line="320" w:lineRule="atLeast"/>
              <w:rPr>
                <w:rFonts w:hint="eastAsia" w:ascii="宋体" w:hAnsi="宋体" w:cs="宋体"/>
                <w:spacing w:val="20"/>
                <w:sz w:val="22"/>
              </w:rPr>
            </w:pPr>
          </w:p>
        </w:tc>
        <w:tc>
          <w:tcPr>
            <w:tcW w:w="1153" w:type="dxa"/>
          </w:tcPr>
          <w:p w14:paraId="3B7AA228">
            <w:pPr>
              <w:tabs>
                <w:tab w:val="left" w:pos="4140"/>
              </w:tabs>
              <w:adjustRightInd w:val="0"/>
              <w:snapToGrid w:val="0"/>
              <w:spacing w:line="320" w:lineRule="atLeast"/>
              <w:rPr>
                <w:rFonts w:hint="eastAsia" w:ascii="宋体" w:hAnsi="宋体" w:cs="宋体"/>
                <w:spacing w:val="20"/>
                <w:sz w:val="22"/>
              </w:rPr>
            </w:pPr>
          </w:p>
        </w:tc>
        <w:tc>
          <w:tcPr>
            <w:tcW w:w="1154" w:type="dxa"/>
          </w:tcPr>
          <w:p w14:paraId="004DB64D">
            <w:pPr>
              <w:tabs>
                <w:tab w:val="left" w:pos="4140"/>
              </w:tabs>
              <w:adjustRightInd w:val="0"/>
              <w:snapToGrid w:val="0"/>
              <w:spacing w:line="320" w:lineRule="atLeast"/>
              <w:rPr>
                <w:rFonts w:hint="eastAsia" w:ascii="宋体" w:hAnsi="宋体" w:cs="宋体"/>
                <w:spacing w:val="20"/>
                <w:sz w:val="22"/>
              </w:rPr>
            </w:pPr>
          </w:p>
        </w:tc>
        <w:tc>
          <w:tcPr>
            <w:tcW w:w="1154" w:type="dxa"/>
          </w:tcPr>
          <w:p w14:paraId="23EF6F4B">
            <w:pPr>
              <w:tabs>
                <w:tab w:val="left" w:pos="4140"/>
              </w:tabs>
              <w:adjustRightInd w:val="0"/>
              <w:snapToGrid w:val="0"/>
              <w:spacing w:line="320" w:lineRule="atLeast"/>
              <w:rPr>
                <w:rFonts w:hint="eastAsia" w:ascii="宋体" w:hAnsi="宋体" w:cs="宋体"/>
                <w:spacing w:val="20"/>
                <w:sz w:val="22"/>
              </w:rPr>
            </w:pPr>
          </w:p>
        </w:tc>
        <w:tc>
          <w:tcPr>
            <w:tcW w:w="1154" w:type="dxa"/>
          </w:tcPr>
          <w:p w14:paraId="7D8A847D">
            <w:pPr>
              <w:tabs>
                <w:tab w:val="left" w:pos="4140"/>
              </w:tabs>
              <w:adjustRightInd w:val="0"/>
              <w:snapToGrid w:val="0"/>
              <w:spacing w:line="320" w:lineRule="atLeast"/>
              <w:rPr>
                <w:rFonts w:hint="eastAsia" w:ascii="宋体" w:hAnsi="宋体" w:cs="宋体"/>
                <w:spacing w:val="20"/>
                <w:sz w:val="22"/>
              </w:rPr>
            </w:pPr>
          </w:p>
        </w:tc>
        <w:tc>
          <w:tcPr>
            <w:tcW w:w="1154" w:type="dxa"/>
          </w:tcPr>
          <w:p w14:paraId="1FF12A4C">
            <w:pPr>
              <w:tabs>
                <w:tab w:val="left" w:pos="4140"/>
              </w:tabs>
              <w:adjustRightInd w:val="0"/>
              <w:snapToGrid w:val="0"/>
              <w:spacing w:line="320" w:lineRule="atLeast"/>
              <w:rPr>
                <w:rFonts w:hint="eastAsia" w:ascii="宋体" w:hAnsi="宋体" w:cs="宋体"/>
                <w:spacing w:val="20"/>
                <w:sz w:val="22"/>
              </w:rPr>
            </w:pPr>
          </w:p>
        </w:tc>
        <w:tc>
          <w:tcPr>
            <w:tcW w:w="1154" w:type="dxa"/>
          </w:tcPr>
          <w:p w14:paraId="35CF98A4">
            <w:pPr>
              <w:tabs>
                <w:tab w:val="left" w:pos="4140"/>
              </w:tabs>
              <w:adjustRightInd w:val="0"/>
              <w:snapToGrid w:val="0"/>
              <w:spacing w:line="320" w:lineRule="atLeast"/>
              <w:rPr>
                <w:rFonts w:hint="eastAsia" w:ascii="宋体" w:hAnsi="宋体" w:cs="宋体"/>
                <w:spacing w:val="20"/>
                <w:sz w:val="22"/>
              </w:rPr>
            </w:pPr>
          </w:p>
        </w:tc>
        <w:tc>
          <w:tcPr>
            <w:tcW w:w="1154" w:type="dxa"/>
          </w:tcPr>
          <w:p w14:paraId="5D269963">
            <w:pPr>
              <w:tabs>
                <w:tab w:val="left" w:pos="4140"/>
              </w:tabs>
              <w:adjustRightInd w:val="0"/>
              <w:snapToGrid w:val="0"/>
              <w:spacing w:line="320" w:lineRule="atLeast"/>
              <w:rPr>
                <w:rFonts w:hint="eastAsia" w:ascii="宋体" w:hAnsi="宋体" w:cs="宋体"/>
                <w:spacing w:val="20"/>
                <w:sz w:val="22"/>
              </w:rPr>
            </w:pPr>
          </w:p>
        </w:tc>
        <w:tc>
          <w:tcPr>
            <w:tcW w:w="770" w:type="dxa"/>
          </w:tcPr>
          <w:p w14:paraId="6B298537">
            <w:pPr>
              <w:tabs>
                <w:tab w:val="left" w:pos="4140"/>
              </w:tabs>
              <w:adjustRightInd w:val="0"/>
              <w:snapToGrid w:val="0"/>
              <w:spacing w:line="320" w:lineRule="atLeast"/>
              <w:rPr>
                <w:rFonts w:hint="eastAsia" w:ascii="宋体" w:hAnsi="宋体" w:cs="宋体"/>
                <w:spacing w:val="20"/>
                <w:sz w:val="22"/>
              </w:rPr>
            </w:pPr>
          </w:p>
        </w:tc>
      </w:tr>
      <w:tr w14:paraId="417F225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61FEA2">
            <w:pPr>
              <w:tabs>
                <w:tab w:val="left" w:pos="4140"/>
              </w:tabs>
              <w:adjustRightInd w:val="0"/>
              <w:snapToGrid w:val="0"/>
              <w:spacing w:line="320" w:lineRule="atLeast"/>
              <w:rPr>
                <w:rFonts w:hint="eastAsia" w:ascii="宋体" w:hAnsi="宋体" w:cs="宋体"/>
                <w:spacing w:val="20"/>
                <w:sz w:val="22"/>
              </w:rPr>
            </w:pPr>
          </w:p>
        </w:tc>
        <w:tc>
          <w:tcPr>
            <w:tcW w:w="1153" w:type="dxa"/>
          </w:tcPr>
          <w:p w14:paraId="6579D3FE">
            <w:pPr>
              <w:tabs>
                <w:tab w:val="left" w:pos="4140"/>
              </w:tabs>
              <w:adjustRightInd w:val="0"/>
              <w:snapToGrid w:val="0"/>
              <w:spacing w:line="320" w:lineRule="atLeast"/>
              <w:rPr>
                <w:rFonts w:hint="eastAsia" w:ascii="宋体" w:hAnsi="宋体" w:cs="宋体"/>
                <w:spacing w:val="20"/>
                <w:sz w:val="22"/>
              </w:rPr>
            </w:pPr>
          </w:p>
        </w:tc>
        <w:tc>
          <w:tcPr>
            <w:tcW w:w="1154" w:type="dxa"/>
          </w:tcPr>
          <w:p w14:paraId="42C09276">
            <w:pPr>
              <w:tabs>
                <w:tab w:val="left" w:pos="4140"/>
              </w:tabs>
              <w:adjustRightInd w:val="0"/>
              <w:snapToGrid w:val="0"/>
              <w:spacing w:line="320" w:lineRule="atLeast"/>
              <w:rPr>
                <w:rFonts w:hint="eastAsia" w:ascii="宋体" w:hAnsi="宋体" w:cs="宋体"/>
                <w:spacing w:val="20"/>
                <w:sz w:val="22"/>
              </w:rPr>
            </w:pPr>
          </w:p>
        </w:tc>
        <w:tc>
          <w:tcPr>
            <w:tcW w:w="1154" w:type="dxa"/>
          </w:tcPr>
          <w:p w14:paraId="609EE9C4">
            <w:pPr>
              <w:tabs>
                <w:tab w:val="left" w:pos="4140"/>
              </w:tabs>
              <w:adjustRightInd w:val="0"/>
              <w:snapToGrid w:val="0"/>
              <w:spacing w:line="320" w:lineRule="atLeast"/>
              <w:rPr>
                <w:rFonts w:hint="eastAsia" w:ascii="宋体" w:hAnsi="宋体" w:cs="宋体"/>
                <w:spacing w:val="20"/>
                <w:sz w:val="22"/>
              </w:rPr>
            </w:pPr>
          </w:p>
        </w:tc>
        <w:tc>
          <w:tcPr>
            <w:tcW w:w="1154" w:type="dxa"/>
          </w:tcPr>
          <w:p w14:paraId="05F4D091">
            <w:pPr>
              <w:tabs>
                <w:tab w:val="left" w:pos="4140"/>
              </w:tabs>
              <w:adjustRightInd w:val="0"/>
              <w:snapToGrid w:val="0"/>
              <w:spacing w:line="320" w:lineRule="atLeast"/>
              <w:rPr>
                <w:rFonts w:hint="eastAsia" w:ascii="宋体" w:hAnsi="宋体" w:cs="宋体"/>
                <w:spacing w:val="20"/>
                <w:sz w:val="22"/>
              </w:rPr>
            </w:pPr>
          </w:p>
        </w:tc>
        <w:tc>
          <w:tcPr>
            <w:tcW w:w="1154" w:type="dxa"/>
          </w:tcPr>
          <w:p w14:paraId="0C17CB8E">
            <w:pPr>
              <w:tabs>
                <w:tab w:val="left" w:pos="4140"/>
              </w:tabs>
              <w:adjustRightInd w:val="0"/>
              <w:snapToGrid w:val="0"/>
              <w:spacing w:line="320" w:lineRule="atLeast"/>
              <w:rPr>
                <w:rFonts w:hint="eastAsia" w:ascii="宋体" w:hAnsi="宋体" w:cs="宋体"/>
                <w:spacing w:val="20"/>
                <w:sz w:val="22"/>
              </w:rPr>
            </w:pPr>
          </w:p>
        </w:tc>
        <w:tc>
          <w:tcPr>
            <w:tcW w:w="1154" w:type="dxa"/>
          </w:tcPr>
          <w:p w14:paraId="71A71B0B">
            <w:pPr>
              <w:tabs>
                <w:tab w:val="left" w:pos="4140"/>
              </w:tabs>
              <w:adjustRightInd w:val="0"/>
              <w:snapToGrid w:val="0"/>
              <w:spacing w:line="320" w:lineRule="atLeast"/>
              <w:rPr>
                <w:rFonts w:hint="eastAsia" w:ascii="宋体" w:hAnsi="宋体" w:cs="宋体"/>
                <w:spacing w:val="20"/>
                <w:sz w:val="22"/>
              </w:rPr>
            </w:pPr>
          </w:p>
        </w:tc>
        <w:tc>
          <w:tcPr>
            <w:tcW w:w="1154" w:type="dxa"/>
          </w:tcPr>
          <w:p w14:paraId="62547C99">
            <w:pPr>
              <w:tabs>
                <w:tab w:val="left" w:pos="4140"/>
              </w:tabs>
              <w:adjustRightInd w:val="0"/>
              <w:snapToGrid w:val="0"/>
              <w:spacing w:line="320" w:lineRule="atLeast"/>
              <w:rPr>
                <w:rFonts w:hint="eastAsia" w:ascii="宋体" w:hAnsi="宋体" w:cs="宋体"/>
                <w:spacing w:val="20"/>
                <w:sz w:val="22"/>
              </w:rPr>
            </w:pPr>
          </w:p>
        </w:tc>
        <w:tc>
          <w:tcPr>
            <w:tcW w:w="770" w:type="dxa"/>
          </w:tcPr>
          <w:p w14:paraId="6CEFB50C">
            <w:pPr>
              <w:tabs>
                <w:tab w:val="left" w:pos="4140"/>
              </w:tabs>
              <w:adjustRightInd w:val="0"/>
              <w:snapToGrid w:val="0"/>
              <w:spacing w:line="320" w:lineRule="atLeast"/>
              <w:rPr>
                <w:rFonts w:hint="eastAsia" w:ascii="宋体" w:hAnsi="宋体" w:cs="宋体"/>
                <w:spacing w:val="20"/>
                <w:sz w:val="22"/>
              </w:rPr>
            </w:pPr>
          </w:p>
        </w:tc>
      </w:tr>
      <w:tr w14:paraId="488A4EE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43B753FD">
            <w:pPr>
              <w:tabs>
                <w:tab w:val="left" w:pos="4140"/>
              </w:tabs>
              <w:adjustRightInd w:val="0"/>
              <w:snapToGrid w:val="0"/>
              <w:spacing w:line="320" w:lineRule="atLeast"/>
              <w:rPr>
                <w:rFonts w:hint="eastAsia" w:ascii="宋体" w:hAnsi="宋体" w:cs="宋体"/>
                <w:spacing w:val="20"/>
                <w:sz w:val="22"/>
              </w:rPr>
            </w:pPr>
          </w:p>
        </w:tc>
        <w:tc>
          <w:tcPr>
            <w:tcW w:w="1153" w:type="dxa"/>
            <w:tcBorders>
              <w:bottom w:val="double" w:color="000000" w:sz="6" w:space="0"/>
            </w:tcBorders>
          </w:tcPr>
          <w:p w14:paraId="7C41ADA2">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243DF70E">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477C444B">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6358EE7C">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560ACE0D">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0A9B5AAA">
            <w:pPr>
              <w:tabs>
                <w:tab w:val="left" w:pos="4140"/>
              </w:tabs>
              <w:adjustRightInd w:val="0"/>
              <w:snapToGrid w:val="0"/>
              <w:spacing w:line="320" w:lineRule="atLeast"/>
              <w:rPr>
                <w:rFonts w:hint="eastAsia" w:ascii="宋体" w:hAnsi="宋体" w:cs="宋体"/>
                <w:spacing w:val="20"/>
                <w:sz w:val="22"/>
              </w:rPr>
            </w:pPr>
          </w:p>
        </w:tc>
        <w:tc>
          <w:tcPr>
            <w:tcW w:w="1154" w:type="dxa"/>
            <w:tcBorders>
              <w:bottom w:val="double" w:color="000000" w:sz="6" w:space="0"/>
            </w:tcBorders>
          </w:tcPr>
          <w:p w14:paraId="0B6165EF">
            <w:pPr>
              <w:tabs>
                <w:tab w:val="left" w:pos="4140"/>
              </w:tabs>
              <w:adjustRightInd w:val="0"/>
              <w:snapToGrid w:val="0"/>
              <w:spacing w:line="320" w:lineRule="atLeast"/>
              <w:rPr>
                <w:rFonts w:hint="eastAsia" w:ascii="宋体" w:hAnsi="宋体" w:cs="宋体"/>
                <w:spacing w:val="20"/>
                <w:sz w:val="22"/>
              </w:rPr>
            </w:pPr>
          </w:p>
        </w:tc>
        <w:tc>
          <w:tcPr>
            <w:tcW w:w="770" w:type="dxa"/>
            <w:tcBorders>
              <w:bottom w:val="double" w:color="000000" w:sz="6" w:space="0"/>
            </w:tcBorders>
          </w:tcPr>
          <w:p w14:paraId="2B9BC2FC">
            <w:pPr>
              <w:tabs>
                <w:tab w:val="left" w:pos="4140"/>
              </w:tabs>
              <w:adjustRightInd w:val="0"/>
              <w:snapToGrid w:val="0"/>
              <w:spacing w:line="320" w:lineRule="atLeast"/>
              <w:rPr>
                <w:rFonts w:hint="eastAsia" w:ascii="宋体" w:hAnsi="宋体" w:cs="宋体"/>
                <w:spacing w:val="20"/>
                <w:sz w:val="22"/>
              </w:rPr>
            </w:pPr>
          </w:p>
        </w:tc>
      </w:tr>
    </w:tbl>
    <w:p w14:paraId="660AF0F2">
      <w:pPr>
        <w:pStyle w:val="12"/>
        <w:spacing w:line="360" w:lineRule="exact"/>
        <w:rPr>
          <w:rFonts w:hint="eastAsia" w:hAnsi="宋体" w:cs="宋体"/>
          <w:b/>
          <w:bCs/>
          <w:sz w:val="32"/>
        </w:rPr>
      </w:pPr>
      <w:r>
        <w:rPr>
          <w:rFonts w:hint="eastAsia" w:hAnsi="宋体" w:cs="宋体"/>
          <w:sz w:val="22"/>
        </w:rPr>
        <w:t>本表后附相关证明材料，证明材料以第七部分评审细则中的要求为准。</w:t>
      </w:r>
    </w:p>
    <w:p w14:paraId="315FD6A2">
      <w:pPr>
        <w:rPr>
          <w:rFonts w:hint="eastAsia" w:ascii="宋体" w:hAnsi="宋体" w:cs="宋体"/>
          <w:spacing w:val="20"/>
          <w:sz w:val="22"/>
        </w:rPr>
      </w:pPr>
    </w:p>
    <w:p w14:paraId="5E2B0472">
      <w:pPr>
        <w:rPr>
          <w:rFonts w:hint="eastAsia" w:ascii="宋体" w:hAnsi="宋体" w:cs="宋体"/>
          <w:sz w:val="36"/>
          <w:szCs w:val="36"/>
        </w:rPr>
      </w:pPr>
      <w:r>
        <w:rPr>
          <w:rFonts w:hint="eastAsia" w:ascii="宋体" w:hAnsi="宋体" w:cs="宋体"/>
          <w:spacing w:val="20"/>
          <w:sz w:val="22"/>
        </w:rPr>
        <w:t>供应商盖章：</w:t>
      </w:r>
    </w:p>
    <w:p w14:paraId="0B9726E8">
      <w:pPr>
        <w:autoSpaceDE w:val="0"/>
        <w:autoSpaceDN w:val="0"/>
        <w:adjustRightInd w:val="0"/>
        <w:spacing w:line="360" w:lineRule="exact"/>
        <w:rPr>
          <w:rFonts w:hint="eastAsia" w:ascii="宋体" w:hAnsi="宋体" w:cs="宋体"/>
          <w:b/>
          <w:bCs/>
          <w:sz w:val="32"/>
          <w:lang w:val="zh-CN"/>
        </w:rPr>
      </w:pPr>
    </w:p>
    <w:p w14:paraId="27BC72C1">
      <w:pPr>
        <w:pStyle w:val="35"/>
        <w:rPr>
          <w:rFonts w:hint="eastAsia" w:ascii="宋体" w:hAnsi="宋体" w:cs="宋体"/>
          <w:b/>
          <w:bCs/>
          <w:sz w:val="32"/>
          <w:lang w:val="zh-CN"/>
        </w:rPr>
      </w:pPr>
    </w:p>
    <w:p w14:paraId="61946B6D">
      <w:pPr>
        <w:pStyle w:val="9"/>
        <w:rPr>
          <w:rFonts w:hint="eastAsia" w:ascii="宋体" w:hAnsi="宋体" w:cs="宋体"/>
          <w:lang w:val="zh-CN"/>
        </w:rPr>
      </w:pPr>
    </w:p>
    <w:p w14:paraId="57580B02">
      <w:pPr>
        <w:autoSpaceDE w:val="0"/>
        <w:autoSpaceDN w:val="0"/>
        <w:adjustRightInd w:val="0"/>
        <w:spacing w:line="360" w:lineRule="exact"/>
        <w:rPr>
          <w:rFonts w:hint="eastAsia" w:ascii="宋体" w:hAnsi="宋体" w:cs="宋体"/>
          <w:b/>
          <w:bCs/>
          <w:sz w:val="32"/>
          <w:lang w:val="zh-CN"/>
        </w:rPr>
      </w:pPr>
    </w:p>
    <w:p w14:paraId="71ED8D2A">
      <w:pPr>
        <w:autoSpaceDE w:val="0"/>
        <w:autoSpaceDN w:val="0"/>
        <w:adjustRightInd w:val="0"/>
        <w:spacing w:line="360" w:lineRule="exact"/>
        <w:rPr>
          <w:rFonts w:hint="eastAsia" w:ascii="宋体" w:hAnsi="宋体" w:cs="宋体"/>
          <w:b/>
          <w:bCs/>
          <w:sz w:val="32"/>
          <w:lang w:val="zh-CN"/>
        </w:rPr>
      </w:pPr>
      <w:r>
        <w:rPr>
          <w:rFonts w:hint="eastAsia" w:ascii="宋体" w:hAnsi="宋体" w:cs="宋体"/>
          <w:b/>
          <w:bCs/>
          <w:sz w:val="32"/>
          <w:lang w:val="zh-CN"/>
        </w:rPr>
        <w:t>附件十</w:t>
      </w:r>
      <w:r>
        <w:rPr>
          <w:rFonts w:hint="eastAsia" w:ascii="宋体" w:hAnsi="宋体" w:cs="宋体"/>
          <w:b/>
          <w:bCs/>
          <w:sz w:val="32"/>
        </w:rPr>
        <w:t>七</w:t>
      </w:r>
    </w:p>
    <w:p w14:paraId="4964AD69">
      <w:pPr>
        <w:spacing w:line="360" w:lineRule="auto"/>
        <w:jc w:val="center"/>
        <w:rPr>
          <w:rFonts w:hint="eastAsia" w:ascii="宋体" w:hAnsi="宋体" w:cs="宋体"/>
          <w:bCs/>
          <w:sz w:val="32"/>
          <w:szCs w:val="32"/>
          <w:u w:val="single"/>
        </w:rPr>
      </w:pPr>
      <w:bookmarkStart w:id="42" w:name="_Toc30629_WPSOffice_Level3"/>
      <w:r>
        <w:rPr>
          <w:rFonts w:hint="eastAsia" w:ascii="宋体" w:hAnsi="宋体" w:cs="宋体"/>
          <w:b/>
          <w:bCs/>
          <w:sz w:val="32"/>
          <w:szCs w:val="32"/>
        </w:rPr>
        <w:t>节能环保产品声明函</w:t>
      </w:r>
      <w:bookmarkEnd w:id="42"/>
    </w:p>
    <w:p w14:paraId="216702E3">
      <w:pPr>
        <w:spacing w:line="460" w:lineRule="atLeast"/>
        <w:ind w:firstLine="456" w:firstLineChars="200"/>
        <w:rPr>
          <w:rFonts w:hint="eastAsia" w:ascii="宋体" w:hAnsi="宋体" w:cs="宋体"/>
          <w:sz w:val="22"/>
        </w:rPr>
      </w:pPr>
      <w:r>
        <w:rPr>
          <w:rFonts w:hint="eastAsia" w:ascii="宋体" w:hAns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7BC857FB">
      <w:pPr>
        <w:spacing w:line="460" w:lineRule="atLeast"/>
        <w:ind w:firstLine="456" w:firstLineChars="200"/>
        <w:rPr>
          <w:rFonts w:hint="eastAsia" w:ascii="宋体" w:hAnsi="宋体" w:cs="宋体"/>
          <w:sz w:val="22"/>
        </w:rPr>
      </w:pPr>
      <w:r>
        <w:rPr>
          <w:rFonts w:hint="eastAsia" w:ascii="宋体" w:hAnsi="宋体" w:cs="宋体"/>
          <w:sz w:val="22"/>
        </w:rPr>
        <w:t>1.本公司参加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产品已列入《节能产品政府采购品目清单》。</w:t>
      </w:r>
    </w:p>
    <w:p w14:paraId="58649502">
      <w:pPr>
        <w:spacing w:line="460" w:lineRule="atLeast"/>
        <w:ind w:firstLine="456" w:firstLineChars="200"/>
        <w:rPr>
          <w:rFonts w:hint="eastAsia" w:ascii="宋体" w:hAnsi="宋体" w:cs="宋体"/>
          <w:sz w:val="22"/>
        </w:rPr>
      </w:pPr>
      <w:r>
        <w:rPr>
          <w:rFonts w:hint="eastAsia" w:ascii="宋体" w:hAnsi="宋体" w:cs="宋体"/>
          <w:sz w:val="22"/>
        </w:rPr>
        <w:t>2.本公司参加</w:t>
      </w:r>
      <w:r>
        <w:rPr>
          <w:rFonts w:hint="eastAsia" w:ascii="宋体" w:hAnsi="宋体" w:cs="宋体"/>
          <w:sz w:val="22"/>
          <w:u w:val="single"/>
        </w:rPr>
        <w:t>（招标项目名称，招标编号）</w:t>
      </w:r>
      <w:r>
        <w:rPr>
          <w:rFonts w:hint="eastAsia" w:ascii="宋体" w:hAnsi="宋体" w:cs="宋体"/>
          <w:sz w:val="22"/>
        </w:rPr>
        <w:t>的采购活动提供的</w:t>
      </w:r>
      <w:r>
        <w:rPr>
          <w:rFonts w:hint="eastAsia" w:ascii="宋体" w:hAnsi="宋体" w:cs="宋体"/>
          <w:sz w:val="22"/>
          <w:u w:val="single"/>
        </w:rPr>
        <w:t xml:space="preserve">      </w:t>
      </w:r>
      <w:r>
        <w:rPr>
          <w:rFonts w:hint="eastAsia" w:ascii="宋体" w:hAnsi="宋体" w:cs="宋体"/>
          <w:sz w:val="22"/>
        </w:rPr>
        <w:t>产品已列入《环境标志产品政府采购品目清单》。</w:t>
      </w:r>
    </w:p>
    <w:p w14:paraId="235D0DBE">
      <w:pPr>
        <w:spacing w:line="460" w:lineRule="atLeast"/>
        <w:ind w:firstLine="456" w:firstLineChars="200"/>
        <w:rPr>
          <w:rFonts w:hint="eastAsia" w:ascii="宋体" w:hAnsi="宋体" w:cs="宋体"/>
          <w:sz w:val="22"/>
        </w:rPr>
      </w:pPr>
      <w:r>
        <w:rPr>
          <w:rFonts w:hint="eastAsia" w:ascii="宋体" w:hAnsi="宋体" w:cs="宋体"/>
          <w:sz w:val="22"/>
        </w:rPr>
        <w:t>本公司对上述声明的真实性负责。如有虚假，将依法承担相应法律责任。</w:t>
      </w:r>
    </w:p>
    <w:p w14:paraId="4B34A364">
      <w:pPr>
        <w:spacing w:line="460" w:lineRule="atLeast"/>
        <w:rPr>
          <w:rFonts w:hint="eastAsia" w:ascii="宋体" w:hAnsi="宋体" w:cs="宋体"/>
          <w:sz w:val="22"/>
        </w:rPr>
      </w:pPr>
    </w:p>
    <w:p w14:paraId="1C144BBE">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3EB45482">
      <w:pPr>
        <w:spacing w:line="460" w:lineRule="atLeast"/>
        <w:rPr>
          <w:rFonts w:hint="eastAsia" w:ascii="宋体" w:hAnsi="宋体" w:cs="宋体"/>
          <w:sz w:val="28"/>
          <w:szCs w:val="28"/>
        </w:rPr>
      </w:pPr>
      <w:r>
        <w:rPr>
          <w:rFonts w:hint="eastAsia" w:ascii="宋体" w:hAnsi="宋体" w:cs="宋体"/>
          <w:sz w:val="22"/>
        </w:rPr>
        <w:t xml:space="preserve">日 期：                  </w:t>
      </w:r>
    </w:p>
    <w:p w14:paraId="34504721">
      <w:pPr>
        <w:autoSpaceDE w:val="0"/>
        <w:autoSpaceDN w:val="0"/>
        <w:adjustRightInd w:val="0"/>
        <w:spacing w:line="460" w:lineRule="atLeast"/>
        <w:rPr>
          <w:rFonts w:hint="eastAsia" w:ascii="宋体" w:hAnsi="宋体" w:cs="宋体"/>
          <w:b/>
          <w:bCs/>
          <w:sz w:val="32"/>
          <w:szCs w:val="32"/>
        </w:rPr>
      </w:pPr>
      <w:r>
        <w:rPr>
          <w:rFonts w:hint="eastAsia" w:ascii="宋体" w:hAnsi="宋体" w:cs="宋体"/>
          <w:sz w:val="28"/>
          <w:szCs w:val="28"/>
        </w:rPr>
        <w:br w:type="page"/>
      </w:r>
      <w:r>
        <w:rPr>
          <w:rFonts w:hint="eastAsia" w:ascii="宋体" w:hAnsi="宋体" w:cs="宋体"/>
          <w:b/>
          <w:bCs/>
          <w:sz w:val="32"/>
          <w:szCs w:val="32"/>
        </w:rPr>
        <w:t>附件十八</w:t>
      </w:r>
    </w:p>
    <w:p w14:paraId="5F447426">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节能（环保）产品清单</w:t>
      </w:r>
    </w:p>
    <w:p w14:paraId="6E64E41F">
      <w:pPr>
        <w:autoSpaceDE w:val="0"/>
        <w:autoSpaceDN w:val="0"/>
        <w:adjustRightInd w:val="0"/>
        <w:spacing w:line="460" w:lineRule="atLeast"/>
        <w:jc w:val="center"/>
        <w:rPr>
          <w:rFonts w:hint="eastAsia" w:ascii="宋体" w:hAnsi="宋体" w:cs="宋体"/>
          <w:sz w:val="36"/>
          <w:lang w:val="zh-CN"/>
        </w:rPr>
      </w:pPr>
      <w:r>
        <w:rPr>
          <w:rFonts w:hint="eastAsia" w:ascii="宋体" w:hAnsi="宋体" w:cs="宋体"/>
          <w:sz w:val="22"/>
        </w:rPr>
        <w:t>(如有则提供)</w:t>
      </w:r>
    </w:p>
    <w:p w14:paraId="0B9C1720">
      <w:pPr>
        <w:rPr>
          <w:rFonts w:hint="eastAsia" w:ascii="宋体" w:hAnsi="宋体" w:cs="宋体"/>
          <w:sz w:val="22"/>
        </w:rPr>
      </w:pPr>
      <w:r>
        <w:rPr>
          <w:rFonts w:hint="eastAsia" w:ascii="宋体" w:hAnsi="宋体" w:cs="宋体"/>
          <w:sz w:val="22"/>
        </w:rPr>
        <w:t>（1）投标产品中已列入《节能产品政府采购品目清单》明细</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6AA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359F2E">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2E55E2D2">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EA3DC53">
            <w:pPr>
              <w:spacing w:line="460" w:lineRule="exact"/>
              <w:jc w:val="center"/>
              <w:rPr>
                <w:rFonts w:hint="eastAsia" w:ascii="宋体" w:hAnsi="宋体" w:cs="宋体"/>
                <w:sz w:val="22"/>
              </w:rPr>
            </w:pPr>
            <w:r>
              <w:rPr>
                <w:rFonts w:hint="eastAsia" w:ascii="宋体" w:hAnsi="宋体" w:cs="宋体"/>
                <w:sz w:val="22"/>
              </w:rPr>
              <w:t>产品名称、</w:t>
            </w:r>
          </w:p>
          <w:p w14:paraId="761F0FAE">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332D1ED">
            <w:pPr>
              <w:spacing w:line="460" w:lineRule="exact"/>
              <w:jc w:val="center"/>
              <w:rPr>
                <w:rFonts w:hint="eastAsia" w:ascii="宋体" w:hAnsi="宋体" w:cs="宋体"/>
                <w:sz w:val="22"/>
              </w:rPr>
            </w:pPr>
            <w:r>
              <w:rPr>
                <w:rFonts w:hint="eastAsia" w:ascii="宋体" w:hAns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325FDA12">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34745F02">
            <w:pPr>
              <w:spacing w:line="460" w:lineRule="exact"/>
              <w:jc w:val="center"/>
              <w:rPr>
                <w:rFonts w:hint="eastAsia" w:ascii="宋体" w:hAnsi="宋体" w:cs="宋体"/>
                <w:sz w:val="22"/>
              </w:rPr>
            </w:pPr>
            <w:r>
              <w:rPr>
                <w:rFonts w:hint="eastAsia" w:ascii="宋体" w:hAns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4F681F3F">
            <w:pPr>
              <w:spacing w:line="460" w:lineRule="exact"/>
              <w:jc w:val="center"/>
              <w:rPr>
                <w:rFonts w:hint="eastAsia" w:ascii="宋体" w:hAnsi="宋体" w:cs="宋体"/>
                <w:sz w:val="22"/>
              </w:rPr>
            </w:pPr>
            <w:r>
              <w:rPr>
                <w:rFonts w:hint="eastAsia" w:ascii="宋体" w:hAnsi="宋体" w:cs="宋体"/>
                <w:sz w:val="22"/>
              </w:rPr>
              <w:t>认证机构名称</w:t>
            </w:r>
          </w:p>
        </w:tc>
      </w:tr>
      <w:tr w14:paraId="2264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E8DD4ED">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97A7A3E">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DEEB3C8">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D72FDD5">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C8DC20E">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F1573F0">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3BBA9140">
            <w:pPr>
              <w:spacing w:line="460" w:lineRule="exact"/>
              <w:rPr>
                <w:rFonts w:hint="eastAsia" w:ascii="宋体" w:hAnsi="宋体" w:cs="宋体"/>
                <w:sz w:val="22"/>
              </w:rPr>
            </w:pPr>
          </w:p>
        </w:tc>
      </w:tr>
      <w:tr w14:paraId="7FB8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FD411B0">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23787B0">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FD694D5">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991BC61">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472472DC">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05BFB0B">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B10679D">
            <w:pPr>
              <w:spacing w:line="460" w:lineRule="exact"/>
              <w:rPr>
                <w:rFonts w:hint="eastAsia" w:ascii="宋体" w:hAnsi="宋体" w:cs="宋体"/>
                <w:sz w:val="22"/>
              </w:rPr>
            </w:pPr>
          </w:p>
        </w:tc>
      </w:tr>
      <w:tr w14:paraId="2615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BCEE75A">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E591E4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16E9A014">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B6871C8">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AAEB7CA">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4F852F77">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60EAA12">
            <w:pPr>
              <w:spacing w:line="460" w:lineRule="exact"/>
              <w:rPr>
                <w:rFonts w:hint="eastAsia" w:ascii="宋体" w:hAnsi="宋体" w:cs="宋体"/>
                <w:sz w:val="22"/>
              </w:rPr>
            </w:pPr>
          </w:p>
        </w:tc>
      </w:tr>
      <w:tr w14:paraId="57A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83E101A">
            <w:pPr>
              <w:spacing w:line="460" w:lineRule="exact"/>
              <w:rPr>
                <w:rFonts w:hint="eastAsia" w:ascii="宋体" w:hAnsi="宋体" w:cs="宋体"/>
                <w:sz w:val="22"/>
              </w:rPr>
            </w:pPr>
          </w:p>
          <w:p w14:paraId="3E7879FE">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73BAD1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E1C9F12">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0E9C699">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29977F9">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9027E5B">
            <w:pPr>
              <w:spacing w:line="460" w:lineRule="exact"/>
              <w:rPr>
                <w:rFonts w:hint="eastAsia" w:ascii="宋体" w:hAns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067F2850">
            <w:pPr>
              <w:spacing w:line="460" w:lineRule="exact"/>
              <w:rPr>
                <w:rFonts w:hint="eastAsia" w:ascii="宋体" w:hAnsi="宋体" w:cs="宋体"/>
                <w:sz w:val="22"/>
              </w:rPr>
            </w:pPr>
          </w:p>
        </w:tc>
      </w:tr>
    </w:tbl>
    <w:p w14:paraId="27F7818A">
      <w:pPr>
        <w:spacing w:line="460" w:lineRule="exact"/>
        <w:rPr>
          <w:rFonts w:hint="eastAsia" w:ascii="宋体" w:hAnsi="宋体" w:cs="宋体"/>
          <w:sz w:val="22"/>
        </w:rPr>
      </w:pPr>
      <w:r>
        <w:rPr>
          <w:rFonts w:hint="eastAsia" w:ascii="宋体" w:hAnsi="宋体" w:cs="宋体"/>
          <w:sz w:val="22"/>
        </w:rPr>
        <w:t>（2）投标产品中已列入《环境标志产品政府采购品目清单》明细</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06CF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AA047EE">
            <w:pPr>
              <w:spacing w:line="460" w:lineRule="exact"/>
              <w:jc w:val="center"/>
              <w:rPr>
                <w:rFonts w:hint="eastAsia" w:ascii="宋体" w:hAnsi="宋体" w:cs="宋体"/>
                <w:sz w:val="22"/>
              </w:rPr>
            </w:pPr>
            <w:r>
              <w:rPr>
                <w:rFonts w:hint="eastAsia" w:ascii="宋体" w:hAns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ACBDADD">
            <w:pPr>
              <w:spacing w:line="460" w:lineRule="exact"/>
              <w:jc w:val="center"/>
              <w:rPr>
                <w:rFonts w:hint="eastAsia" w:ascii="宋体" w:hAnsi="宋体" w:cs="宋体"/>
                <w:sz w:val="22"/>
              </w:rPr>
            </w:pPr>
            <w:r>
              <w:rPr>
                <w:rFonts w:hint="eastAsia" w:ascii="宋体" w:hAns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550A13AD">
            <w:pPr>
              <w:spacing w:line="460" w:lineRule="exact"/>
              <w:jc w:val="center"/>
              <w:rPr>
                <w:rFonts w:hint="eastAsia" w:ascii="宋体" w:hAnsi="宋体" w:cs="宋体"/>
                <w:sz w:val="22"/>
              </w:rPr>
            </w:pPr>
            <w:r>
              <w:rPr>
                <w:rFonts w:hint="eastAsia" w:ascii="宋体" w:hAnsi="宋体" w:cs="宋体"/>
                <w:sz w:val="22"/>
              </w:rPr>
              <w:t>产品名称、</w:t>
            </w:r>
          </w:p>
          <w:p w14:paraId="5667506C">
            <w:pPr>
              <w:spacing w:line="460" w:lineRule="exact"/>
              <w:jc w:val="center"/>
              <w:rPr>
                <w:rFonts w:hint="eastAsia" w:ascii="宋体" w:hAnsi="宋体" w:cs="宋体"/>
                <w:sz w:val="22"/>
              </w:rPr>
            </w:pPr>
            <w:r>
              <w:rPr>
                <w:rFonts w:hint="eastAsia" w:ascii="宋体" w:hAns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7D912F6">
            <w:pPr>
              <w:spacing w:line="460" w:lineRule="exact"/>
              <w:jc w:val="center"/>
              <w:rPr>
                <w:rFonts w:hint="eastAsia" w:ascii="宋体" w:hAnsi="宋体" w:cs="宋体"/>
                <w:sz w:val="22"/>
              </w:rPr>
            </w:pPr>
            <w:r>
              <w:rPr>
                <w:rFonts w:hint="eastAsia" w:ascii="宋体" w:hAns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5C5959AB">
            <w:pPr>
              <w:spacing w:line="460" w:lineRule="exact"/>
              <w:jc w:val="center"/>
              <w:rPr>
                <w:rFonts w:hint="eastAsia" w:ascii="宋体" w:hAnsi="宋体" w:cs="宋体"/>
                <w:sz w:val="22"/>
              </w:rPr>
            </w:pPr>
            <w:r>
              <w:rPr>
                <w:rFonts w:hint="eastAsia" w:ascii="宋体" w:hAns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50571165">
            <w:pPr>
              <w:spacing w:line="460" w:lineRule="exact"/>
              <w:jc w:val="center"/>
              <w:rPr>
                <w:rFonts w:hint="eastAsia" w:ascii="宋体" w:hAnsi="宋体" w:cs="宋体"/>
                <w:sz w:val="22"/>
              </w:rPr>
            </w:pPr>
            <w:r>
              <w:rPr>
                <w:rFonts w:hint="eastAsia" w:ascii="宋体" w:hAns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7C37B12C">
            <w:pPr>
              <w:spacing w:line="460" w:lineRule="exact"/>
              <w:jc w:val="center"/>
              <w:rPr>
                <w:rFonts w:hint="eastAsia" w:ascii="宋体" w:hAnsi="宋体" w:cs="宋体"/>
                <w:sz w:val="22"/>
              </w:rPr>
            </w:pPr>
            <w:r>
              <w:rPr>
                <w:rFonts w:hint="eastAsia" w:ascii="宋体" w:hAnsi="宋体" w:cs="宋体"/>
                <w:sz w:val="22"/>
              </w:rPr>
              <w:t>认证机构名称</w:t>
            </w:r>
          </w:p>
        </w:tc>
      </w:tr>
      <w:tr w14:paraId="3E22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E0D1A8">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88B9BF9">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A830DEB">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3CFD8EC">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295E81F">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0ADB0A3">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588E8E9A">
            <w:pPr>
              <w:spacing w:line="460" w:lineRule="exact"/>
              <w:rPr>
                <w:rFonts w:hint="eastAsia" w:ascii="宋体" w:hAnsi="宋体" w:cs="宋体"/>
                <w:sz w:val="22"/>
              </w:rPr>
            </w:pPr>
          </w:p>
        </w:tc>
      </w:tr>
      <w:tr w14:paraId="449E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2F08EEB">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3B58EE1D">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91FF19F">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64726660">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D19128D">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F75682C">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DCB0849">
            <w:pPr>
              <w:spacing w:line="460" w:lineRule="exact"/>
              <w:rPr>
                <w:rFonts w:hint="eastAsia" w:ascii="宋体" w:hAnsi="宋体" w:cs="宋体"/>
                <w:sz w:val="22"/>
              </w:rPr>
            </w:pPr>
          </w:p>
        </w:tc>
      </w:tr>
      <w:tr w14:paraId="3EF1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922ED08">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7E70D574">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1160A8C">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CA4EC1C">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A34487D">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4710AAA">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38692486">
            <w:pPr>
              <w:spacing w:line="460" w:lineRule="exact"/>
              <w:rPr>
                <w:rFonts w:hint="eastAsia" w:ascii="宋体" w:hAnsi="宋体" w:cs="宋体"/>
                <w:sz w:val="22"/>
              </w:rPr>
            </w:pPr>
          </w:p>
        </w:tc>
      </w:tr>
      <w:tr w14:paraId="6D72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ACE23DB">
            <w:pPr>
              <w:spacing w:line="460" w:lineRule="exact"/>
              <w:rPr>
                <w:rFonts w:hint="eastAsia" w:ascii="宋体" w:hAns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7B8ADD8">
            <w:pPr>
              <w:spacing w:line="460" w:lineRule="exact"/>
              <w:rPr>
                <w:rFonts w:hint="eastAsia" w:ascii="宋体" w:hAns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E72FDEF">
            <w:pPr>
              <w:spacing w:line="460" w:lineRule="exact"/>
              <w:rPr>
                <w:rFonts w:hint="eastAsia" w:ascii="宋体" w:hAns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A063A1E">
            <w:pPr>
              <w:spacing w:line="460" w:lineRule="exact"/>
              <w:rPr>
                <w:rFonts w:hint="eastAsia" w:ascii="宋体" w:hAns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32DD00AA">
            <w:pPr>
              <w:spacing w:line="460" w:lineRule="exact"/>
              <w:rPr>
                <w:rFonts w:hint="eastAsia" w:ascii="宋体" w:hAns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223B7391">
            <w:pPr>
              <w:spacing w:line="460" w:lineRule="exact"/>
              <w:rPr>
                <w:rFonts w:hint="eastAsia" w:ascii="宋体" w:hAns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13AEB2FC">
            <w:pPr>
              <w:spacing w:line="460" w:lineRule="exact"/>
              <w:rPr>
                <w:rFonts w:hint="eastAsia" w:ascii="宋体" w:hAnsi="宋体" w:cs="宋体"/>
                <w:sz w:val="22"/>
              </w:rPr>
            </w:pPr>
          </w:p>
        </w:tc>
      </w:tr>
    </w:tbl>
    <w:p w14:paraId="554E7B7A">
      <w:pPr>
        <w:spacing w:line="460" w:lineRule="exact"/>
        <w:rPr>
          <w:rFonts w:hint="eastAsia" w:ascii="宋体" w:hAnsi="宋体" w:cs="宋体"/>
          <w:sz w:val="22"/>
        </w:rPr>
      </w:pPr>
      <w:r>
        <w:rPr>
          <w:rFonts w:hint="eastAsia" w:ascii="宋体" w:hAns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7D42205A">
      <w:pPr>
        <w:spacing w:line="460" w:lineRule="exact"/>
        <w:ind w:firstLine="684" w:firstLineChars="300"/>
        <w:rPr>
          <w:rFonts w:hint="eastAsia" w:ascii="宋体" w:hAnsi="宋体" w:cs="宋体"/>
          <w:sz w:val="22"/>
        </w:rPr>
      </w:pPr>
      <w:r>
        <w:rPr>
          <w:rFonts w:hint="eastAsia" w:ascii="宋体" w:hAnsi="宋体" w:cs="宋体"/>
          <w:sz w:val="22"/>
        </w:rPr>
        <w:t>2、表格可以延续。</w:t>
      </w:r>
    </w:p>
    <w:p w14:paraId="64653F42">
      <w:pPr>
        <w:autoSpaceDE w:val="0"/>
        <w:autoSpaceDN w:val="0"/>
        <w:adjustRightInd w:val="0"/>
        <w:spacing w:line="460" w:lineRule="atLeast"/>
        <w:rPr>
          <w:rFonts w:hint="eastAsia" w:ascii="宋体" w:hAnsi="宋体" w:cs="宋体"/>
          <w:sz w:val="22"/>
          <w:lang w:val="zh-CN"/>
        </w:rPr>
      </w:pPr>
      <w:r>
        <w:rPr>
          <w:rFonts w:hint="eastAsia" w:ascii="宋体" w:hAnsi="宋体" w:cs="宋体"/>
          <w:sz w:val="22"/>
          <w:lang w:val="zh-CN"/>
        </w:rPr>
        <w:t xml:space="preserve">投标供应商盖章：   </w:t>
      </w:r>
    </w:p>
    <w:p w14:paraId="7B112013">
      <w:pPr>
        <w:rPr>
          <w:rFonts w:hint="eastAsia" w:ascii="宋体" w:hAnsi="宋体" w:cs="宋体"/>
          <w:sz w:val="22"/>
        </w:rPr>
      </w:pPr>
      <w:r>
        <w:rPr>
          <w:rFonts w:hint="eastAsia" w:ascii="宋体" w:hAnsi="宋体" w:cs="宋体"/>
          <w:sz w:val="22"/>
        </w:rPr>
        <w:t xml:space="preserve">日 期：          </w:t>
      </w:r>
    </w:p>
    <w:p w14:paraId="7D5D2E3A">
      <w:pPr>
        <w:rPr>
          <w:rFonts w:hint="eastAsia" w:ascii="宋体" w:hAnsi="宋体" w:cs="宋体"/>
          <w:sz w:val="22"/>
        </w:rPr>
      </w:pPr>
    </w:p>
    <w:p w14:paraId="11F5E7C4">
      <w:pPr>
        <w:autoSpaceDE w:val="0"/>
        <w:autoSpaceDN w:val="0"/>
        <w:adjustRightInd w:val="0"/>
        <w:spacing w:line="460" w:lineRule="atLeast"/>
        <w:rPr>
          <w:rFonts w:hint="eastAsia" w:ascii="宋体" w:hAnsi="宋体" w:cs="宋体"/>
          <w:b/>
          <w:bCs/>
          <w:sz w:val="32"/>
          <w:szCs w:val="32"/>
        </w:rPr>
      </w:pPr>
      <w:r>
        <w:rPr>
          <w:rFonts w:hint="eastAsia" w:ascii="宋体" w:hAnsi="宋体" w:cs="宋体"/>
          <w:b/>
          <w:bCs/>
          <w:sz w:val="32"/>
          <w:szCs w:val="32"/>
        </w:rPr>
        <w:t>附件十九</w:t>
      </w:r>
    </w:p>
    <w:p w14:paraId="031DA0C1">
      <w:pPr>
        <w:autoSpaceDE w:val="0"/>
        <w:autoSpaceDN w:val="0"/>
        <w:adjustRightInd w:val="0"/>
        <w:spacing w:line="460" w:lineRule="atLeast"/>
        <w:jc w:val="center"/>
        <w:rPr>
          <w:rFonts w:hint="eastAsia" w:ascii="宋体" w:hAnsi="宋体" w:cs="宋体"/>
          <w:b/>
          <w:bCs/>
          <w:sz w:val="32"/>
          <w:szCs w:val="32"/>
          <w:lang w:val="zh-CN"/>
        </w:rPr>
      </w:pPr>
      <w:r>
        <w:rPr>
          <w:rFonts w:hint="eastAsia" w:ascii="宋体" w:hAnsi="宋体" w:cs="宋体"/>
          <w:b/>
          <w:bCs/>
          <w:sz w:val="32"/>
          <w:szCs w:val="32"/>
          <w:lang w:val="zh-CN"/>
        </w:rPr>
        <w:t>政府采购活动现场确认声明书</w:t>
      </w:r>
    </w:p>
    <w:p w14:paraId="4756CA40">
      <w:pPr>
        <w:pStyle w:val="37"/>
        <w:widowControl w:val="0"/>
        <w:snapToGrid w:val="0"/>
        <w:spacing w:line="440" w:lineRule="exact"/>
        <w:ind w:left="876"/>
        <w:jc w:val="both"/>
        <w:rPr>
          <w:rFonts w:hint="eastAsia" w:hAnsi="宋体" w:cs="Times New Roman"/>
          <w:bCs/>
          <w:sz w:val="22"/>
          <w:szCs w:val="22"/>
        </w:rPr>
      </w:pPr>
      <w:r>
        <w:rPr>
          <w:rFonts w:hint="eastAsia" w:hAnsi="宋体"/>
          <w:kern w:val="0"/>
          <w:sz w:val="22"/>
          <w:szCs w:val="22"/>
          <w:u w:val="single"/>
        </w:rPr>
        <w:t>泰顺县公共资源交易中心</w:t>
      </w:r>
      <w:r>
        <w:rPr>
          <w:rFonts w:hint="eastAsia" w:hAnsi="宋体"/>
          <w:kern w:val="0"/>
          <w:sz w:val="22"/>
          <w:szCs w:val="22"/>
        </w:rPr>
        <w:t>：</w:t>
      </w:r>
    </w:p>
    <w:p w14:paraId="4A64D76E">
      <w:pPr>
        <w:pStyle w:val="37"/>
        <w:widowControl w:val="0"/>
        <w:snapToGrid w:val="0"/>
        <w:spacing w:line="440" w:lineRule="exact"/>
        <w:ind w:left="876" w:firstLine="480" w:firstLineChars="200"/>
        <w:jc w:val="both"/>
        <w:rPr>
          <w:rFonts w:hint="eastAsia" w:hAnsi="宋体"/>
          <w:spacing w:val="6"/>
          <w:sz w:val="22"/>
          <w:szCs w:val="22"/>
        </w:rPr>
      </w:pPr>
      <w:r>
        <w:rPr>
          <w:rFonts w:hint="eastAsia" w:hAnsi="宋体"/>
          <w:spacing w:val="6"/>
          <w:sz w:val="22"/>
          <w:szCs w:val="22"/>
        </w:rPr>
        <w:t>本人</w:t>
      </w:r>
      <w:r>
        <w:rPr>
          <w:rFonts w:hAnsi="宋体"/>
          <w:spacing w:val="6"/>
          <w:sz w:val="22"/>
          <w:szCs w:val="22"/>
          <w:u w:val="single"/>
        </w:rPr>
        <w:t xml:space="preserve">  </w:t>
      </w:r>
      <w:r>
        <w:rPr>
          <w:rFonts w:hint="eastAsia" w:hAnsi="宋体"/>
          <w:spacing w:val="6"/>
          <w:sz w:val="22"/>
          <w:szCs w:val="22"/>
          <w:u w:val="single"/>
        </w:rPr>
        <w:t xml:space="preserve">   </w:t>
      </w:r>
      <w:r>
        <w:rPr>
          <w:rFonts w:hint="eastAsia" w:hAnsi="宋体"/>
          <w:spacing w:val="6"/>
          <w:sz w:val="22"/>
          <w:szCs w:val="22"/>
        </w:rPr>
        <w:t>（授权代表姓名），经由</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（单位）</w:t>
      </w:r>
      <w:r>
        <w:rPr>
          <w:rFonts w:hAnsi="宋体"/>
          <w:spacing w:val="6"/>
          <w:sz w:val="22"/>
          <w:szCs w:val="22"/>
          <w:u w:val="single"/>
        </w:rPr>
        <w:t xml:space="preserve"> </w:t>
      </w:r>
      <w:r>
        <w:rPr>
          <w:rFonts w:hint="eastAsia" w:hAnsi="宋体"/>
          <w:spacing w:val="6"/>
          <w:sz w:val="22"/>
          <w:szCs w:val="22"/>
          <w:u w:val="single"/>
        </w:rPr>
        <w:t xml:space="preserve"> </w:t>
      </w:r>
      <w:r>
        <w:rPr>
          <w:rFonts w:hAnsi="宋体"/>
          <w:spacing w:val="6"/>
          <w:sz w:val="22"/>
          <w:szCs w:val="22"/>
          <w:u w:val="single"/>
        </w:rPr>
        <w:t xml:space="preserve">      </w:t>
      </w:r>
      <w:r>
        <w:rPr>
          <w:rFonts w:hint="eastAsia" w:hAnsi="宋体"/>
          <w:spacing w:val="6"/>
          <w:sz w:val="22"/>
          <w:szCs w:val="22"/>
        </w:rPr>
        <w:t>（法定代表人姓名）合法授权参加</w:t>
      </w:r>
      <w:r>
        <w:rPr>
          <w:rFonts w:hint="eastAsia" w:hAnsi="宋体"/>
          <w:sz w:val="22"/>
          <w:szCs w:val="22"/>
        </w:rPr>
        <w:t xml:space="preserve"> </w:t>
      </w:r>
      <w:r>
        <w:rPr>
          <w:rFonts w:hint="eastAsia" w:hAnsi="宋体"/>
          <w:sz w:val="22"/>
          <w:szCs w:val="22"/>
          <w:u w:val="single"/>
        </w:rPr>
        <w:t xml:space="preserve"> 2025年罗阳镇电脑采购（二次） </w:t>
      </w:r>
      <w:r>
        <w:rPr>
          <w:rFonts w:hint="eastAsia" w:hAnsi="宋体"/>
          <w:spacing w:val="6"/>
          <w:sz w:val="22"/>
          <w:szCs w:val="22"/>
        </w:rPr>
        <w:t>（编号：</w:t>
      </w:r>
      <w:r>
        <w:rPr>
          <w:rFonts w:hint="eastAsia" w:hAnsi="宋体"/>
          <w:sz w:val="22"/>
          <w:szCs w:val="22"/>
          <w:u w:val="single"/>
        </w:rPr>
        <w:t xml:space="preserve"> </w:t>
      </w:r>
      <w:r>
        <w:rPr>
          <w:rFonts w:hint="eastAsia" w:hAnsi="宋体"/>
          <w:sz w:val="22"/>
          <w:szCs w:val="22"/>
          <w:u w:val="single"/>
          <w:lang w:eastAsia="zh-CN"/>
        </w:rPr>
        <w:t>TSCG202511026</w:t>
      </w:r>
      <w:r>
        <w:rPr>
          <w:rFonts w:hint="eastAsia" w:hAnsi="宋体"/>
          <w:sz w:val="22"/>
          <w:szCs w:val="22"/>
          <w:u w:val="single"/>
        </w:rPr>
        <w:t xml:space="preserve">      </w:t>
      </w:r>
      <w:r>
        <w:rPr>
          <w:rFonts w:hint="eastAsia" w:hAnsi="宋体"/>
          <w:spacing w:val="6"/>
          <w:sz w:val="22"/>
          <w:szCs w:val="22"/>
          <w:u w:val="single"/>
        </w:rPr>
        <w:t>）</w:t>
      </w:r>
      <w:r>
        <w:rPr>
          <w:rFonts w:hint="eastAsia" w:hAnsi="宋体"/>
          <w:spacing w:val="6"/>
          <w:sz w:val="22"/>
          <w:szCs w:val="22"/>
        </w:rPr>
        <w:t>政府采购活动，经与本单位法人代表（负责人）联系确认，现就有关公平竞争事项郑重声明如下：</w:t>
      </w:r>
      <w:r>
        <w:rPr>
          <w:rFonts w:hAnsi="宋体"/>
          <w:spacing w:val="6"/>
          <w:sz w:val="22"/>
          <w:szCs w:val="22"/>
        </w:rPr>
        <w:t xml:space="preserve"> </w:t>
      </w:r>
    </w:p>
    <w:p w14:paraId="13435F7D">
      <w:pPr>
        <w:pStyle w:val="38"/>
        <w:widowControl/>
        <w:numPr>
          <w:ilvl w:val="0"/>
          <w:numId w:val="14"/>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本单位与采购人之间</w:t>
      </w:r>
      <w:r>
        <w:rPr>
          <w:rFonts w:ascii="宋体" w:hAnsi="宋体" w:cs="宋体"/>
          <w:kern w:val="0"/>
          <w:sz w:val="22"/>
          <w:szCs w:val="22"/>
        </w:rPr>
        <w:t xml:space="preserve"> </w:t>
      </w:r>
      <w:r>
        <w:rPr>
          <w:rFonts w:hint="eastAsia" w:ascii="宋体" w:hAnsi="宋体" w:cs="宋体"/>
          <w:kern w:val="0"/>
          <w:sz w:val="22"/>
          <w:szCs w:val="22"/>
        </w:rPr>
        <w:t>□不存在利害关系</w:t>
      </w:r>
      <w:r>
        <w:rPr>
          <w:rFonts w:ascii="宋体" w:hAnsi="宋体" w:cs="宋体"/>
          <w:kern w:val="0"/>
          <w:sz w:val="22"/>
          <w:szCs w:val="22"/>
        </w:rPr>
        <w:t xml:space="preserve"> </w:t>
      </w:r>
      <w:r>
        <w:rPr>
          <w:rFonts w:hint="eastAsia" w:ascii="宋体" w:hAnsi="宋体" w:cs="宋体"/>
          <w:kern w:val="0"/>
          <w:sz w:val="22"/>
          <w:szCs w:val="22"/>
        </w:rPr>
        <w:t>□存在下列利害关系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4C3DF84B">
      <w:pPr>
        <w:pStyle w:val="38"/>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A.</w:t>
      </w:r>
      <w:r>
        <w:rPr>
          <w:rFonts w:hint="eastAsia" w:ascii="宋体" w:hAnsi="宋体" w:cs="宋体"/>
          <w:kern w:val="0"/>
          <w:sz w:val="22"/>
          <w:szCs w:val="22"/>
        </w:rPr>
        <w:t>投资关系</w:t>
      </w:r>
      <w:r>
        <w:rPr>
          <w:rFonts w:ascii="宋体" w:hAnsi="宋体" w:cs="宋体"/>
          <w:kern w:val="0"/>
          <w:sz w:val="22"/>
          <w:szCs w:val="22"/>
        </w:rPr>
        <w:t xml:space="preserve">    B.</w:t>
      </w:r>
      <w:r>
        <w:rPr>
          <w:rFonts w:hint="eastAsia" w:ascii="宋体" w:hAnsi="宋体" w:cs="宋体"/>
          <w:kern w:val="0"/>
          <w:sz w:val="22"/>
          <w:szCs w:val="22"/>
        </w:rPr>
        <w:t>行政隶属关系</w:t>
      </w:r>
      <w:r>
        <w:rPr>
          <w:rFonts w:ascii="宋体" w:hAnsi="宋体" w:cs="宋体"/>
          <w:kern w:val="0"/>
          <w:sz w:val="22"/>
          <w:szCs w:val="22"/>
        </w:rPr>
        <w:t xml:space="preserve">    C.</w:t>
      </w:r>
      <w:r>
        <w:rPr>
          <w:rFonts w:hint="eastAsia" w:ascii="宋体" w:hAnsi="宋体" w:cs="宋体"/>
          <w:kern w:val="0"/>
          <w:sz w:val="22"/>
          <w:szCs w:val="22"/>
        </w:rPr>
        <w:t>业务指导关系</w:t>
      </w:r>
    </w:p>
    <w:p w14:paraId="6B1209C6">
      <w:pPr>
        <w:pStyle w:val="38"/>
        <w:widowControl/>
        <w:snapToGrid w:val="0"/>
        <w:spacing w:line="440" w:lineRule="exact"/>
        <w:ind w:left="876"/>
        <w:rPr>
          <w:rFonts w:hint="eastAsia" w:ascii="宋体" w:hAnsi="宋体" w:cs="Times New Roman"/>
          <w:kern w:val="0"/>
          <w:sz w:val="22"/>
          <w:szCs w:val="22"/>
        </w:rPr>
      </w:pPr>
      <w:r>
        <w:rPr>
          <w:rFonts w:ascii="宋体" w:hAnsi="宋体" w:cs="宋体"/>
          <w:kern w:val="0"/>
          <w:sz w:val="22"/>
          <w:szCs w:val="22"/>
        </w:rPr>
        <w:t xml:space="preserve">  D.</w:t>
      </w:r>
      <w:r>
        <w:rPr>
          <w:rFonts w:hint="eastAsia" w:ascii="宋体" w:hAnsi="宋体" w:cs="宋体"/>
          <w:kern w:val="0"/>
          <w:sz w:val="22"/>
          <w:szCs w:val="22"/>
        </w:rPr>
        <w:t>其他可能</w:t>
      </w:r>
      <w:r>
        <w:rPr>
          <w:rFonts w:hint="eastAsia" w:ascii="宋体" w:hAnsi="宋体" w:cs="宋体"/>
          <w:sz w:val="22"/>
          <w:szCs w:val="22"/>
        </w:rPr>
        <w:t>影响采购公正的</w:t>
      </w:r>
      <w:r>
        <w:rPr>
          <w:rFonts w:hint="eastAsia" w:ascii="宋体" w:hAnsi="宋体" w:cs="宋体"/>
          <w:kern w:val="0"/>
          <w:sz w:val="22"/>
          <w:szCs w:val="22"/>
        </w:rPr>
        <w:t>利害关系（如有，请如实说明）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w:t>
      </w:r>
    </w:p>
    <w:p w14:paraId="60078A24">
      <w:pPr>
        <w:pStyle w:val="38"/>
        <w:widowControl/>
        <w:numPr>
          <w:ilvl w:val="0"/>
          <w:numId w:val="14"/>
        </w:numPr>
        <w:snapToGrid w:val="0"/>
        <w:spacing w:line="440" w:lineRule="exact"/>
        <w:ind w:left="876" w:firstLine="430" w:firstLineChars="189"/>
        <w:rPr>
          <w:rFonts w:hint="eastAsia" w:ascii="宋体" w:hAnsi="宋体" w:cs="宋体"/>
          <w:kern w:val="0"/>
          <w:sz w:val="22"/>
          <w:szCs w:val="22"/>
        </w:rPr>
      </w:pPr>
      <w:r>
        <w:rPr>
          <w:rFonts w:hint="eastAsia" w:ascii="宋体" w:hAnsi="宋体" w:cs="宋体"/>
          <w:kern w:val="0"/>
          <w:sz w:val="22"/>
          <w:szCs w:val="22"/>
        </w:rPr>
        <w:t>现已清楚知道参加本项目采购活动的其他所有供应商名称，本单位</w:t>
      </w:r>
      <w:r>
        <w:rPr>
          <w:rFonts w:ascii="宋体" w:hAnsi="宋体" w:cs="宋体"/>
          <w:kern w:val="0"/>
          <w:sz w:val="22"/>
          <w:szCs w:val="22"/>
        </w:rPr>
        <w:t xml:space="preserve"> </w:t>
      </w:r>
      <w:r>
        <w:rPr>
          <w:rFonts w:hint="eastAsia" w:ascii="宋体" w:hAnsi="宋体" w:cs="宋体"/>
          <w:kern w:val="0"/>
          <w:sz w:val="22"/>
          <w:szCs w:val="22"/>
        </w:rPr>
        <w:t>□与其他所有供应商之间均不存在利害关系</w:t>
      </w:r>
      <w:r>
        <w:rPr>
          <w:rFonts w:ascii="宋体" w:hAnsi="宋体" w:cs="宋体"/>
          <w:kern w:val="0"/>
          <w:sz w:val="22"/>
          <w:szCs w:val="22"/>
        </w:rPr>
        <w:t xml:space="preserve"> </w:t>
      </w:r>
      <w:r>
        <w:rPr>
          <w:rFonts w:hint="eastAsia" w:ascii="宋体" w:hAnsi="宋体" w:cs="宋体"/>
          <w:kern w:val="0"/>
          <w:sz w:val="22"/>
          <w:szCs w:val="22"/>
        </w:rPr>
        <w:t>□与</w:t>
      </w:r>
      <w:r>
        <w:rPr>
          <w:rFonts w:ascii="宋体" w:hAnsi="宋体" w:cs="宋体"/>
          <w:kern w:val="0"/>
          <w:sz w:val="22"/>
          <w:szCs w:val="22"/>
        </w:rPr>
        <w:t xml:space="preserve"> </w:t>
      </w:r>
      <w:r>
        <w:rPr>
          <w:rFonts w:ascii="宋体" w:hAnsi="宋体" w:cs="宋体"/>
          <w:kern w:val="0"/>
          <w:sz w:val="22"/>
          <w:szCs w:val="22"/>
          <w:u w:val="single"/>
        </w:rPr>
        <w:t xml:space="preserve">               </w:t>
      </w:r>
      <w:r>
        <w:rPr>
          <w:rFonts w:hint="eastAsia" w:ascii="宋体" w:hAnsi="宋体" w:cs="宋体"/>
          <w:kern w:val="0"/>
          <w:sz w:val="22"/>
          <w:szCs w:val="22"/>
        </w:rPr>
        <w:t>（供应商名称）之间存在下列利害关系</w:t>
      </w:r>
      <w:r>
        <w:rPr>
          <w:rFonts w:ascii="宋体" w:hAnsi="宋体" w:cs="宋体"/>
          <w:kern w:val="0"/>
          <w:sz w:val="22"/>
          <w:szCs w:val="22"/>
          <w:u w:val="single"/>
        </w:rPr>
        <w:t xml:space="preserve">               </w:t>
      </w:r>
      <w:r>
        <w:rPr>
          <w:rFonts w:hint="eastAsia" w:ascii="宋体" w:hAnsi="宋体" w:cs="宋体"/>
          <w:kern w:val="0"/>
          <w:sz w:val="22"/>
          <w:szCs w:val="22"/>
        </w:rPr>
        <w:t>：</w:t>
      </w:r>
    </w:p>
    <w:p w14:paraId="24F843BB">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A.</w:t>
      </w:r>
      <w:r>
        <w:rPr>
          <w:rFonts w:hint="eastAsia" w:hAnsi="宋体"/>
          <w:kern w:val="0"/>
          <w:sz w:val="22"/>
          <w:szCs w:val="22"/>
        </w:rPr>
        <w:t>法定代表人或负责人或实际控制人是同一人</w:t>
      </w:r>
    </w:p>
    <w:p w14:paraId="4ABB2A3C">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B.</w:t>
      </w:r>
      <w:r>
        <w:rPr>
          <w:rFonts w:hint="eastAsia" w:hAnsi="宋体"/>
          <w:kern w:val="0"/>
          <w:sz w:val="22"/>
          <w:szCs w:val="22"/>
        </w:rPr>
        <w:t>法定代表人或负责人或实际控制人是夫妻关系</w:t>
      </w:r>
    </w:p>
    <w:p w14:paraId="7E46AE36">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C.</w:t>
      </w:r>
      <w:r>
        <w:rPr>
          <w:rFonts w:hint="eastAsia" w:hAnsi="宋体"/>
          <w:kern w:val="0"/>
          <w:sz w:val="22"/>
          <w:szCs w:val="22"/>
        </w:rPr>
        <w:t>法定代表人或负责人或实际控制人是直系血亲关系</w:t>
      </w:r>
    </w:p>
    <w:p w14:paraId="79CAB139">
      <w:pPr>
        <w:pStyle w:val="37"/>
        <w:widowControl w:val="0"/>
        <w:snapToGrid w:val="0"/>
        <w:spacing w:line="440" w:lineRule="exact"/>
        <w:ind w:left="876"/>
        <w:jc w:val="both"/>
        <w:rPr>
          <w:rFonts w:hint="eastAsia" w:hAnsi="宋体" w:cs="Times New Roman"/>
          <w:spacing w:val="6"/>
          <w:sz w:val="22"/>
          <w:szCs w:val="22"/>
        </w:rPr>
      </w:pPr>
      <w:r>
        <w:rPr>
          <w:rFonts w:hAnsi="宋体"/>
          <w:kern w:val="0"/>
          <w:sz w:val="22"/>
          <w:szCs w:val="22"/>
        </w:rPr>
        <w:t xml:space="preserve">  D.</w:t>
      </w:r>
      <w:r>
        <w:rPr>
          <w:rFonts w:hint="eastAsia" w:hAnsi="宋体"/>
          <w:kern w:val="0"/>
          <w:sz w:val="22"/>
          <w:szCs w:val="22"/>
        </w:rPr>
        <w:t>法定代表人或负责人或实际控制人存在三代以内旁系血亲关系</w:t>
      </w:r>
    </w:p>
    <w:p w14:paraId="27CFD984">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E.</w:t>
      </w:r>
      <w:r>
        <w:rPr>
          <w:rFonts w:hint="eastAsia" w:hAnsi="宋体"/>
          <w:kern w:val="0"/>
          <w:sz w:val="22"/>
          <w:szCs w:val="22"/>
        </w:rPr>
        <w:t>法定代表人或负责人或实际控制人存在近姻亲关系</w:t>
      </w:r>
    </w:p>
    <w:p w14:paraId="04E6F454">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F.</w:t>
      </w:r>
      <w:r>
        <w:rPr>
          <w:rFonts w:hint="eastAsia" w:hAnsi="宋体"/>
          <w:kern w:val="0"/>
          <w:sz w:val="22"/>
          <w:szCs w:val="22"/>
        </w:rPr>
        <w:t>法定代表人或负责人或实际控制人存在股份控制或实际控制关系</w:t>
      </w:r>
    </w:p>
    <w:p w14:paraId="24BB5F66">
      <w:pPr>
        <w:pStyle w:val="37"/>
        <w:widowControl w:val="0"/>
        <w:snapToGrid w:val="0"/>
        <w:spacing w:line="440" w:lineRule="exact"/>
        <w:ind w:left="876"/>
        <w:jc w:val="both"/>
        <w:rPr>
          <w:rFonts w:hint="eastAsia" w:hAnsi="宋体" w:cs="Times New Roman"/>
          <w:kern w:val="0"/>
          <w:sz w:val="22"/>
          <w:szCs w:val="22"/>
        </w:rPr>
      </w:pPr>
      <w:r>
        <w:rPr>
          <w:rFonts w:hAnsi="宋体"/>
          <w:kern w:val="0"/>
          <w:sz w:val="22"/>
          <w:szCs w:val="22"/>
        </w:rPr>
        <w:t xml:space="preserve">  G.</w:t>
      </w:r>
      <w:r>
        <w:rPr>
          <w:rFonts w:hint="eastAsia" w:hAnsi="宋体"/>
          <w:kern w:val="0"/>
          <w:sz w:val="22"/>
          <w:szCs w:val="22"/>
        </w:rPr>
        <w:t>存在共同直接或间接投资设立子公司、联营企业和合营企业情况</w:t>
      </w:r>
    </w:p>
    <w:p w14:paraId="3838697D">
      <w:pPr>
        <w:pStyle w:val="37"/>
        <w:widowControl w:val="0"/>
        <w:snapToGrid w:val="0"/>
        <w:spacing w:line="440" w:lineRule="exact"/>
        <w:ind w:left="876"/>
        <w:jc w:val="both"/>
        <w:rPr>
          <w:rFonts w:hint="eastAsia" w:hAnsi="宋体" w:cs="Times New Roman"/>
          <w:sz w:val="22"/>
          <w:szCs w:val="22"/>
        </w:rPr>
      </w:pPr>
      <w:r>
        <w:rPr>
          <w:rFonts w:hAnsi="宋体"/>
          <w:kern w:val="0"/>
          <w:sz w:val="22"/>
          <w:szCs w:val="22"/>
        </w:rPr>
        <w:t xml:space="preserve">  H.</w:t>
      </w:r>
      <w:r>
        <w:rPr>
          <w:rFonts w:hint="eastAsia" w:hAnsi="宋体"/>
          <w:kern w:val="0"/>
          <w:sz w:val="22"/>
          <w:szCs w:val="22"/>
        </w:rPr>
        <w:t>存在分级代理或代销关系、同一生产制造商关系、</w:t>
      </w:r>
      <w:r>
        <w:rPr>
          <w:rFonts w:hint="eastAsia" w:hAnsi="宋体"/>
          <w:sz w:val="22"/>
          <w:szCs w:val="22"/>
        </w:rPr>
        <w:t>管理关系、重要业务（占主营业务收入</w:t>
      </w:r>
      <w:r>
        <w:rPr>
          <w:rFonts w:hAnsi="宋体"/>
          <w:sz w:val="22"/>
          <w:szCs w:val="22"/>
        </w:rPr>
        <w:t>50%</w:t>
      </w:r>
      <w:r>
        <w:rPr>
          <w:rFonts w:hint="eastAsia" w:hAnsi="宋体"/>
          <w:sz w:val="22"/>
          <w:szCs w:val="22"/>
        </w:rPr>
        <w:t>以上）或重要财务往来关系（如融资）等其他实质性控制关系</w:t>
      </w:r>
    </w:p>
    <w:p w14:paraId="4A9D3918">
      <w:pPr>
        <w:pStyle w:val="37"/>
        <w:widowControl w:val="0"/>
        <w:snapToGrid w:val="0"/>
        <w:spacing w:line="440" w:lineRule="exact"/>
        <w:ind w:left="876"/>
        <w:jc w:val="both"/>
        <w:rPr>
          <w:rFonts w:hint="eastAsia" w:hAnsi="宋体" w:cs="Times New Roman"/>
          <w:spacing w:val="6"/>
          <w:sz w:val="22"/>
          <w:szCs w:val="22"/>
        </w:rPr>
      </w:pPr>
      <w:r>
        <w:rPr>
          <w:rFonts w:hAnsi="宋体"/>
          <w:sz w:val="22"/>
          <w:szCs w:val="22"/>
        </w:rPr>
        <w:t xml:space="preserve">  I</w:t>
      </w:r>
      <w:r>
        <w:rPr>
          <w:rFonts w:hAnsi="宋体"/>
          <w:kern w:val="0"/>
          <w:sz w:val="22"/>
          <w:szCs w:val="22"/>
        </w:rPr>
        <w:t>.</w:t>
      </w:r>
      <w:r>
        <w:rPr>
          <w:rFonts w:hint="eastAsia" w:hAnsi="宋体"/>
          <w:sz w:val="22"/>
          <w:szCs w:val="22"/>
        </w:rPr>
        <w:t>其他利害关系情况</w:t>
      </w:r>
      <w:r>
        <w:rPr>
          <w:rFonts w:hAnsi="宋体"/>
          <w:sz w:val="22"/>
          <w:szCs w:val="22"/>
          <w:u w:val="single"/>
        </w:rPr>
        <w:t xml:space="preserve">                              </w:t>
      </w:r>
      <w:r>
        <w:rPr>
          <w:rFonts w:hint="eastAsia" w:hAnsi="宋体"/>
          <w:kern w:val="0"/>
          <w:sz w:val="22"/>
          <w:szCs w:val="22"/>
        </w:rPr>
        <w:t>。</w:t>
      </w:r>
    </w:p>
    <w:p w14:paraId="4A00D399">
      <w:pPr>
        <w:pStyle w:val="38"/>
        <w:widowControl/>
        <w:numPr>
          <w:ilvl w:val="0"/>
          <w:numId w:val="15"/>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sz w:val="22"/>
          <w:szCs w:val="22"/>
        </w:rPr>
        <w:t>现已清楚知道并</w:t>
      </w:r>
      <w:r>
        <w:rPr>
          <w:rFonts w:hint="eastAsia" w:ascii="宋体" w:hAnsi="宋体" w:cs="宋体"/>
          <w:kern w:val="0"/>
          <w:sz w:val="22"/>
          <w:szCs w:val="22"/>
        </w:rPr>
        <w:t>严格遵守政府采购法律法规和现场纪律。</w:t>
      </w:r>
    </w:p>
    <w:p w14:paraId="06F80A25">
      <w:pPr>
        <w:pStyle w:val="38"/>
        <w:widowControl/>
        <w:numPr>
          <w:ilvl w:val="0"/>
          <w:numId w:val="15"/>
        </w:numPr>
        <w:snapToGrid w:val="0"/>
        <w:spacing w:line="440" w:lineRule="exact"/>
        <w:ind w:left="876" w:firstLine="430" w:firstLineChars="189"/>
        <w:rPr>
          <w:rFonts w:hint="eastAsia" w:ascii="宋体" w:hAnsi="宋体" w:cs="Times New Roman"/>
          <w:kern w:val="0"/>
          <w:sz w:val="22"/>
          <w:szCs w:val="22"/>
        </w:rPr>
      </w:pPr>
      <w:r>
        <w:rPr>
          <w:rFonts w:hint="eastAsia" w:ascii="宋体" w:hAnsi="宋体" w:cs="宋体"/>
          <w:kern w:val="0"/>
          <w:sz w:val="22"/>
          <w:szCs w:val="22"/>
        </w:rPr>
        <w:t>我发现</w:t>
      </w:r>
      <w:r>
        <w:rPr>
          <w:rFonts w:ascii="宋体" w:hAnsi="宋体" w:cs="宋体"/>
          <w:kern w:val="0"/>
          <w:sz w:val="22"/>
          <w:szCs w:val="22"/>
          <w:u w:val="single"/>
        </w:rPr>
        <w:t xml:space="preserve">                    </w:t>
      </w:r>
      <w:r>
        <w:rPr>
          <w:rFonts w:hint="eastAsia" w:ascii="宋体" w:hAnsi="宋体" w:cs="宋体"/>
          <w:kern w:val="0"/>
          <w:sz w:val="22"/>
          <w:szCs w:val="22"/>
        </w:rPr>
        <w:t>供应商之间存在或可能存在上述第二条第</w:t>
      </w:r>
      <w:r>
        <w:rPr>
          <w:rFonts w:ascii="宋体" w:hAnsi="宋体" w:cs="宋体"/>
          <w:kern w:val="0"/>
          <w:sz w:val="22"/>
          <w:szCs w:val="22"/>
          <w:u w:val="single"/>
        </w:rPr>
        <w:t xml:space="preserve">        </w:t>
      </w:r>
      <w:r>
        <w:rPr>
          <w:rFonts w:hint="eastAsia" w:ascii="宋体" w:hAnsi="宋体" w:cs="宋体"/>
          <w:kern w:val="0"/>
          <w:sz w:val="22"/>
          <w:szCs w:val="22"/>
        </w:rPr>
        <w:t>项利害关系。</w:t>
      </w:r>
    </w:p>
    <w:p w14:paraId="7D24B210">
      <w:pPr>
        <w:pStyle w:val="38"/>
        <w:widowControl/>
        <w:numPr>
          <w:ilvl w:val="0"/>
          <w:numId w:val="15"/>
        </w:numPr>
        <w:snapToGrid w:val="0"/>
        <w:spacing w:line="440" w:lineRule="exact"/>
        <w:ind w:left="876" w:firstLine="430" w:firstLineChars="189"/>
        <w:rPr>
          <w:rFonts w:hint="eastAsia" w:ascii="宋体" w:hAnsi="宋体" w:cs="Times New Roman"/>
          <w:sz w:val="22"/>
          <w:szCs w:val="22"/>
        </w:rPr>
      </w:pPr>
      <w:r>
        <w:rPr>
          <w:rFonts w:hint="eastAsia" w:ascii="宋体" w:hAnsi="宋体" w:cs="宋体"/>
          <w:kern w:val="0"/>
          <w:sz w:val="22"/>
          <w:szCs w:val="22"/>
        </w:rPr>
        <w:t>经检查确认所有投标人投标文件</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 xml:space="preserve"> </w:t>
      </w:r>
      <w:r>
        <w:rPr>
          <w:rFonts w:hint="eastAsia" w:ascii="宋体" w:hAnsi="宋体" w:cs="宋体"/>
          <w:kern w:val="0"/>
          <w:sz w:val="22"/>
          <w:szCs w:val="22"/>
        </w:rPr>
        <w:t>不存在密封包装问题□存在密封包装问题（具体指出）</w:t>
      </w:r>
      <w:r>
        <w:rPr>
          <w:rFonts w:ascii="宋体" w:hAnsi="宋体" w:cs="宋体"/>
          <w:kern w:val="0"/>
          <w:sz w:val="22"/>
          <w:szCs w:val="22"/>
          <w:u w:val="single"/>
        </w:rPr>
        <w:t xml:space="preserve">                                     </w:t>
      </w:r>
      <w:r>
        <w:rPr>
          <w:rFonts w:hint="eastAsia" w:ascii="宋体" w:hAnsi="宋体" w:cs="宋体"/>
          <w:kern w:val="0"/>
          <w:sz w:val="22"/>
          <w:szCs w:val="22"/>
        </w:rPr>
        <w:t>。</w:t>
      </w:r>
    </w:p>
    <w:p w14:paraId="722DFF40">
      <w:pPr>
        <w:pStyle w:val="37"/>
        <w:widowControl w:val="0"/>
        <w:snapToGrid w:val="0"/>
        <w:spacing w:line="440" w:lineRule="exact"/>
        <w:ind w:left="876" w:firstLine="456" w:firstLineChars="200"/>
        <w:jc w:val="center"/>
        <w:rPr>
          <w:rFonts w:hint="eastAsia" w:hAnsi="宋体" w:cs="Times New Roman"/>
          <w:sz w:val="22"/>
          <w:szCs w:val="22"/>
        </w:rPr>
      </w:pPr>
      <w:r>
        <w:rPr>
          <w:rFonts w:hint="eastAsia" w:hAnsi="宋体"/>
          <w:sz w:val="22"/>
          <w:szCs w:val="22"/>
        </w:rPr>
        <w:t>（供应商代表签名）：</w:t>
      </w:r>
    </w:p>
    <w:p w14:paraId="790CB875">
      <w:pPr>
        <w:pStyle w:val="37"/>
        <w:widowControl w:val="0"/>
        <w:snapToGrid w:val="0"/>
        <w:spacing w:line="440" w:lineRule="exact"/>
        <w:ind w:left="876" w:firstLine="456" w:firstLineChars="200"/>
        <w:jc w:val="center"/>
        <w:rPr>
          <w:rFonts w:hint="eastAsia" w:hAnsi="宋体" w:eastAsia="宋体" w:cs="Times New Roman"/>
          <w:sz w:val="22"/>
          <w:szCs w:val="22"/>
          <w:lang w:eastAsia="zh-CN"/>
        </w:rPr>
      </w:pPr>
      <w:r>
        <w:rPr>
          <w:rFonts w:hint="eastAsia" w:hAnsi="宋体"/>
          <w:sz w:val="22"/>
          <w:szCs w:val="22"/>
        </w:rPr>
        <w:t xml:space="preserve"> 年</w:t>
      </w:r>
      <w:r>
        <w:rPr>
          <w:rFonts w:hint="eastAsia" w:hAnsi="宋体"/>
          <w:sz w:val="22"/>
          <w:szCs w:val="22"/>
          <w:lang w:val="en-US" w:eastAsia="zh-CN"/>
        </w:rPr>
        <w:t xml:space="preserve"> </w:t>
      </w:r>
      <w:r>
        <w:rPr>
          <w:rFonts w:hint="eastAsia" w:hAnsi="宋体"/>
          <w:sz w:val="22"/>
          <w:szCs w:val="22"/>
          <w:lang w:eastAsia="zh-CN"/>
        </w:rPr>
        <w:t>月</w:t>
      </w:r>
      <w:r>
        <w:rPr>
          <w:rFonts w:hint="eastAsia" w:hAnsi="宋体"/>
          <w:sz w:val="22"/>
          <w:szCs w:val="22"/>
          <w:lang w:val="en-US" w:eastAsia="zh-CN"/>
        </w:rPr>
        <w:t xml:space="preserve"> </w:t>
      </w:r>
      <w:r>
        <w:rPr>
          <w:rFonts w:hint="eastAsia" w:hAnsi="宋体"/>
          <w:sz w:val="22"/>
          <w:szCs w:val="22"/>
          <w:lang w:eastAsia="zh-CN"/>
        </w:rPr>
        <w:t>日</w:t>
      </w:r>
    </w:p>
    <w:p w14:paraId="0F12CAB8">
      <w:pPr>
        <w:pStyle w:val="30"/>
        <w:spacing w:line="440" w:lineRule="atLeast"/>
        <w:jc w:val="center"/>
        <w:rPr>
          <w:b/>
          <w:bCs/>
          <w:sz w:val="32"/>
          <w:szCs w:val="32"/>
        </w:rPr>
      </w:pPr>
      <w:r>
        <w:rPr>
          <w:rFonts w:hint="eastAsia" w:hAnsi="宋体" w:cs="宋体"/>
          <w:sz w:val="22"/>
          <w:szCs w:val="22"/>
        </w:rPr>
        <w:br w:type="page"/>
      </w:r>
      <w:r>
        <w:rPr>
          <w:rFonts w:hint="eastAsia"/>
          <w:b/>
          <w:bCs/>
          <w:sz w:val="32"/>
          <w:szCs w:val="32"/>
        </w:rPr>
        <w:t>第七部分</w:t>
      </w:r>
      <w:r>
        <w:rPr>
          <w:b/>
          <w:bCs/>
          <w:sz w:val="32"/>
          <w:szCs w:val="32"/>
        </w:rPr>
        <w:t xml:space="preserve">    </w:t>
      </w:r>
      <w:r>
        <w:rPr>
          <w:rFonts w:hint="eastAsia"/>
          <w:b/>
          <w:bCs/>
          <w:sz w:val="32"/>
          <w:szCs w:val="32"/>
        </w:rPr>
        <w:t>评标办法</w:t>
      </w:r>
    </w:p>
    <w:p w14:paraId="32423AF5">
      <w:pPr>
        <w:snapToGrid w:val="0"/>
        <w:spacing w:line="380" w:lineRule="exact"/>
        <w:ind w:firstLine="540"/>
        <w:rPr>
          <w:rFonts w:ascii="宋体" w:cs="宋体"/>
          <w:sz w:val="22"/>
        </w:rPr>
      </w:pPr>
      <w:bookmarkStart w:id="43" w:name="_Toc20707_WPSOffice_Level3"/>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225FD098">
      <w:pPr>
        <w:snapToGrid w:val="0"/>
        <w:spacing w:line="380" w:lineRule="exact"/>
        <w:ind w:firstLine="3933" w:firstLineChars="1725"/>
        <w:rPr>
          <w:rFonts w:ascii="宋体" w:cs="宋体"/>
          <w:b/>
          <w:sz w:val="22"/>
        </w:rPr>
      </w:pPr>
      <w:bookmarkStart w:id="44" w:name="_Toc32552_WPSOffice_Level2"/>
      <w:r>
        <w:rPr>
          <w:rFonts w:hint="eastAsia" w:ascii="宋体" w:cs="宋体"/>
          <w:b/>
          <w:sz w:val="22"/>
        </w:rPr>
        <w:t>一、总则</w:t>
      </w:r>
      <w:bookmarkEnd w:id="44"/>
    </w:p>
    <w:p w14:paraId="70B27AEC">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88422B6">
      <w:pPr>
        <w:snapToGrid w:val="0"/>
        <w:spacing w:line="380" w:lineRule="exact"/>
        <w:ind w:firstLine="3933" w:firstLineChars="1725"/>
        <w:rPr>
          <w:rFonts w:ascii="宋体" w:cs="宋体"/>
          <w:sz w:val="22"/>
        </w:rPr>
      </w:pPr>
      <w:bookmarkStart w:id="45" w:name="_Toc15399_WPSOffice_Level2"/>
      <w:r>
        <w:rPr>
          <w:rFonts w:hint="eastAsia" w:ascii="宋体" w:cs="宋体"/>
          <w:b/>
          <w:sz w:val="22"/>
        </w:rPr>
        <w:t>二、评审组织</w:t>
      </w:r>
      <w:bookmarkEnd w:id="45"/>
    </w:p>
    <w:p w14:paraId="5EC6469F">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7448F466">
      <w:pPr>
        <w:snapToGrid w:val="0"/>
        <w:spacing w:line="380" w:lineRule="exact"/>
        <w:ind w:firstLine="1814" w:firstLineChars="796"/>
        <w:rPr>
          <w:rFonts w:ascii="宋体" w:cs="宋体"/>
          <w:sz w:val="22"/>
        </w:rPr>
      </w:pPr>
      <w:bookmarkStart w:id="46" w:name="_Toc7010_WPSOffice_Level2"/>
      <w:r>
        <w:rPr>
          <w:rFonts w:hint="eastAsia" w:ascii="宋体" w:cs="宋体"/>
          <w:b/>
          <w:sz w:val="22"/>
        </w:rPr>
        <w:t>三、投标文件递交截止、磋商程序、磋商原则和方式</w:t>
      </w:r>
      <w:bookmarkEnd w:id="46"/>
    </w:p>
    <w:p w14:paraId="59B86293">
      <w:pPr>
        <w:pStyle w:val="12"/>
        <w:adjustRightInd w:val="0"/>
        <w:snapToGrid w:val="0"/>
        <w:spacing w:line="380" w:lineRule="exact"/>
        <w:ind w:firstLine="456" w:firstLineChars="200"/>
        <w:rPr>
          <w:rFonts w:cs="宋体"/>
          <w:b/>
          <w:sz w:val="22"/>
        </w:rPr>
      </w:pPr>
      <w:r>
        <w:rPr>
          <w:rFonts w:hint="eastAsia" w:cs="宋体"/>
          <w:sz w:val="22"/>
        </w:rPr>
        <w:t>1、投标文件递交截止</w:t>
      </w:r>
    </w:p>
    <w:p w14:paraId="5592CB16">
      <w:pPr>
        <w:pStyle w:val="12"/>
        <w:adjustRightInd w:val="0"/>
        <w:snapToGrid w:val="0"/>
        <w:spacing w:line="380" w:lineRule="exact"/>
        <w:ind w:firstLine="456" w:firstLineChars="200"/>
        <w:rPr>
          <w:rFonts w:cs="宋体"/>
          <w:b/>
          <w:sz w:val="22"/>
        </w:rPr>
      </w:pPr>
      <w:r>
        <w:rPr>
          <w:rFonts w:hint="eastAsia" w:cs="宋体"/>
          <w:sz w:val="22"/>
        </w:rPr>
        <w:t>1.1 供应商须按竞争性磋商文件规定的时间递交电子投标文件。</w:t>
      </w:r>
    </w:p>
    <w:p w14:paraId="7E3858DA">
      <w:pPr>
        <w:pStyle w:val="12"/>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2274CB7B">
      <w:pPr>
        <w:pStyle w:val="12"/>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5B81FE6B">
      <w:pPr>
        <w:pStyle w:val="12"/>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7D148FE9">
      <w:pPr>
        <w:pStyle w:val="12"/>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4F3BAD45">
      <w:pPr>
        <w:pStyle w:val="12"/>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37C57EDC">
      <w:pPr>
        <w:pStyle w:val="12"/>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51798C43">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1FFA851D">
      <w:pPr>
        <w:pStyle w:val="12"/>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5B4FE35">
      <w:pPr>
        <w:pStyle w:val="12"/>
        <w:adjustRightInd w:val="0"/>
        <w:snapToGrid w:val="0"/>
        <w:spacing w:line="380" w:lineRule="exact"/>
        <w:ind w:firstLine="450"/>
        <w:rPr>
          <w:rFonts w:cs="宋体"/>
          <w:b/>
          <w:sz w:val="22"/>
        </w:rPr>
      </w:pPr>
      <w:r>
        <w:rPr>
          <w:rFonts w:hint="eastAsia" w:cs="宋体"/>
          <w:sz w:val="22"/>
        </w:rPr>
        <w:t>3、评审原则和方法</w:t>
      </w:r>
    </w:p>
    <w:p w14:paraId="3B2C9B41">
      <w:pPr>
        <w:pStyle w:val="12"/>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7A5FABAF">
      <w:pPr>
        <w:pStyle w:val="12"/>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1C4926CA">
      <w:pPr>
        <w:pStyle w:val="12"/>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649E5432">
      <w:pPr>
        <w:pStyle w:val="12"/>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470866F3">
      <w:pPr>
        <w:pStyle w:val="12"/>
        <w:adjustRightInd w:val="0"/>
        <w:snapToGrid w:val="0"/>
        <w:spacing w:line="380" w:lineRule="exact"/>
        <w:ind w:firstLine="450"/>
        <w:rPr>
          <w:rFonts w:cs="宋体"/>
          <w:b/>
          <w:sz w:val="22"/>
        </w:rPr>
      </w:pPr>
      <w:r>
        <w:rPr>
          <w:rFonts w:hint="eastAsia" w:cs="宋体"/>
          <w:sz w:val="22"/>
        </w:rPr>
        <w:t>4、投标文件的澄清</w:t>
      </w:r>
    </w:p>
    <w:p w14:paraId="21D20867">
      <w:pPr>
        <w:pStyle w:val="12"/>
        <w:adjustRightInd w:val="0"/>
        <w:snapToGrid w:val="0"/>
        <w:spacing w:line="380" w:lineRule="exact"/>
        <w:ind w:firstLine="228"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4F1DF954">
      <w:pPr>
        <w:pStyle w:val="12"/>
        <w:adjustRightInd w:val="0"/>
        <w:snapToGrid w:val="0"/>
        <w:spacing w:line="380" w:lineRule="exact"/>
        <w:ind w:firstLine="456" w:firstLineChars="200"/>
        <w:jc w:val="center"/>
        <w:rPr>
          <w:rFonts w:cs="宋体"/>
          <w:sz w:val="22"/>
        </w:rPr>
      </w:pPr>
      <w:bookmarkStart w:id="47" w:name="_Toc28287_WPSOffice_Level2"/>
    </w:p>
    <w:p w14:paraId="504922AD">
      <w:pPr>
        <w:pStyle w:val="12"/>
        <w:adjustRightInd w:val="0"/>
        <w:snapToGrid w:val="0"/>
        <w:spacing w:line="380" w:lineRule="exact"/>
        <w:ind w:firstLine="456" w:firstLineChars="200"/>
        <w:jc w:val="center"/>
        <w:rPr>
          <w:rFonts w:cs="宋体"/>
          <w:b/>
          <w:bCs/>
          <w:sz w:val="22"/>
        </w:rPr>
      </w:pPr>
      <w:r>
        <w:rPr>
          <w:rFonts w:hint="eastAsia" w:cs="宋体"/>
          <w:b/>
          <w:bCs/>
          <w:sz w:val="22"/>
        </w:rPr>
        <w:t>四、评审细则</w:t>
      </w:r>
      <w:bookmarkEnd w:id="47"/>
    </w:p>
    <w:p w14:paraId="5DEE4129">
      <w:pPr>
        <w:pStyle w:val="12"/>
        <w:adjustRightInd w:val="0"/>
        <w:snapToGrid w:val="0"/>
        <w:spacing w:line="380" w:lineRule="exact"/>
        <w:ind w:firstLine="456" w:firstLineChars="200"/>
        <w:rPr>
          <w:rFonts w:cs="宋体"/>
          <w:b/>
          <w:bCs/>
          <w:sz w:val="22"/>
        </w:rPr>
      </w:pPr>
      <w:r>
        <w:rPr>
          <w:rFonts w:hint="eastAsia" w:cs="宋体"/>
          <w:b/>
          <w:bCs/>
          <w:sz w:val="22"/>
        </w:rPr>
        <w:t>（一）报价部分评分：</w:t>
      </w:r>
      <w:bookmarkEnd w:id="43"/>
      <w:r>
        <w:rPr>
          <w:rFonts w:hint="eastAsia" w:cs="宋体"/>
          <w:b/>
          <w:bCs/>
          <w:sz w:val="22"/>
        </w:rPr>
        <w:t>40分</w:t>
      </w:r>
    </w:p>
    <w:p w14:paraId="0E778402">
      <w:pPr>
        <w:pStyle w:val="12"/>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521E2219">
      <w:pPr>
        <w:pStyle w:val="12"/>
        <w:adjustRightInd w:val="0"/>
        <w:snapToGrid w:val="0"/>
        <w:spacing w:line="380" w:lineRule="exact"/>
        <w:ind w:firstLine="450"/>
        <w:rPr>
          <w:rFonts w:cs="宋体"/>
          <w:b/>
          <w:bCs/>
          <w:sz w:val="22"/>
        </w:rPr>
      </w:pPr>
      <w:r>
        <w:rPr>
          <w:rFonts w:hint="eastAsia" w:cs="宋体"/>
          <w:b/>
          <w:bCs/>
          <w:sz w:val="22"/>
        </w:rPr>
        <w:t>报价得分=（磋商基准价/最终报价）×40%×100</w:t>
      </w:r>
    </w:p>
    <w:p w14:paraId="2D7D7AAF">
      <w:pPr>
        <w:ind w:firstLine="456" w:firstLineChars="200"/>
      </w:pPr>
      <w:r>
        <w:rPr>
          <w:rFonts w:hint="eastAsia" w:cs="宋体"/>
          <w:sz w:val="22"/>
        </w:rPr>
        <w:t>2.</w:t>
      </w:r>
      <w:r>
        <w:rPr>
          <w:rFonts w:hint="eastAsia"/>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327DB670">
      <w:pPr>
        <w:adjustRightInd w:val="0"/>
        <w:snapToGrid w:val="0"/>
        <w:spacing w:line="440" w:lineRule="exact"/>
        <w:ind w:firstLine="228" w:firstLineChars="100"/>
        <w:rPr>
          <w:b/>
          <w:bCs/>
          <w:sz w:val="22"/>
          <w:szCs w:val="22"/>
        </w:rPr>
      </w:pPr>
      <w:r>
        <w:rPr>
          <w:rFonts w:hint="eastAsia"/>
          <w:b/>
          <w:bCs/>
          <w:sz w:val="22"/>
          <w:szCs w:val="22"/>
        </w:rPr>
        <w:t>（二）商务技术评分标准（满分60分）</w:t>
      </w:r>
    </w:p>
    <w:tbl>
      <w:tblPr>
        <w:tblStyle w:val="21"/>
        <w:tblpPr w:leftFromText="180" w:rightFromText="180" w:vertAnchor="text" w:horzAnchor="page" w:tblpX="1289" w:tblpY="385"/>
        <w:tblOverlap w:val="never"/>
        <w:tblW w:w="473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05"/>
        <w:gridCol w:w="1223"/>
        <w:gridCol w:w="6669"/>
        <w:gridCol w:w="725"/>
      </w:tblGrid>
      <w:tr w14:paraId="2C973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277" w:type="pct"/>
            <w:vAlign w:val="center"/>
          </w:tcPr>
          <w:p w14:paraId="083ECAEA">
            <w:pPr>
              <w:spacing w:line="320" w:lineRule="atLeast"/>
              <w:jc w:val="center"/>
              <w:rPr>
                <w:rFonts w:hint="eastAsia" w:ascii="宋体" w:hAnsi="宋体" w:cs="宋体"/>
                <w:sz w:val="22"/>
                <w:szCs w:val="22"/>
              </w:rPr>
            </w:pPr>
            <w:r>
              <w:rPr>
                <w:rFonts w:hint="eastAsia" w:ascii="宋体" w:hAnsi="宋体" w:cs="宋体"/>
                <w:sz w:val="22"/>
                <w:szCs w:val="22"/>
              </w:rPr>
              <w:t>序号</w:t>
            </w:r>
          </w:p>
        </w:tc>
        <w:tc>
          <w:tcPr>
            <w:tcW w:w="670" w:type="pct"/>
            <w:vAlign w:val="center"/>
          </w:tcPr>
          <w:p w14:paraId="17BECC2C">
            <w:pPr>
              <w:spacing w:line="320" w:lineRule="atLeast"/>
              <w:jc w:val="center"/>
              <w:rPr>
                <w:rFonts w:hint="eastAsia" w:ascii="宋体" w:hAnsi="宋体" w:cs="宋体"/>
                <w:strike/>
                <w:sz w:val="22"/>
                <w:szCs w:val="22"/>
              </w:rPr>
            </w:pPr>
            <w:r>
              <w:rPr>
                <w:rFonts w:hint="eastAsia" w:ascii="宋体" w:hAnsi="宋体" w:cs="宋体"/>
                <w:sz w:val="22"/>
                <w:szCs w:val="22"/>
              </w:rPr>
              <w:t>评分内容</w:t>
            </w:r>
          </w:p>
        </w:tc>
        <w:tc>
          <w:tcPr>
            <w:tcW w:w="3654" w:type="pct"/>
            <w:vAlign w:val="center"/>
          </w:tcPr>
          <w:p w14:paraId="64E77DC3">
            <w:pPr>
              <w:spacing w:line="320" w:lineRule="atLeast"/>
              <w:jc w:val="center"/>
              <w:rPr>
                <w:rFonts w:hint="eastAsia" w:ascii="宋体" w:hAnsi="宋体" w:cs="宋体"/>
                <w:sz w:val="22"/>
                <w:szCs w:val="22"/>
              </w:rPr>
            </w:pPr>
            <w:r>
              <w:rPr>
                <w:rFonts w:hint="eastAsia" w:ascii="宋体" w:hAnsi="宋体" w:cs="宋体"/>
                <w:sz w:val="22"/>
                <w:szCs w:val="22"/>
              </w:rPr>
              <w:t>评分说明</w:t>
            </w:r>
          </w:p>
        </w:tc>
        <w:tc>
          <w:tcPr>
            <w:tcW w:w="397" w:type="pct"/>
            <w:vAlign w:val="center"/>
          </w:tcPr>
          <w:p w14:paraId="12519FF6">
            <w:pPr>
              <w:spacing w:line="320" w:lineRule="atLeast"/>
              <w:jc w:val="center"/>
              <w:rPr>
                <w:rFonts w:hint="eastAsia" w:ascii="宋体" w:hAnsi="宋体" w:cs="宋体"/>
                <w:sz w:val="22"/>
                <w:szCs w:val="22"/>
              </w:rPr>
            </w:pPr>
            <w:r>
              <w:rPr>
                <w:rFonts w:hint="eastAsia" w:ascii="宋体" w:hAnsi="宋体" w:cs="宋体"/>
                <w:sz w:val="22"/>
                <w:szCs w:val="22"/>
              </w:rPr>
              <w:t>分值</w:t>
            </w:r>
          </w:p>
        </w:tc>
      </w:tr>
      <w:tr w14:paraId="2ABC4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8" w:hRule="atLeast"/>
        </w:trPr>
        <w:tc>
          <w:tcPr>
            <w:tcW w:w="277" w:type="pct"/>
            <w:vAlign w:val="center"/>
          </w:tcPr>
          <w:p w14:paraId="09D28DEC">
            <w:pPr>
              <w:spacing w:line="320" w:lineRule="atLeast"/>
              <w:jc w:val="center"/>
              <w:rPr>
                <w:rFonts w:hint="eastAsia" w:ascii="宋体" w:hAnsi="宋体" w:cs="宋体"/>
                <w:sz w:val="22"/>
                <w:szCs w:val="22"/>
              </w:rPr>
            </w:pPr>
            <w:r>
              <w:rPr>
                <w:rFonts w:hint="eastAsia" w:ascii="宋体" w:hAnsi="宋体" w:cs="宋体"/>
                <w:sz w:val="22"/>
                <w:szCs w:val="22"/>
              </w:rPr>
              <w:t>1</w:t>
            </w:r>
          </w:p>
        </w:tc>
        <w:tc>
          <w:tcPr>
            <w:tcW w:w="670" w:type="pct"/>
            <w:vAlign w:val="center"/>
          </w:tcPr>
          <w:p w14:paraId="13194F7D">
            <w:pPr>
              <w:spacing w:line="320" w:lineRule="atLeast"/>
              <w:rPr>
                <w:rFonts w:hint="eastAsia" w:ascii="宋体" w:hAnsi="宋体" w:cs="宋体"/>
                <w:sz w:val="22"/>
                <w:szCs w:val="22"/>
              </w:rPr>
            </w:pPr>
            <w:r>
              <w:rPr>
                <w:rFonts w:hint="eastAsia" w:ascii="宋体" w:hAnsi="宋体" w:cs="宋体"/>
                <w:sz w:val="22"/>
                <w:szCs w:val="22"/>
              </w:rPr>
              <w:t>企业综合能力</w:t>
            </w:r>
          </w:p>
        </w:tc>
        <w:tc>
          <w:tcPr>
            <w:tcW w:w="3654" w:type="pct"/>
            <w:vAlign w:val="center"/>
          </w:tcPr>
          <w:p w14:paraId="6498CF07">
            <w:pPr>
              <w:widowControl/>
              <w:jc w:val="left"/>
              <w:rPr>
                <w:rFonts w:hint="eastAsia" w:ascii="宋体" w:hAnsi="宋体" w:cs="宋体"/>
                <w:bCs/>
                <w:sz w:val="22"/>
                <w:szCs w:val="22"/>
              </w:rPr>
            </w:pPr>
            <w:r>
              <w:rPr>
                <w:rFonts w:hint="eastAsia" w:ascii="宋体" w:hAnsi="宋体" w:cs="宋体"/>
                <w:bCs/>
                <w:sz w:val="22"/>
                <w:szCs w:val="22"/>
              </w:rPr>
              <w:t>投标人具有ISO9001质量管理体系认证证书、ISO14001环境管理体系认证证书、ISO45001职业健康安全管理体系证书。</w:t>
            </w:r>
          </w:p>
          <w:p w14:paraId="32334C26">
            <w:pPr>
              <w:spacing w:line="320" w:lineRule="atLeast"/>
              <w:rPr>
                <w:rFonts w:hint="eastAsia" w:ascii="宋体" w:hAnsi="宋体" w:cs="宋体"/>
                <w:bCs/>
                <w:sz w:val="22"/>
                <w:szCs w:val="22"/>
              </w:rPr>
            </w:pPr>
            <w:r>
              <w:rPr>
                <w:rFonts w:hint="eastAsia" w:ascii="宋体" w:hAnsi="宋体" w:cs="宋体"/>
                <w:bCs/>
                <w:sz w:val="22"/>
                <w:szCs w:val="22"/>
              </w:rPr>
              <w:t>每提供1个证书得1分，本项最高得3分。</w:t>
            </w:r>
          </w:p>
          <w:p w14:paraId="29341089">
            <w:pPr>
              <w:spacing w:line="320" w:lineRule="atLeast"/>
              <w:rPr>
                <w:rFonts w:hint="eastAsia" w:ascii="宋体" w:hAnsi="宋体" w:cs="宋体"/>
                <w:sz w:val="22"/>
                <w:szCs w:val="22"/>
              </w:rPr>
            </w:pPr>
            <w:r>
              <w:rPr>
                <w:rFonts w:hint="eastAsia" w:ascii="宋体" w:hAnsi="宋体" w:cs="宋体"/>
                <w:bCs/>
                <w:sz w:val="22"/>
                <w:szCs w:val="22"/>
              </w:rPr>
              <w:t>提供证书原件扫描件，未提供不得分</w:t>
            </w:r>
          </w:p>
        </w:tc>
        <w:tc>
          <w:tcPr>
            <w:tcW w:w="397" w:type="pct"/>
            <w:vAlign w:val="center"/>
          </w:tcPr>
          <w:p w14:paraId="415965DE">
            <w:pPr>
              <w:spacing w:line="320" w:lineRule="atLeast"/>
              <w:ind w:leftChars="-8" w:hanging="17" w:hangingChars="8"/>
              <w:jc w:val="center"/>
              <w:rPr>
                <w:rFonts w:hint="eastAsia" w:ascii="宋体" w:hAnsi="宋体" w:cs="宋体"/>
                <w:bCs/>
                <w:sz w:val="22"/>
                <w:szCs w:val="22"/>
              </w:rPr>
            </w:pPr>
            <w:r>
              <w:rPr>
                <w:rFonts w:hint="eastAsia" w:ascii="宋体" w:hAnsi="宋体" w:cs="宋体"/>
                <w:sz w:val="22"/>
                <w:szCs w:val="22"/>
              </w:rPr>
              <w:t>3</w:t>
            </w:r>
          </w:p>
        </w:tc>
      </w:tr>
      <w:tr w14:paraId="2F022B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277" w:type="pct"/>
            <w:vAlign w:val="center"/>
          </w:tcPr>
          <w:p w14:paraId="2ED243E4">
            <w:pPr>
              <w:spacing w:line="320" w:lineRule="atLeast"/>
              <w:jc w:val="center"/>
              <w:rPr>
                <w:rFonts w:hint="eastAsia" w:ascii="宋体" w:hAnsi="宋体" w:cs="宋体"/>
                <w:sz w:val="22"/>
                <w:szCs w:val="22"/>
              </w:rPr>
            </w:pPr>
            <w:r>
              <w:rPr>
                <w:rFonts w:hint="eastAsia" w:ascii="宋体" w:hAnsi="宋体" w:cs="宋体"/>
                <w:sz w:val="22"/>
                <w:szCs w:val="22"/>
              </w:rPr>
              <w:t>2</w:t>
            </w:r>
          </w:p>
        </w:tc>
        <w:tc>
          <w:tcPr>
            <w:tcW w:w="670" w:type="pct"/>
            <w:vAlign w:val="center"/>
          </w:tcPr>
          <w:p w14:paraId="5265612C">
            <w:pPr>
              <w:spacing w:line="320" w:lineRule="atLeast"/>
              <w:rPr>
                <w:rFonts w:hint="eastAsia" w:ascii="宋体" w:hAnsi="宋体" w:cs="宋体"/>
                <w:sz w:val="22"/>
                <w:szCs w:val="22"/>
              </w:rPr>
            </w:pPr>
            <w:r>
              <w:rPr>
                <w:rFonts w:hint="eastAsia" w:ascii="宋体" w:hAnsi="宋体" w:cs="宋体"/>
                <w:sz w:val="22"/>
                <w:szCs w:val="22"/>
              </w:rPr>
              <w:t>类似项目经验</w:t>
            </w:r>
          </w:p>
        </w:tc>
        <w:tc>
          <w:tcPr>
            <w:tcW w:w="3654" w:type="pct"/>
            <w:vAlign w:val="center"/>
          </w:tcPr>
          <w:p w14:paraId="2DD79A01">
            <w:pPr>
              <w:widowControl/>
              <w:spacing w:line="120" w:lineRule="auto"/>
              <w:jc w:val="left"/>
              <w:rPr>
                <w:rFonts w:hint="eastAsia" w:ascii="宋体" w:hAnsi="宋体" w:cs="宋体"/>
                <w:sz w:val="22"/>
                <w:szCs w:val="22"/>
              </w:rPr>
            </w:pPr>
            <w:r>
              <w:rPr>
                <w:rFonts w:hint="eastAsia" w:ascii="宋体" w:hAnsi="宋体" w:cs="宋体"/>
                <w:sz w:val="22"/>
                <w:szCs w:val="22"/>
              </w:rPr>
              <w:t>根据投标人提供类似业绩证明材料，每提供1个得1分；本项最高3分。</w:t>
            </w:r>
          </w:p>
          <w:p w14:paraId="5733DB33">
            <w:pPr>
              <w:widowControl/>
              <w:spacing w:line="120" w:lineRule="auto"/>
              <w:jc w:val="left"/>
              <w:rPr>
                <w:rFonts w:hint="eastAsia" w:ascii="宋体" w:hAnsi="宋体" w:cs="宋体"/>
                <w:sz w:val="22"/>
                <w:szCs w:val="22"/>
              </w:rPr>
            </w:pPr>
            <w:r>
              <w:rPr>
                <w:rFonts w:hint="eastAsia" w:ascii="宋体" w:hAnsi="宋体" w:cs="宋体"/>
                <w:sz w:val="22"/>
                <w:szCs w:val="22"/>
              </w:rPr>
              <w:t>投标时须提供项目履约验收合格报告、合同复印件、中标通知书，否则不得分。</w:t>
            </w:r>
          </w:p>
        </w:tc>
        <w:tc>
          <w:tcPr>
            <w:tcW w:w="397" w:type="pct"/>
            <w:vAlign w:val="center"/>
          </w:tcPr>
          <w:p w14:paraId="48C62190">
            <w:pPr>
              <w:spacing w:line="320" w:lineRule="atLeast"/>
              <w:jc w:val="center"/>
              <w:rPr>
                <w:rFonts w:hint="eastAsia" w:ascii="宋体" w:hAnsi="宋体" w:cs="宋体"/>
                <w:sz w:val="22"/>
                <w:szCs w:val="22"/>
              </w:rPr>
            </w:pPr>
            <w:r>
              <w:rPr>
                <w:rFonts w:hint="eastAsia" w:ascii="宋体" w:hAnsi="宋体" w:cs="宋体"/>
                <w:sz w:val="22"/>
                <w:szCs w:val="22"/>
              </w:rPr>
              <w:t>3</w:t>
            </w:r>
          </w:p>
        </w:tc>
      </w:tr>
      <w:tr w14:paraId="060B7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trPr>
        <w:tc>
          <w:tcPr>
            <w:tcW w:w="277" w:type="pct"/>
            <w:vAlign w:val="center"/>
          </w:tcPr>
          <w:p w14:paraId="6EB3A97C">
            <w:pPr>
              <w:widowControl/>
              <w:spacing w:line="312" w:lineRule="auto"/>
              <w:jc w:val="center"/>
              <w:textAlignment w:val="center"/>
              <w:rPr>
                <w:rFonts w:hint="eastAsia" w:ascii="宋体" w:hAnsi="宋体" w:cs="宋体"/>
                <w:sz w:val="22"/>
                <w:szCs w:val="22"/>
              </w:rPr>
            </w:pPr>
            <w:r>
              <w:rPr>
                <w:rFonts w:hint="eastAsia" w:ascii="宋体" w:hAnsi="宋体" w:cs="宋体"/>
                <w:sz w:val="22"/>
                <w:szCs w:val="22"/>
              </w:rPr>
              <w:t>3</w:t>
            </w:r>
          </w:p>
        </w:tc>
        <w:tc>
          <w:tcPr>
            <w:tcW w:w="670" w:type="pct"/>
            <w:vAlign w:val="center"/>
          </w:tcPr>
          <w:p w14:paraId="717AC850">
            <w:pPr>
              <w:widowControl/>
              <w:spacing w:line="312" w:lineRule="auto"/>
              <w:jc w:val="left"/>
              <w:textAlignment w:val="center"/>
              <w:rPr>
                <w:rFonts w:hint="eastAsia" w:ascii="宋体" w:hAnsi="宋体" w:cs="宋体"/>
                <w:sz w:val="22"/>
                <w:szCs w:val="22"/>
              </w:rPr>
            </w:pPr>
            <w:r>
              <w:rPr>
                <w:rFonts w:hint="eastAsia" w:ascii="宋体" w:hAnsi="宋体" w:cs="宋体"/>
                <w:sz w:val="22"/>
                <w:szCs w:val="22"/>
              </w:rPr>
              <w:t>环保产品认证</w:t>
            </w:r>
          </w:p>
        </w:tc>
        <w:tc>
          <w:tcPr>
            <w:tcW w:w="3654" w:type="pct"/>
            <w:vAlign w:val="center"/>
          </w:tcPr>
          <w:p w14:paraId="3D5446DA">
            <w:pPr>
              <w:widowControl/>
              <w:spacing w:line="312" w:lineRule="auto"/>
              <w:jc w:val="left"/>
              <w:textAlignment w:val="center"/>
              <w:rPr>
                <w:rFonts w:hint="eastAsia" w:ascii="宋体" w:hAnsi="宋体" w:cs="宋体"/>
                <w:kern w:val="0"/>
                <w:sz w:val="22"/>
                <w:szCs w:val="22"/>
                <w:lang w:bidi="ar"/>
              </w:rPr>
            </w:pPr>
            <w:bookmarkStart w:id="48" w:name="OLE_LINK106"/>
            <w:r>
              <w:rPr>
                <w:rFonts w:hint="eastAsia" w:ascii="宋体" w:hAnsi="宋体" w:cs="宋体"/>
                <w:sz w:val="22"/>
                <w:szCs w:val="22"/>
              </w:rPr>
              <w:t>所投设备列入财政部、生态环境部发布的环境标志产品品目清单的，提供处于有效期之内的环境标志产品认证证书，得2分。</w:t>
            </w:r>
            <w:bookmarkEnd w:id="48"/>
          </w:p>
        </w:tc>
        <w:tc>
          <w:tcPr>
            <w:tcW w:w="397" w:type="pct"/>
            <w:vAlign w:val="center"/>
          </w:tcPr>
          <w:p w14:paraId="4169E8F4">
            <w:pPr>
              <w:widowControl/>
              <w:spacing w:line="312" w:lineRule="auto"/>
              <w:jc w:val="center"/>
              <w:textAlignment w:val="center"/>
              <w:rPr>
                <w:rFonts w:hint="eastAsia" w:ascii="宋体" w:hAnsi="宋体" w:cs="宋体"/>
                <w:sz w:val="22"/>
                <w:szCs w:val="22"/>
              </w:rPr>
            </w:pPr>
            <w:r>
              <w:rPr>
                <w:rFonts w:hint="eastAsia" w:ascii="宋体" w:hAnsi="宋体" w:cs="宋体"/>
                <w:sz w:val="22"/>
                <w:szCs w:val="22"/>
              </w:rPr>
              <w:t>2</w:t>
            </w:r>
          </w:p>
        </w:tc>
      </w:tr>
      <w:tr w14:paraId="124B6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 w:hRule="atLeast"/>
        </w:trPr>
        <w:tc>
          <w:tcPr>
            <w:tcW w:w="277" w:type="pct"/>
            <w:vAlign w:val="center"/>
          </w:tcPr>
          <w:p w14:paraId="65478D56">
            <w:pPr>
              <w:spacing w:line="320" w:lineRule="atLeast"/>
              <w:jc w:val="center"/>
              <w:rPr>
                <w:rFonts w:hint="eastAsia" w:ascii="宋体" w:hAnsi="宋体" w:cs="宋体"/>
                <w:sz w:val="22"/>
                <w:szCs w:val="22"/>
              </w:rPr>
            </w:pPr>
            <w:r>
              <w:rPr>
                <w:rFonts w:hint="eastAsia" w:ascii="宋体" w:hAnsi="宋体" w:cs="宋体"/>
                <w:sz w:val="22"/>
                <w:szCs w:val="22"/>
              </w:rPr>
              <w:t>4</w:t>
            </w:r>
          </w:p>
        </w:tc>
        <w:tc>
          <w:tcPr>
            <w:tcW w:w="670" w:type="pct"/>
            <w:vAlign w:val="center"/>
          </w:tcPr>
          <w:p w14:paraId="0B0AA3C3">
            <w:pPr>
              <w:spacing w:line="320" w:lineRule="atLeast"/>
              <w:jc w:val="center"/>
              <w:rPr>
                <w:rFonts w:hint="eastAsia" w:ascii="宋体" w:hAnsi="宋体" w:cs="宋体"/>
                <w:sz w:val="22"/>
                <w:szCs w:val="22"/>
              </w:rPr>
            </w:pPr>
            <w:r>
              <w:rPr>
                <w:rFonts w:hint="eastAsia" w:ascii="宋体" w:hAnsi="宋体" w:cs="宋体"/>
                <w:sz w:val="22"/>
                <w:szCs w:val="22"/>
              </w:rPr>
              <w:t>项目实施团队</w:t>
            </w:r>
          </w:p>
        </w:tc>
        <w:tc>
          <w:tcPr>
            <w:tcW w:w="3654" w:type="pct"/>
            <w:vAlign w:val="center"/>
          </w:tcPr>
          <w:p w14:paraId="3D1795ED">
            <w:pPr>
              <w:widowControl/>
              <w:jc w:val="left"/>
              <w:rPr>
                <w:rFonts w:hint="eastAsia" w:ascii="宋体" w:hAnsi="宋体" w:cs="宋体"/>
                <w:sz w:val="22"/>
                <w:szCs w:val="22"/>
              </w:rPr>
            </w:pPr>
            <w:r>
              <w:rPr>
                <w:rFonts w:hint="eastAsia" w:ascii="宋体" w:hAnsi="宋体" w:cs="宋体"/>
                <w:sz w:val="22"/>
                <w:szCs w:val="22"/>
              </w:rPr>
              <w:t>1、具有网络工程师（软考）得1分。</w:t>
            </w:r>
          </w:p>
          <w:p w14:paraId="79577A17">
            <w:pPr>
              <w:widowControl/>
              <w:jc w:val="left"/>
              <w:rPr>
                <w:rFonts w:hint="eastAsia" w:ascii="宋体" w:hAnsi="宋体" w:cs="宋体"/>
                <w:sz w:val="22"/>
                <w:szCs w:val="22"/>
              </w:rPr>
            </w:pPr>
            <w:r>
              <w:rPr>
                <w:rFonts w:hint="eastAsia" w:ascii="宋体" w:hAnsi="宋体" w:cs="宋体"/>
                <w:sz w:val="22"/>
                <w:szCs w:val="22"/>
              </w:rPr>
              <w:t>2、具有信息系统管理工程师得1分。</w:t>
            </w:r>
          </w:p>
          <w:p w14:paraId="039D41F4">
            <w:pPr>
              <w:widowControl/>
              <w:jc w:val="left"/>
              <w:rPr>
                <w:rFonts w:hint="eastAsia" w:ascii="宋体" w:hAnsi="宋体" w:cs="宋体"/>
                <w:sz w:val="22"/>
                <w:szCs w:val="22"/>
              </w:rPr>
            </w:pPr>
            <w:r>
              <w:rPr>
                <w:rFonts w:hint="eastAsia" w:ascii="宋体" w:hAnsi="宋体" w:cs="宋体"/>
                <w:sz w:val="22"/>
                <w:szCs w:val="22"/>
              </w:rPr>
              <w:t>3、具有ITSS-IT服务项目经理得1分。</w:t>
            </w:r>
          </w:p>
          <w:p w14:paraId="6591A272">
            <w:pPr>
              <w:widowControl/>
              <w:jc w:val="left"/>
              <w:rPr>
                <w:rFonts w:hint="eastAsia" w:ascii="宋体" w:hAnsi="宋体" w:cs="宋体"/>
                <w:sz w:val="22"/>
                <w:szCs w:val="22"/>
              </w:rPr>
            </w:pPr>
            <w:r>
              <w:rPr>
                <w:rFonts w:hint="eastAsia" w:ascii="宋体" w:hAnsi="宋体" w:cs="宋体"/>
                <w:sz w:val="22"/>
                <w:szCs w:val="22"/>
              </w:rPr>
              <w:t>4、具有IT运维工程师(高级)得1分。</w:t>
            </w:r>
          </w:p>
          <w:p w14:paraId="1AD7C461">
            <w:pPr>
              <w:widowControl/>
              <w:jc w:val="left"/>
              <w:rPr>
                <w:rFonts w:hint="eastAsia" w:ascii="宋体" w:hAnsi="宋体" w:cs="宋体"/>
                <w:sz w:val="22"/>
                <w:szCs w:val="22"/>
              </w:rPr>
            </w:pPr>
            <w:r>
              <w:rPr>
                <w:rFonts w:hint="eastAsia" w:ascii="宋体" w:hAnsi="宋体" w:cs="宋体"/>
                <w:sz w:val="22"/>
                <w:szCs w:val="22"/>
              </w:rPr>
              <w:t>注：投标文件中须提供以上人员相关证书扫描件及其在本单位近三个月中任意一个月的社保证明材料扫描件，两者缺一不可，不提供不得分。</w:t>
            </w:r>
          </w:p>
        </w:tc>
        <w:tc>
          <w:tcPr>
            <w:tcW w:w="397" w:type="pct"/>
            <w:vAlign w:val="center"/>
          </w:tcPr>
          <w:p w14:paraId="7085AD9E">
            <w:pPr>
              <w:widowControl/>
              <w:jc w:val="left"/>
              <w:rPr>
                <w:rFonts w:hint="eastAsia" w:ascii="宋体" w:hAnsi="宋体" w:cs="宋体"/>
                <w:sz w:val="22"/>
                <w:szCs w:val="22"/>
              </w:rPr>
            </w:pPr>
            <w:r>
              <w:rPr>
                <w:rFonts w:hint="eastAsia" w:ascii="宋体" w:hAnsi="宋体" w:cs="宋体"/>
                <w:sz w:val="22"/>
                <w:szCs w:val="22"/>
              </w:rPr>
              <w:t>4</w:t>
            </w:r>
          </w:p>
        </w:tc>
      </w:tr>
      <w:tr w14:paraId="13A2E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6" w:hRule="atLeast"/>
        </w:trPr>
        <w:tc>
          <w:tcPr>
            <w:tcW w:w="277" w:type="pct"/>
            <w:vAlign w:val="center"/>
          </w:tcPr>
          <w:p w14:paraId="113F3DF2">
            <w:pPr>
              <w:spacing w:line="320" w:lineRule="atLeast"/>
              <w:jc w:val="center"/>
              <w:rPr>
                <w:rFonts w:hint="eastAsia" w:ascii="宋体" w:hAnsi="宋体" w:cs="宋体"/>
                <w:sz w:val="22"/>
                <w:szCs w:val="22"/>
              </w:rPr>
            </w:pPr>
            <w:r>
              <w:rPr>
                <w:rFonts w:hint="eastAsia" w:ascii="宋体" w:hAnsi="宋体" w:cs="宋体"/>
                <w:sz w:val="22"/>
                <w:szCs w:val="22"/>
              </w:rPr>
              <w:t>5</w:t>
            </w:r>
          </w:p>
        </w:tc>
        <w:tc>
          <w:tcPr>
            <w:tcW w:w="670" w:type="pct"/>
            <w:vAlign w:val="center"/>
          </w:tcPr>
          <w:p w14:paraId="421A2BC0">
            <w:pPr>
              <w:widowControl/>
              <w:spacing w:line="320" w:lineRule="atLeast"/>
              <w:jc w:val="center"/>
              <w:rPr>
                <w:rFonts w:hint="eastAsia" w:ascii="宋体" w:hAnsi="宋体" w:cs="宋体"/>
                <w:strike/>
                <w:sz w:val="22"/>
                <w:szCs w:val="22"/>
              </w:rPr>
            </w:pPr>
            <w:r>
              <w:rPr>
                <w:rFonts w:hint="eastAsia" w:ascii="宋体" w:hAnsi="宋体" w:cs="宋体"/>
                <w:sz w:val="22"/>
                <w:szCs w:val="22"/>
              </w:rPr>
              <w:t>设备配置及响应</w:t>
            </w:r>
          </w:p>
        </w:tc>
        <w:tc>
          <w:tcPr>
            <w:tcW w:w="3654" w:type="pct"/>
            <w:vAlign w:val="center"/>
          </w:tcPr>
          <w:p w14:paraId="2ABBC28D">
            <w:pPr>
              <w:widowControl/>
              <w:jc w:val="left"/>
              <w:rPr>
                <w:rFonts w:hint="eastAsia" w:ascii="宋体" w:hAnsi="宋体" w:cs="宋体"/>
                <w:sz w:val="22"/>
                <w:szCs w:val="22"/>
              </w:rPr>
            </w:pPr>
            <w:r>
              <w:rPr>
                <w:rFonts w:hint="eastAsia" w:ascii="宋体" w:hAnsi="宋体" w:cs="宋体"/>
                <w:sz w:val="22"/>
                <w:szCs w:val="22"/>
              </w:rPr>
              <w:t>1.采购需求“技术参数等要求”中不带★的参数每有一项负偏离或未响应，扣1分，带★参数每有一项负偏离或未响应，扣2分，26分扣完为止。</w:t>
            </w:r>
          </w:p>
          <w:p w14:paraId="1A8E0F63">
            <w:pPr>
              <w:widowControl/>
              <w:jc w:val="left"/>
              <w:rPr>
                <w:rFonts w:hint="eastAsia" w:ascii="宋体" w:hAnsi="宋体" w:cs="宋体"/>
                <w:sz w:val="22"/>
                <w:szCs w:val="22"/>
              </w:rPr>
            </w:pPr>
            <w:r>
              <w:rPr>
                <w:rFonts w:hint="eastAsia" w:ascii="宋体" w:hAnsi="宋体" w:cs="宋体"/>
                <w:sz w:val="22"/>
                <w:szCs w:val="22"/>
              </w:rPr>
              <w:t>（根据技术参数要求提供证明或证书等资料，否则视为不满足或不响应该项指标或要求，不能得分。）</w:t>
            </w:r>
          </w:p>
        </w:tc>
        <w:tc>
          <w:tcPr>
            <w:tcW w:w="397" w:type="pct"/>
            <w:vAlign w:val="center"/>
          </w:tcPr>
          <w:p w14:paraId="1228BEF9">
            <w:pPr>
              <w:widowControl/>
              <w:jc w:val="left"/>
              <w:rPr>
                <w:rFonts w:hint="eastAsia" w:ascii="宋体" w:hAnsi="宋体" w:cs="宋体"/>
                <w:sz w:val="22"/>
                <w:szCs w:val="22"/>
              </w:rPr>
            </w:pPr>
            <w:r>
              <w:rPr>
                <w:rFonts w:hint="eastAsia" w:ascii="宋体" w:hAnsi="宋体" w:cs="宋体"/>
                <w:sz w:val="22"/>
                <w:szCs w:val="22"/>
              </w:rPr>
              <w:t>26</w:t>
            </w:r>
          </w:p>
        </w:tc>
      </w:tr>
      <w:tr w14:paraId="4CDD2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4" w:hRule="atLeast"/>
        </w:trPr>
        <w:tc>
          <w:tcPr>
            <w:tcW w:w="277" w:type="pct"/>
            <w:vMerge w:val="restart"/>
            <w:vAlign w:val="center"/>
          </w:tcPr>
          <w:p w14:paraId="35574EC5">
            <w:pPr>
              <w:spacing w:line="320" w:lineRule="atLeast"/>
              <w:jc w:val="center"/>
              <w:rPr>
                <w:rFonts w:hint="eastAsia" w:ascii="宋体" w:hAnsi="宋体" w:cs="宋体"/>
                <w:sz w:val="22"/>
                <w:szCs w:val="22"/>
              </w:rPr>
            </w:pPr>
            <w:r>
              <w:rPr>
                <w:rFonts w:hint="eastAsia" w:ascii="宋体" w:hAnsi="宋体" w:cs="宋体"/>
                <w:sz w:val="22"/>
                <w:szCs w:val="22"/>
              </w:rPr>
              <w:t>6</w:t>
            </w:r>
          </w:p>
        </w:tc>
        <w:tc>
          <w:tcPr>
            <w:tcW w:w="670" w:type="pct"/>
            <w:vMerge w:val="restart"/>
            <w:vAlign w:val="center"/>
          </w:tcPr>
          <w:p w14:paraId="6600AFD5">
            <w:pPr>
              <w:spacing w:line="320" w:lineRule="atLeast"/>
              <w:jc w:val="center"/>
              <w:rPr>
                <w:rFonts w:hint="eastAsia" w:ascii="宋体" w:hAnsi="宋体" w:cs="宋体"/>
                <w:sz w:val="22"/>
                <w:szCs w:val="22"/>
              </w:rPr>
            </w:pPr>
            <w:r>
              <w:rPr>
                <w:rFonts w:hint="eastAsia" w:ascii="宋体" w:hAnsi="宋体" w:cs="宋体"/>
                <w:sz w:val="22"/>
                <w:szCs w:val="22"/>
              </w:rPr>
              <w:t>项目实施方案</w:t>
            </w:r>
          </w:p>
        </w:tc>
        <w:tc>
          <w:tcPr>
            <w:tcW w:w="3654" w:type="pct"/>
            <w:tcBorders>
              <w:bottom w:val="single" w:color="auto" w:sz="4" w:space="0"/>
            </w:tcBorders>
            <w:vAlign w:val="center"/>
          </w:tcPr>
          <w:p w14:paraId="2551B3F0">
            <w:pPr>
              <w:widowControl/>
              <w:jc w:val="left"/>
              <w:rPr>
                <w:rFonts w:hint="eastAsia" w:ascii="宋体" w:hAnsi="宋体" w:cs="宋体"/>
                <w:sz w:val="22"/>
                <w:szCs w:val="22"/>
              </w:rPr>
            </w:pPr>
            <w:r>
              <w:rPr>
                <w:rFonts w:hint="eastAsia" w:ascii="宋体" w:hAnsi="宋体" w:cs="宋体"/>
                <w:sz w:val="22"/>
                <w:szCs w:val="22"/>
              </w:rPr>
              <w:t>项目实施方案主要围绕项目统筹与实施管理两大核心工作，具体：</w:t>
            </w:r>
          </w:p>
          <w:p w14:paraId="682E3BFF">
            <w:pPr>
              <w:widowControl/>
              <w:jc w:val="left"/>
              <w:rPr>
                <w:rFonts w:hint="eastAsia" w:ascii="宋体" w:hAnsi="宋体" w:cs="宋体"/>
                <w:sz w:val="22"/>
                <w:szCs w:val="22"/>
              </w:rPr>
            </w:pPr>
            <w:r>
              <w:rPr>
                <w:rFonts w:hint="eastAsia" w:ascii="宋体" w:hAnsi="宋体" w:cs="宋体"/>
                <w:sz w:val="22"/>
                <w:szCs w:val="22"/>
              </w:rPr>
              <w:t>1.项目统筹：根据投标人提供的进度计划与措施、管理协调方案、资源配备计划等内容。</w:t>
            </w:r>
          </w:p>
          <w:p w14:paraId="468102DB">
            <w:pPr>
              <w:widowControl/>
              <w:jc w:val="left"/>
              <w:rPr>
                <w:rFonts w:hint="eastAsia" w:ascii="宋体" w:hAnsi="宋体" w:cs="宋体"/>
                <w:sz w:val="22"/>
                <w:szCs w:val="22"/>
              </w:rPr>
            </w:pPr>
            <w:r>
              <w:rPr>
                <w:rFonts w:hint="eastAsia" w:ascii="宋体" w:hAnsi="宋体" w:cs="宋体"/>
                <w:sz w:val="22"/>
                <w:szCs w:val="22"/>
              </w:rPr>
              <w:t>（1）方案全面、科学合理且可操作性强，得3分；</w:t>
            </w:r>
          </w:p>
          <w:p w14:paraId="2E48FE5F">
            <w:pPr>
              <w:widowControl/>
              <w:jc w:val="left"/>
              <w:rPr>
                <w:rFonts w:hint="eastAsia" w:ascii="宋体" w:hAnsi="宋体" w:cs="宋体"/>
                <w:sz w:val="22"/>
                <w:szCs w:val="22"/>
              </w:rPr>
            </w:pPr>
            <w:r>
              <w:rPr>
                <w:rFonts w:hint="eastAsia" w:ascii="宋体" w:hAnsi="宋体" w:cs="宋体"/>
                <w:sz w:val="22"/>
                <w:szCs w:val="22"/>
              </w:rPr>
              <w:t>（2）阐述无缺漏、基本清晰合理，总体适配项目采购需求，得2分；</w:t>
            </w:r>
          </w:p>
          <w:p w14:paraId="433E1E03">
            <w:pPr>
              <w:widowControl/>
              <w:jc w:val="left"/>
              <w:rPr>
                <w:rFonts w:hint="eastAsia" w:ascii="宋体" w:hAnsi="宋体" w:cs="宋体"/>
                <w:sz w:val="22"/>
                <w:szCs w:val="22"/>
              </w:rPr>
            </w:pPr>
            <w:r>
              <w:rPr>
                <w:rFonts w:hint="eastAsia" w:ascii="宋体" w:hAnsi="宋体" w:cs="宋体"/>
                <w:sz w:val="22"/>
                <w:szCs w:val="22"/>
              </w:rPr>
              <w:t>（3）内容无缺漏但简略，基本符合采购需求，得1分；</w:t>
            </w:r>
          </w:p>
          <w:p w14:paraId="1D4FD27B">
            <w:pPr>
              <w:widowControl/>
              <w:jc w:val="left"/>
              <w:rPr>
                <w:rFonts w:hint="eastAsia" w:ascii="宋体" w:hAnsi="宋体" w:cs="宋体"/>
                <w:sz w:val="22"/>
                <w:szCs w:val="22"/>
              </w:rPr>
            </w:pPr>
            <w:r>
              <w:rPr>
                <w:rFonts w:hint="eastAsia" w:ascii="宋体" w:hAnsi="宋体" w:cs="宋体"/>
                <w:sz w:val="22"/>
                <w:szCs w:val="22"/>
              </w:rPr>
              <w:t>（4）方案缺漏或不适应本项目需求，不得分。</w:t>
            </w:r>
          </w:p>
        </w:tc>
        <w:tc>
          <w:tcPr>
            <w:tcW w:w="397" w:type="pct"/>
            <w:vMerge w:val="restart"/>
            <w:vAlign w:val="center"/>
          </w:tcPr>
          <w:p w14:paraId="71CA8613">
            <w:pPr>
              <w:widowControl/>
              <w:spacing w:line="320" w:lineRule="atLeast"/>
              <w:jc w:val="center"/>
              <w:rPr>
                <w:rFonts w:hint="eastAsia" w:ascii="宋体" w:hAnsi="宋体" w:cs="宋体"/>
                <w:sz w:val="22"/>
                <w:szCs w:val="22"/>
              </w:rPr>
            </w:pPr>
            <w:r>
              <w:rPr>
                <w:rFonts w:hint="eastAsia" w:ascii="宋体" w:hAnsi="宋体" w:cs="宋体"/>
                <w:sz w:val="22"/>
                <w:szCs w:val="22"/>
              </w:rPr>
              <w:t>6</w:t>
            </w:r>
          </w:p>
        </w:tc>
      </w:tr>
      <w:tr w14:paraId="6CFD5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277" w:type="pct"/>
            <w:vMerge w:val="continue"/>
            <w:vAlign w:val="center"/>
          </w:tcPr>
          <w:p w14:paraId="709946F2">
            <w:pPr>
              <w:spacing w:line="320" w:lineRule="atLeast"/>
              <w:jc w:val="center"/>
              <w:rPr>
                <w:rFonts w:hint="eastAsia" w:ascii="宋体" w:hAnsi="宋体" w:cs="宋体"/>
                <w:sz w:val="22"/>
                <w:szCs w:val="22"/>
              </w:rPr>
            </w:pPr>
          </w:p>
        </w:tc>
        <w:tc>
          <w:tcPr>
            <w:tcW w:w="670" w:type="pct"/>
            <w:vMerge w:val="continue"/>
            <w:vAlign w:val="center"/>
          </w:tcPr>
          <w:p w14:paraId="688AD4BD">
            <w:pPr>
              <w:spacing w:line="320" w:lineRule="atLeast"/>
              <w:jc w:val="center"/>
              <w:rPr>
                <w:rFonts w:hint="eastAsia" w:ascii="宋体" w:hAnsi="宋体" w:cs="宋体"/>
                <w:sz w:val="22"/>
                <w:szCs w:val="22"/>
              </w:rPr>
            </w:pPr>
          </w:p>
        </w:tc>
        <w:tc>
          <w:tcPr>
            <w:tcW w:w="3654" w:type="pct"/>
            <w:tcBorders>
              <w:top w:val="single" w:color="auto" w:sz="4" w:space="0"/>
            </w:tcBorders>
            <w:vAlign w:val="center"/>
          </w:tcPr>
          <w:p w14:paraId="2CBF3DC8">
            <w:pPr>
              <w:widowControl/>
              <w:jc w:val="left"/>
              <w:rPr>
                <w:rFonts w:hint="eastAsia" w:ascii="宋体" w:hAnsi="宋体" w:cs="宋体"/>
                <w:sz w:val="22"/>
                <w:szCs w:val="22"/>
              </w:rPr>
            </w:pPr>
            <w:r>
              <w:rPr>
                <w:rFonts w:hint="eastAsia" w:ascii="宋体" w:hAnsi="宋体" w:cs="宋体"/>
                <w:sz w:val="22"/>
                <w:szCs w:val="22"/>
              </w:rPr>
              <w:t>2.实施管理：根据投标人提供的供货方案（包含包装、运输、响应速度、硬件故障原厂调拨替换等方面）、安装调试方案等内容。</w:t>
            </w:r>
          </w:p>
          <w:p w14:paraId="79EC64EC">
            <w:pPr>
              <w:widowControl/>
              <w:jc w:val="left"/>
              <w:rPr>
                <w:rFonts w:hint="eastAsia" w:ascii="宋体" w:hAnsi="宋体" w:cs="宋体"/>
                <w:sz w:val="22"/>
                <w:szCs w:val="22"/>
              </w:rPr>
            </w:pPr>
            <w:r>
              <w:rPr>
                <w:rFonts w:hint="eastAsia" w:ascii="宋体" w:hAnsi="宋体" w:cs="宋体"/>
                <w:sz w:val="22"/>
                <w:szCs w:val="22"/>
              </w:rPr>
              <w:t>（1）方案全面、科学合理且可操作性强，得3分；</w:t>
            </w:r>
          </w:p>
          <w:p w14:paraId="1CC0F014">
            <w:pPr>
              <w:widowControl/>
              <w:jc w:val="left"/>
              <w:rPr>
                <w:rFonts w:hint="eastAsia" w:ascii="宋体" w:hAnsi="宋体" w:cs="宋体"/>
                <w:sz w:val="22"/>
                <w:szCs w:val="22"/>
              </w:rPr>
            </w:pPr>
            <w:r>
              <w:rPr>
                <w:rFonts w:hint="eastAsia" w:ascii="宋体" w:hAnsi="宋体" w:cs="宋体"/>
                <w:sz w:val="22"/>
                <w:szCs w:val="22"/>
              </w:rPr>
              <w:t>（2）阐述无缺漏、基本清晰合理，总体适配项目采购需求，得2分；</w:t>
            </w:r>
          </w:p>
          <w:p w14:paraId="6379FDA4">
            <w:pPr>
              <w:widowControl/>
              <w:jc w:val="left"/>
              <w:rPr>
                <w:rFonts w:hint="eastAsia" w:ascii="宋体" w:hAnsi="宋体" w:cs="宋体"/>
                <w:sz w:val="22"/>
                <w:szCs w:val="22"/>
              </w:rPr>
            </w:pPr>
            <w:r>
              <w:rPr>
                <w:rFonts w:hint="eastAsia" w:ascii="宋体" w:hAnsi="宋体" w:cs="宋体"/>
                <w:sz w:val="22"/>
                <w:szCs w:val="22"/>
              </w:rPr>
              <w:t>（3）内容无缺漏但简略，基本符合采购需求，得1分；</w:t>
            </w:r>
          </w:p>
          <w:p w14:paraId="39748A08">
            <w:pPr>
              <w:widowControl/>
              <w:jc w:val="left"/>
              <w:rPr>
                <w:rFonts w:hint="eastAsia" w:ascii="宋体" w:hAnsi="宋体" w:cs="宋体"/>
                <w:sz w:val="22"/>
                <w:szCs w:val="22"/>
              </w:rPr>
            </w:pPr>
            <w:r>
              <w:rPr>
                <w:rFonts w:hint="eastAsia" w:ascii="宋体" w:hAnsi="宋体" w:cs="宋体"/>
                <w:sz w:val="22"/>
                <w:szCs w:val="22"/>
              </w:rPr>
              <w:t>（4）方案缺漏或不适应本项目需求，不得分。</w:t>
            </w:r>
          </w:p>
        </w:tc>
        <w:tc>
          <w:tcPr>
            <w:tcW w:w="397" w:type="pct"/>
            <w:vMerge w:val="continue"/>
            <w:vAlign w:val="center"/>
          </w:tcPr>
          <w:p w14:paraId="0532E86A">
            <w:pPr>
              <w:widowControl/>
              <w:spacing w:line="320" w:lineRule="atLeast"/>
              <w:jc w:val="center"/>
              <w:rPr>
                <w:rFonts w:hint="eastAsia" w:ascii="宋体" w:hAnsi="宋体" w:cs="宋体"/>
                <w:sz w:val="22"/>
                <w:szCs w:val="22"/>
              </w:rPr>
            </w:pPr>
          </w:p>
        </w:tc>
      </w:tr>
      <w:tr w14:paraId="2D44B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77" w:type="pct"/>
            <w:vAlign w:val="center"/>
          </w:tcPr>
          <w:p w14:paraId="7F4029F7">
            <w:pPr>
              <w:spacing w:line="320" w:lineRule="atLeast"/>
              <w:jc w:val="center"/>
              <w:rPr>
                <w:rFonts w:hint="eastAsia" w:ascii="宋体" w:hAnsi="宋体" w:cs="宋体"/>
                <w:sz w:val="22"/>
                <w:szCs w:val="22"/>
              </w:rPr>
            </w:pPr>
            <w:r>
              <w:rPr>
                <w:rFonts w:hint="eastAsia" w:ascii="宋体" w:hAnsi="宋体" w:cs="宋体"/>
                <w:sz w:val="22"/>
                <w:szCs w:val="22"/>
              </w:rPr>
              <w:t>7</w:t>
            </w:r>
          </w:p>
        </w:tc>
        <w:tc>
          <w:tcPr>
            <w:tcW w:w="670" w:type="pct"/>
            <w:vAlign w:val="center"/>
          </w:tcPr>
          <w:p w14:paraId="13389584">
            <w:pPr>
              <w:spacing w:line="320" w:lineRule="atLeast"/>
              <w:jc w:val="center"/>
              <w:rPr>
                <w:rFonts w:hint="eastAsia" w:ascii="宋体" w:hAnsi="宋体" w:cs="宋体"/>
                <w:sz w:val="22"/>
                <w:szCs w:val="22"/>
              </w:rPr>
            </w:pPr>
            <w:r>
              <w:rPr>
                <w:rFonts w:hint="eastAsia" w:ascii="宋体" w:hAnsi="宋体" w:cs="宋体"/>
                <w:sz w:val="22"/>
                <w:szCs w:val="22"/>
              </w:rPr>
              <w:t>质量保障方案</w:t>
            </w:r>
          </w:p>
        </w:tc>
        <w:tc>
          <w:tcPr>
            <w:tcW w:w="3654" w:type="pct"/>
            <w:vAlign w:val="center"/>
          </w:tcPr>
          <w:p w14:paraId="18D03994">
            <w:pPr>
              <w:widowControl/>
              <w:jc w:val="left"/>
              <w:rPr>
                <w:rFonts w:hint="eastAsia" w:ascii="宋体" w:hAnsi="宋体" w:cs="宋体"/>
                <w:sz w:val="22"/>
                <w:szCs w:val="22"/>
              </w:rPr>
            </w:pPr>
            <w:r>
              <w:rPr>
                <w:rFonts w:hint="eastAsia" w:ascii="宋体" w:hAnsi="宋体" w:cs="宋体"/>
                <w:sz w:val="22"/>
                <w:szCs w:val="22"/>
              </w:rPr>
              <w:t>结合“质量保证、质量控制、风险控制”等模块评估方案，具体如下：</w:t>
            </w:r>
          </w:p>
          <w:p w14:paraId="6459A5D6">
            <w:pPr>
              <w:widowControl/>
              <w:jc w:val="left"/>
              <w:rPr>
                <w:rFonts w:hint="eastAsia" w:ascii="宋体" w:hAnsi="宋体" w:cs="宋体"/>
                <w:sz w:val="22"/>
                <w:szCs w:val="22"/>
              </w:rPr>
            </w:pPr>
            <w:r>
              <w:rPr>
                <w:rFonts w:hint="eastAsia" w:ascii="宋体" w:hAnsi="宋体" w:cs="宋体"/>
                <w:sz w:val="22"/>
                <w:szCs w:val="22"/>
              </w:rPr>
              <w:t>（1）方案适配需求、措施合规，完整覆盖三大模块且可量化闭环，得3分；</w:t>
            </w:r>
          </w:p>
          <w:p w14:paraId="099209ED">
            <w:pPr>
              <w:widowControl/>
              <w:jc w:val="left"/>
              <w:rPr>
                <w:rFonts w:hint="eastAsia" w:ascii="宋体" w:hAnsi="宋体" w:cs="宋体"/>
                <w:sz w:val="22"/>
                <w:szCs w:val="22"/>
              </w:rPr>
            </w:pPr>
            <w:r>
              <w:rPr>
                <w:rFonts w:hint="eastAsia" w:ascii="宋体" w:hAnsi="宋体" w:cs="宋体"/>
                <w:sz w:val="22"/>
                <w:szCs w:val="22"/>
              </w:rPr>
              <w:t>（2）方案整体适配、覆盖模块主体，仅个别环节简略，得2分；</w:t>
            </w:r>
          </w:p>
          <w:p w14:paraId="7F7AFFAC">
            <w:pPr>
              <w:widowControl/>
              <w:jc w:val="left"/>
              <w:rPr>
                <w:rFonts w:hint="eastAsia" w:ascii="宋体" w:hAnsi="宋体" w:cs="宋体"/>
                <w:sz w:val="22"/>
                <w:szCs w:val="22"/>
              </w:rPr>
            </w:pPr>
            <w:r>
              <w:rPr>
                <w:rFonts w:hint="eastAsia" w:ascii="宋体" w:hAnsi="宋体" w:cs="宋体"/>
                <w:sz w:val="22"/>
                <w:szCs w:val="22"/>
              </w:rPr>
              <w:t>（3）方案部分措施失配、缺失任一模块或无落地路径，得1分；</w:t>
            </w:r>
          </w:p>
          <w:p w14:paraId="17FC9848">
            <w:pPr>
              <w:widowControl/>
              <w:jc w:val="left"/>
              <w:rPr>
                <w:rFonts w:hint="eastAsia" w:ascii="宋体" w:hAnsi="宋体" w:cs="宋体"/>
                <w:sz w:val="22"/>
                <w:szCs w:val="22"/>
              </w:rPr>
            </w:pPr>
            <w:r>
              <w:rPr>
                <w:rFonts w:hint="eastAsia" w:ascii="宋体" w:hAnsi="宋体" w:cs="宋体"/>
                <w:sz w:val="22"/>
                <w:szCs w:val="22"/>
              </w:rPr>
              <w:t>（4）方案缺失两大模块、内容空洞或完全不符需求，不得分。</w:t>
            </w:r>
          </w:p>
        </w:tc>
        <w:tc>
          <w:tcPr>
            <w:tcW w:w="397" w:type="pct"/>
            <w:vAlign w:val="center"/>
          </w:tcPr>
          <w:p w14:paraId="5AC0BC8C">
            <w:pPr>
              <w:widowControl/>
              <w:jc w:val="left"/>
              <w:rPr>
                <w:rFonts w:hint="eastAsia" w:ascii="宋体" w:hAnsi="宋体" w:cs="宋体"/>
                <w:sz w:val="22"/>
                <w:szCs w:val="22"/>
                <w:lang w:val="zh-CN"/>
              </w:rPr>
            </w:pPr>
            <w:r>
              <w:rPr>
                <w:rFonts w:hint="eastAsia" w:ascii="宋体" w:hAnsi="宋体" w:cs="宋体"/>
                <w:sz w:val="22"/>
                <w:szCs w:val="22"/>
              </w:rPr>
              <w:t>3</w:t>
            </w:r>
          </w:p>
        </w:tc>
      </w:tr>
      <w:tr w14:paraId="09317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277" w:type="pct"/>
            <w:vAlign w:val="center"/>
          </w:tcPr>
          <w:p w14:paraId="2B58FA83">
            <w:pPr>
              <w:spacing w:line="320" w:lineRule="atLeast"/>
              <w:jc w:val="center"/>
              <w:rPr>
                <w:rFonts w:hint="eastAsia" w:ascii="宋体" w:hAnsi="宋体" w:cs="宋体"/>
                <w:sz w:val="22"/>
                <w:szCs w:val="22"/>
              </w:rPr>
            </w:pPr>
            <w:r>
              <w:rPr>
                <w:rFonts w:hint="eastAsia" w:ascii="宋体" w:hAnsi="宋体" w:cs="宋体"/>
                <w:sz w:val="22"/>
                <w:szCs w:val="22"/>
              </w:rPr>
              <w:t>8</w:t>
            </w:r>
          </w:p>
        </w:tc>
        <w:tc>
          <w:tcPr>
            <w:tcW w:w="670" w:type="pct"/>
            <w:vAlign w:val="center"/>
          </w:tcPr>
          <w:p w14:paraId="323B1E6D">
            <w:pPr>
              <w:spacing w:line="320" w:lineRule="atLeast"/>
              <w:jc w:val="center"/>
              <w:rPr>
                <w:rFonts w:hint="eastAsia" w:ascii="宋体" w:hAnsi="宋体" w:cs="宋体"/>
                <w:sz w:val="22"/>
                <w:szCs w:val="22"/>
              </w:rPr>
            </w:pPr>
            <w:r>
              <w:rPr>
                <w:rFonts w:hint="eastAsia" w:ascii="宋体" w:hAnsi="宋体" w:cs="宋体"/>
                <w:kern w:val="0"/>
                <w:sz w:val="22"/>
                <w:szCs w:val="22"/>
                <w:lang w:bidi="ar"/>
              </w:rPr>
              <w:t>售后服务</w:t>
            </w:r>
          </w:p>
        </w:tc>
        <w:tc>
          <w:tcPr>
            <w:tcW w:w="3654" w:type="pct"/>
            <w:vAlign w:val="center"/>
          </w:tcPr>
          <w:p w14:paraId="6D653AD0">
            <w:pPr>
              <w:widowControl/>
              <w:jc w:val="left"/>
              <w:rPr>
                <w:rFonts w:hint="eastAsia" w:ascii="宋体" w:hAnsi="宋体" w:cs="宋体"/>
                <w:sz w:val="22"/>
                <w:szCs w:val="22"/>
              </w:rPr>
            </w:pPr>
            <w:r>
              <w:rPr>
                <w:rFonts w:hint="eastAsia" w:ascii="宋体" w:hAnsi="宋体" w:cs="宋体"/>
                <w:sz w:val="22"/>
                <w:szCs w:val="22"/>
              </w:rPr>
              <w:t>结合投标人对服务网点人员配置、技术人员资质、服务响应时间等核心维度，综合评估投标人快速响应服务能力，具体评分标准如下：</w:t>
            </w:r>
          </w:p>
          <w:p w14:paraId="0546B3BA">
            <w:pPr>
              <w:widowControl/>
              <w:jc w:val="left"/>
              <w:rPr>
                <w:rFonts w:hint="eastAsia" w:ascii="宋体" w:hAnsi="宋体" w:cs="宋体"/>
                <w:sz w:val="22"/>
                <w:szCs w:val="22"/>
              </w:rPr>
            </w:pPr>
            <w:r>
              <w:rPr>
                <w:rFonts w:hint="eastAsia" w:ascii="宋体" w:hAnsi="宋体" w:cs="宋体"/>
                <w:sz w:val="22"/>
                <w:szCs w:val="22"/>
              </w:rPr>
              <w:t>（1）服务网点人员配置充足且分工清晰，技术人员具备扎实专业资质与丰富实操经验；承诺的服务响应时间显著优于项目基础要求，同时提供系统、全面的信息化培训方案，可充分保障服务高效落地。得5-3分。</w:t>
            </w:r>
          </w:p>
          <w:p w14:paraId="3778422B">
            <w:pPr>
              <w:widowControl/>
              <w:jc w:val="left"/>
              <w:rPr>
                <w:rFonts w:hint="eastAsia" w:ascii="宋体" w:hAnsi="宋体" w:cs="宋体"/>
                <w:sz w:val="22"/>
                <w:szCs w:val="22"/>
              </w:rPr>
            </w:pPr>
            <w:r>
              <w:rPr>
                <w:rFonts w:hint="eastAsia" w:ascii="宋体" w:hAnsi="宋体" w:cs="宋体"/>
                <w:sz w:val="22"/>
                <w:szCs w:val="22"/>
              </w:rPr>
              <w:t>（2）服务网点人员、技术人员资质及响应时间均满足项目基本需求，信息化培训方案内容较完整；仅个别维度（如响应时效、培训深度）存在小幅优化空间。得3-1分。</w:t>
            </w:r>
          </w:p>
          <w:p w14:paraId="4B85B2FF">
            <w:pPr>
              <w:widowControl/>
              <w:jc w:val="left"/>
              <w:rPr>
                <w:rFonts w:hint="eastAsia" w:ascii="宋体" w:hAnsi="宋体" w:cs="宋体"/>
                <w:sz w:val="22"/>
                <w:szCs w:val="22"/>
              </w:rPr>
            </w:pPr>
            <w:r>
              <w:rPr>
                <w:rFonts w:hint="eastAsia" w:ascii="宋体" w:hAnsi="宋体" w:cs="宋体"/>
                <w:sz w:val="22"/>
                <w:szCs w:val="22"/>
              </w:rPr>
              <w:t>（3）仅能提供基础服务支撑，网点人员配置勉强达标，技术人员专业度一般，响应时间仅符合最低要求；信息化培训方案内容简略，且缺乏针对性。得1-0分。</w:t>
            </w:r>
          </w:p>
          <w:p w14:paraId="363A024E">
            <w:pPr>
              <w:widowControl/>
              <w:jc w:val="left"/>
              <w:rPr>
                <w:rFonts w:hint="eastAsia" w:ascii="宋体" w:hAnsi="宋体" w:cs="宋体"/>
                <w:sz w:val="22"/>
                <w:szCs w:val="22"/>
              </w:rPr>
            </w:pPr>
            <w:r>
              <w:rPr>
                <w:rFonts w:hint="eastAsia" w:ascii="宋体" w:hAnsi="宋体" w:cs="宋体"/>
                <w:sz w:val="22"/>
                <w:szCs w:val="22"/>
              </w:rPr>
              <w:t>（4）未提交任何关于服务网点人员组成、技术人员资质、服务响应时间承诺及信息化培训的相关证明资料。不得分。</w:t>
            </w:r>
          </w:p>
          <w:p w14:paraId="02970596">
            <w:pPr>
              <w:pStyle w:val="50"/>
              <w:rPr>
                <w:rFonts w:hint="eastAsia" w:ascii="宋体" w:hAnsi="宋体" w:cs="宋体"/>
                <w:kern w:val="2"/>
                <w:sz w:val="22"/>
                <w:szCs w:val="22"/>
              </w:rPr>
            </w:pPr>
            <w:r>
              <w:rPr>
                <w:rFonts w:hint="eastAsia" w:ascii="宋体" w:hAnsi="宋体" w:cs="宋体"/>
                <w:kern w:val="2"/>
                <w:sz w:val="22"/>
                <w:szCs w:val="22"/>
              </w:rPr>
              <w:t>（5）电脑售后质保期每增加一年得1分。最多2分。</w:t>
            </w:r>
          </w:p>
          <w:p w14:paraId="497FAD99">
            <w:pPr>
              <w:pStyle w:val="50"/>
              <w:rPr>
                <w:rFonts w:hint="default" w:ascii="宋体" w:hAnsi="宋体" w:cs="宋体"/>
                <w:kern w:val="2"/>
                <w:sz w:val="22"/>
                <w:szCs w:val="22"/>
                <w:lang w:val="en-US"/>
              </w:rPr>
            </w:pPr>
            <w:r>
              <w:rPr>
                <w:rFonts w:hint="eastAsia" w:ascii="宋体" w:hAnsi="宋体" w:cs="宋体"/>
                <w:kern w:val="2"/>
                <w:sz w:val="22"/>
                <w:szCs w:val="22"/>
                <w:lang w:eastAsia="zh-CN"/>
              </w:rPr>
              <w:t>（</w:t>
            </w:r>
            <w:r>
              <w:rPr>
                <w:rFonts w:hint="eastAsia" w:ascii="宋体" w:hAnsi="宋体" w:cs="宋体"/>
                <w:kern w:val="2"/>
                <w:sz w:val="22"/>
                <w:szCs w:val="22"/>
                <w:lang w:val="en-US" w:eastAsia="zh-CN"/>
              </w:rPr>
              <w:t>提供原厂针对本项目的授权书和售后服务承诺函</w:t>
            </w:r>
            <w:r>
              <w:rPr>
                <w:rFonts w:hint="eastAsia" w:ascii="宋体"/>
                <w:sz w:val="22"/>
              </w:rPr>
              <w:t>，</w:t>
            </w:r>
            <w:r>
              <w:rPr>
                <w:rFonts w:hint="eastAsia" w:ascii="宋体"/>
                <w:sz w:val="22"/>
                <w:lang w:eastAsia="zh-CN"/>
              </w:rPr>
              <w:t>并</w:t>
            </w:r>
            <w:r>
              <w:rPr>
                <w:rFonts w:hint="eastAsia" w:ascii="宋体"/>
                <w:sz w:val="22"/>
              </w:rPr>
              <w:t>加盖</w:t>
            </w:r>
            <w:r>
              <w:rPr>
                <w:rFonts w:hint="eastAsia" w:ascii="宋体"/>
                <w:sz w:val="22"/>
                <w:lang w:eastAsia="zh-CN"/>
              </w:rPr>
              <w:t>原厂</w:t>
            </w:r>
            <w:r>
              <w:rPr>
                <w:rFonts w:hint="eastAsia" w:ascii="宋体"/>
                <w:sz w:val="22"/>
              </w:rPr>
              <w:t>公章，未提供不得分</w:t>
            </w:r>
            <w:r>
              <w:rPr>
                <w:rFonts w:hint="eastAsia" w:ascii="宋体" w:hAnsi="宋体" w:cs="宋体"/>
                <w:kern w:val="2"/>
                <w:sz w:val="22"/>
                <w:szCs w:val="22"/>
                <w:lang w:val="en-US" w:eastAsia="zh-CN"/>
              </w:rPr>
              <w:t>)</w:t>
            </w:r>
          </w:p>
        </w:tc>
        <w:tc>
          <w:tcPr>
            <w:tcW w:w="397" w:type="pct"/>
            <w:vAlign w:val="center"/>
          </w:tcPr>
          <w:p w14:paraId="7E37DB0F">
            <w:pPr>
              <w:widowControl/>
              <w:spacing w:line="320" w:lineRule="atLeast"/>
              <w:jc w:val="center"/>
              <w:rPr>
                <w:rFonts w:hint="eastAsia" w:ascii="宋体" w:hAnsi="宋体" w:cs="宋体"/>
                <w:sz w:val="22"/>
                <w:szCs w:val="22"/>
              </w:rPr>
            </w:pPr>
            <w:r>
              <w:rPr>
                <w:rFonts w:hint="eastAsia" w:ascii="宋体" w:hAnsi="宋体" w:cs="宋体"/>
                <w:sz w:val="22"/>
                <w:szCs w:val="22"/>
              </w:rPr>
              <w:t>7</w:t>
            </w:r>
          </w:p>
        </w:tc>
      </w:tr>
      <w:tr w14:paraId="67421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7" w:hRule="atLeast"/>
        </w:trPr>
        <w:tc>
          <w:tcPr>
            <w:tcW w:w="277" w:type="pct"/>
            <w:vAlign w:val="center"/>
          </w:tcPr>
          <w:p w14:paraId="33AE115E">
            <w:pPr>
              <w:spacing w:line="320" w:lineRule="atLeast"/>
              <w:jc w:val="center"/>
              <w:rPr>
                <w:rFonts w:hint="eastAsia" w:ascii="宋体" w:hAnsi="宋体" w:cs="宋体"/>
                <w:sz w:val="22"/>
                <w:szCs w:val="22"/>
              </w:rPr>
            </w:pPr>
            <w:r>
              <w:rPr>
                <w:rFonts w:hint="eastAsia" w:ascii="宋体" w:hAnsi="宋体" w:cs="宋体"/>
                <w:sz w:val="22"/>
                <w:szCs w:val="22"/>
              </w:rPr>
              <w:t>9</w:t>
            </w:r>
          </w:p>
        </w:tc>
        <w:tc>
          <w:tcPr>
            <w:tcW w:w="670" w:type="pct"/>
            <w:vAlign w:val="center"/>
          </w:tcPr>
          <w:p w14:paraId="7EE9E6E4">
            <w:pPr>
              <w:spacing w:line="320" w:lineRule="atLeast"/>
              <w:jc w:val="center"/>
              <w:rPr>
                <w:rFonts w:hint="eastAsia" w:ascii="宋体" w:hAnsi="宋体" w:cs="宋体"/>
                <w:kern w:val="0"/>
                <w:sz w:val="22"/>
                <w:szCs w:val="22"/>
                <w:lang w:bidi="ar"/>
              </w:rPr>
            </w:pPr>
            <w:r>
              <w:rPr>
                <w:rFonts w:hint="eastAsia" w:ascii="宋体" w:hAnsi="宋体" w:cs="宋体"/>
                <w:sz w:val="22"/>
                <w:szCs w:val="22"/>
              </w:rPr>
              <w:t>投标产品样品评价</w:t>
            </w:r>
          </w:p>
        </w:tc>
        <w:tc>
          <w:tcPr>
            <w:tcW w:w="3654" w:type="pct"/>
            <w:vAlign w:val="center"/>
          </w:tcPr>
          <w:p w14:paraId="62B6E365">
            <w:pPr>
              <w:jc w:val="left"/>
              <w:rPr>
                <w:rFonts w:hint="eastAsia" w:ascii="宋体" w:hAnsi="宋体" w:cs="宋体"/>
                <w:sz w:val="22"/>
                <w:szCs w:val="22"/>
              </w:rPr>
            </w:pPr>
            <w:r>
              <w:rPr>
                <w:rFonts w:hint="eastAsia" w:ascii="宋体" w:hAnsi="宋体" w:cs="宋体"/>
                <w:sz w:val="22"/>
                <w:szCs w:val="22"/>
              </w:rPr>
              <w:t>根据投标供应商提供的台式机电脑产品样品由评委打分。(</w:t>
            </w:r>
            <w:r>
              <w:rPr>
                <w:rFonts w:hint="eastAsia" w:ascii="宋体" w:hAnsi="宋体" w:cs="宋体"/>
                <w:b/>
                <w:bCs/>
                <w:sz w:val="22"/>
                <w:szCs w:val="22"/>
                <w:u w:val="single"/>
              </w:rPr>
              <w:t>未提供样品的，不得分</w:t>
            </w:r>
            <w:r>
              <w:rPr>
                <w:rFonts w:hint="eastAsia" w:ascii="宋体" w:hAnsi="宋体" w:cs="宋体"/>
                <w:sz w:val="22"/>
                <w:szCs w:val="22"/>
              </w:rPr>
              <w:t>)</w:t>
            </w:r>
            <w:r>
              <w:rPr>
                <w:rFonts w:hint="eastAsia" w:ascii="宋体" w:hAnsi="宋体" w:cs="宋体"/>
                <w:sz w:val="22"/>
                <w:szCs w:val="22"/>
              </w:rPr>
              <w:br w:type="textWrapping"/>
            </w:r>
            <w:r>
              <w:rPr>
                <w:rFonts w:hint="eastAsia" w:ascii="宋体" w:hAnsi="宋体" w:cs="宋体"/>
                <w:sz w:val="22"/>
                <w:szCs w:val="22"/>
              </w:rPr>
              <w:t>1、整体制造工艺、外观（评分范围：0-2分）；</w:t>
            </w:r>
          </w:p>
          <w:p w14:paraId="310128DE">
            <w:pPr>
              <w:jc w:val="left"/>
              <w:rPr>
                <w:rFonts w:hint="eastAsia" w:ascii="宋体" w:hAnsi="宋体" w:cs="宋体"/>
                <w:sz w:val="22"/>
                <w:szCs w:val="22"/>
              </w:rPr>
            </w:pPr>
            <w:r>
              <w:rPr>
                <w:rFonts w:hint="eastAsia" w:ascii="宋体" w:hAnsi="宋体" w:cs="宋体"/>
                <w:sz w:val="22"/>
                <w:szCs w:val="22"/>
              </w:rPr>
              <w:t>2、样机的材质（评分范围：0-2分）；</w:t>
            </w:r>
          </w:p>
          <w:p w14:paraId="48366958">
            <w:pPr>
              <w:pStyle w:val="8"/>
              <w:rPr>
                <w:rFonts w:hint="eastAsia" w:ascii="宋体" w:hAnsi="宋体" w:cs="宋体"/>
                <w:sz w:val="22"/>
                <w:szCs w:val="22"/>
              </w:rPr>
            </w:pPr>
            <w:r>
              <w:rPr>
                <w:rFonts w:hint="eastAsia" w:ascii="宋体" w:hAnsi="宋体" w:cs="宋体"/>
                <w:sz w:val="22"/>
                <w:szCs w:val="22"/>
              </w:rPr>
              <w:t>3、主机内部结构情况（评分范围：0-2分）。</w:t>
            </w:r>
          </w:p>
        </w:tc>
        <w:tc>
          <w:tcPr>
            <w:tcW w:w="397" w:type="pct"/>
            <w:vAlign w:val="center"/>
          </w:tcPr>
          <w:p w14:paraId="1DD28D5C">
            <w:pPr>
              <w:widowControl/>
              <w:spacing w:line="320" w:lineRule="atLeast"/>
              <w:jc w:val="center"/>
              <w:rPr>
                <w:rFonts w:hint="eastAsia" w:ascii="宋体" w:hAnsi="宋体" w:cs="宋体"/>
                <w:sz w:val="22"/>
                <w:szCs w:val="22"/>
              </w:rPr>
            </w:pPr>
            <w:r>
              <w:rPr>
                <w:rFonts w:hint="eastAsia" w:ascii="宋体" w:hAnsi="宋体" w:cs="宋体"/>
                <w:sz w:val="22"/>
                <w:szCs w:val="22"/>
              </w:rPr>
              <w:t>6</w:t>
            </w:r>
          </w:p>
        </w:tc>
      </w:tr>
    </w:tbl>
    <w:p w14:paraId="473B2D29">
      <w:pPr>
        <w:adjustRightInd w:val="0"/>
        <w:snapToGrid w:val="0"/>
        <w:spacing w:before="100" w:after="50" w:line="400" w:lineRule="atLeast"/>
        <w:ind w:firstLine="446" w:firstLineChars="196"/>
        <w:jc w:val="center"/>
        <w:rPr>
          <w:rFonts w:ascii="宋体"/>
          <w:b/>
          <w:bCs/>
          <w:sz w:val="22"/>
          <w:szCs w:val="22"/>
        </w:rPr>
      </w:pPr>
    </w:p>
    <w:p w14:paraId="0A265641">
      <w:pPr>
        <w:adjustRightInd w:val="0"/>
        <w:snapToGrid w:val="0"/>
        <w:spacing w:before="100" w:after="50" w:line="400" w:lineRule="atLeast"/>
        <w:ind w:firstLine="446" w:firstLineChars="196"/>
        <w:jc w:val="center"/>
        <w:rPr>
          <w:rFonts w:ascii="宋体"/>
          <w:b/>
          <w:bCs/>
          <w:sz w:val="22"/>
          <w:szCs w:val="22"/>
        </w:rPr>
      </w:pPr>
    </w:p>
    <w:p w14:paraId="0C329997">
      <w:pPr>
        <w:adjustRightInd w:val="0"/>
        <w:snapToGrid w:val="0"/>
        <w:spacing w:before="100" w:after="50" w:line="400" w:lineRule="atLeast"/>
        <w:ind w:firstLine="446" w:firstLineChars="196"/>
        <w:jc w:val="center"/>
        <w:rPr>
          <w:rFonts w:ascii="宋体"/>
          <w:b/>
          <w:bCs/>
          <w:sz w:val="22"/>
          <w:szCs w:val="22"/>
        </w:rPr>
      </w:pPr>
      <w:r>
        <w:rPr>
          <w:rFonts w:hint="eastAsia" w:ascii="宋体"/>
          <w:b/>
          <w:bCs/>
          <w:sz w:val="22"/>
          <w:szCs w:val="22"/>
        </w:rPr>
        <w:t>五、说明</w:t>
      </w:r>
    </w:p>
    <w:p w14:paraId="54A4D751">
      <w:pPr>
        <w:pStyle w:val="12"/>
        <w:adjustRightInd w:val="0"/>
        <w:snapToGrid w:val="0"/>
        <w:spacing w:line="440" w:lineRule="atLeast"/>
        <w:ind w:firstLine="456" w:firstLineChars="200"/>
        <w:rPr>
          <w:rFonts w:cs="宋体"/>
          <w:sz w:val="22"/>
        </w:rPr>
      </w:pPr>
      <w:r>
        <w:rPr>
          <w:rFonts w:hint="eastAsia" w:cs="宋体"/>
          <w:sz w:val="22"/>
        </w:rPr>
        <w:t>1、供应商最终得分=商务技术部分分值（所有竞争性磋商小组成员打分的算术平均值）＋报价部分分值。</w:t>
      </w:r>
    </w:p>
    <w:p w14:paraId="78448B5F">
      <w:pPr>
        <w:pStyle w:val="12"/>
        <w:adjustRightInd w:val="0"/>
        <w:snapToGrid w:val="0"/>
        <w:spacing w:line="440" w:lineRule="atLeast"/>
        <w:ind w:firstLine="45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1BA838EE">
      <w:pPr>
        <w:pStyle w:val="12"/>
        <w:adjustRightInd w:val="0"/>
        <w:snapToGrid w:val="0"/>
        <w:spacing w:line="440" w:lineRule="atLeast"/>
        <w:ind w:firstLine="456" w:firstLineChars="200"/>
        <w:rPr>
          <w:rFonts w:cs="宋体"/>
          <w:sz w:val="22"/>
        </w:rPr>
      </w:pPr>
      <w:r>
        <w:rPr>
          <w:rFonts w:hint="eastAsia" w:cs="宋体"/>
          <w:sz w:val="22"/>
        </w:rPr>
        <w:t>3、所有分值计算保留小数点后二位，小数点后三位四舍五入。</w:t>
      </w:r>
    </w:p>
    <w:p w14:paraId="7D7659AF">
      <w:pPr>
        <w:pStyle w:val="12"/>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p>
    <w:p w14:paraId="066EA51E">
      <w:pPr>
        <w:pStyle w:val="12"/>
        <w:adjustRightInd w:val="0"/>
        <w:snapToGrid w:val="0"/>
        <w:spacing w:line="420" w:lineRule="exact"/>
        <w:rPr>
          <w:rFonts w:cs="宋体"/>
          <w:b/>
          <w:bCs/>
          <w:sz w:val="22"/>
          <w:szCs w:val="22"/>
        </w:rPr>
      </w:pPr>
    </w:p>
    <w:p w14:paraId="541EF7FC"/>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A087">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002F">
    <w:pPr>
      <w:pStyle w:val="16"/>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7C83">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4EFAB">
                          <w:pPr>
                            <w:pStyle w:val="1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164EFAB">
                    <w:pPr>
                      <w:pStyle w:val="1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D8264">
    <w:pPr>
      <w:pStyle w:val="16"/>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8EF58">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BF8EF58">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09E0E">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9BCAA">
                          <w:pPr>
                            <w:pStyle w:val="1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4C9BCAA">
                    <w:pPr>
                      <w:pStyle w:val="1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F623">
    <w:pPr>
      <w:pStyle w:val="16"/>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7785B">
                          <w:pPr>
                            <w:pStyle w:val="1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37785B">
                    <w:pPr>
                      <w:pStyle w:val="1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F9E6">
    <w:pPr>
      <w:pStyle w:val="17"/>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9712">
    <w:pPr>
      <w:pStyle w:val="17"/>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A2C53">
    <w:pPr>
      <w:rPr>
        <w:u w:val="single"/>
      </w:rPr>
    </w:pPr>
    <w:r>
      <w:rPr>
        <w:rFonts w:hint="eastAsia"/>
        <w:sz w:val="18"/>
        <w:szCs w:val="18"/>
        <w:u w:val="single"/>
      </w:rPr>
      <w:t xml:space="preserve">泰顺县政府采购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D992">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E94E1">
    <w:pPr>
      <w:pStyle w:val="17"/>
      <w:jc w:val="left"/>
      <w:rPr>
        <w:rFonts w:ascii="宋体"/>
        <w:bCs/>
      </w:rPr>
    </w:pPr>
    <w:r>
      <w:rPr>
        <w:rFonts w:hint="eastAsia" w:ascii="宋体"/>
        <w:bCs/>
      </w:rPr>
      <w:t>泰顺县政府采购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DD418">
    <w:pPr>
      <w:pStyle w:val="17"/>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D2EB1"/>
    <w:multiLevelType w:val="singleLevel"/>
    <w:tmpl w:val="96FD2EB1"/>
    <w:lvl w:ilvl="0" w:tentative="0">
      <w:start w:val="1"/>
      <w:numFmt w:val="decimal"/>
      <w:lvlText w:val="(%1)"/>
      <w:lvlJc w:val="left"/>
      <w:pPr>
        <w:ind w:left="833" w:hanging="425"/>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6"/>
    <w:multiLevelType w:val="singleLevel"/>
    <w:tmpl w:val="00000006"/>
    <w:lvl w:ilvl="0" w:tentative="0">
      <w:start w:val="1"/>
      <w:numFmt w:val="chineseCounting"/>
      <w:suff w:val="nothing"/>
      <w:lvlText w:val="%1、"/>
      <w:lvlJc w:val="left"/>
    </w:lvl>
  </w:abstractNum>
  <w:abstractNum w:abstractNumId="10">
    <w:nsid w:val="00000007"/>
    <w:multiLevelType w:val="singleLevel"/>
    <w:tmpl w:val="00000007"/>
    <w:lvl w:ilvl="0" w:tentative="0">
      <w:start w:val="3"/>
      <w:numFmt w:val="chineseCounting"/>
      <w:suff w:val="nothing"/>
      <w:lvlText w:val="%1、"/>
      <w:lvlJc w:val="left"/>
    </w:lvl>
  </w:abstractNum>
  <w:abstractNum w:abstractNumId="11">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2">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3">
    <w:nsid w:val="61BD0F6F"/>
    <w:multiLevelType w:val="singleLevel"/>
    <w:tmpl w:val="61BD0F6F"/>
    <w:lvl w:ilvl="0" w:tentative="0">
      <w:start w:val="1"/>
      <w:numFmt w:val="decimal"/>
      <w:suff w:val="nothing"/>
      <w:lvlText w:val="（%1）"/>
      <w:lvlJc w:val="left"/>
    </w:lvl>
  </w:abstractNum>
  <w:abstractNum w:abstractNumId="14">
    <w:nsid w:val="7A0F6431"/>
    <w:multiLevelType w:val="singleLevel"/>
    <w:tmpl w:val="7A0F6431"/>
    <w:lvl w:ilvl="0" w:tentative="0">
      <w:start w:val="1"/>
      <w:numFmt w:val="decimal"/>
      <w:suff w:val="space"/>
      <w:lvlText w:val="%1."/>
      <w:lvlJc w:val="left"/>
    </w:lvl>
  </w:abstractNum>
  <w:num w:numId="1">
    <w:abstractNumId w:val="11"/>
  </w:num>
  <w:num w:numId="2">
    <w:abstractNumId w:val="0"/>
  </w:num>
  <w:num w:numId="3">
    <w:abstractNumId w:val="12"/>
  </w:num>
  <w:num w:numId="4">
    <w:abstractNumId w:val="4"/>
  </w:num>
  <w:num w:numId="5">
    <w:abstractNumId w:val="13"/>
  </w:num>
  <w:num w:numId="6">
    <w:abstractNumId w:val="3"/>
  </w:num>
  <w:num w:numId="7">
    <w:abstractNumId w:val="14"/>
  </w:num>
  <w:num w:numId="8">
    <w:abstractNumId w:val="2"/>
  </w:num>
  <w:num w:numId="9">
    <w:abstractNumId w:val="8"/>
  </w:num>
  <w:num w:numId="10">
    <w:abstractNumId w:val="6"/>
  </w:num>
  <w:num w:numId="11">
    <w:abstractNumId w:val="5"/>
  </w:num>
  <w:num w:numId="12">
    <w:abstractNumId w:val="1"/>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BD"/>
    <w:rsid w:val="00001BD9"/>
    <w:rsid w:val="00042945"/>
    <w:rsid w:val="00065763"/>
    <w:rsid w:val="001A6AA4"/>
    <w:rsid w:val="00312184"/>
    <w:rsid w:val="003C56CB"/>
    <w:rsid w:val="003E1251"/>
    <w:rsid w:val="003E57D0"/>
    <w:rsid w:val="00424BE8"/>
    <w:rsid w:val="004405BD"/>
    <w:rsid w:val="00464FEE"/>
    <w:rsid w:val="004B3DBD"/>
    <w:rsid w:val="005468A1"/>
    <w:rsid w:val="005A64E0"/>
    <w:rsid w:val="005C468B"/>
    <w:rsid w:val="00613025"/>
    <w:rsid w:val="006B1BEC"/>
    <w:rsid w:val="007C3214"/>
    <w:rsid w:val="00803E92"/>
    <w:rsid w:val="0081586A"/>
    <w:rsid w:val="008226EE"/>
    <w:rsid w:val="00997819"/>
    <w:rsid w:val="00BA4869"/>
    <w:rsid w:val="00C47C70"/>
    <w:rsid w:val="00E43A69"/>
    <w:rsid w:val="00EE76EF"/>
    <w:rsid w:val="016320EC"/>
    <w:rsid w:val="01F66ABD"/>
    <w:rsid w:val="02346AA7"/>
    <w:rsid w:val="024B4505"/>
    <w:rsid w:val="03406095"/>
    <w:rsid w:val="03DC52D0"/>
    <w:rsid w:val="04580D97"/>
    <w:rsid w:val="04651CD8"/>
    <w:rsid w:val="047337D0"/>
    <w:rsid w:val="04CB5FDF"/>
    <w:rsid w:val="04E7791B"/>
    <w:rsid w:val="07027CB2"/>
    <w:rsid w:val="07054E50"/>
    <w:rsid w:val="07746E01"/>
    <w:rsid w:val="07E67BCE"/>
    <w:rsid w:val="08230F79"/>
    <w:rsid w:val="08F25F1C"/>
    <w:rsid w:val="09B94CA4"/>
    <w:rsid w:val="0A1D4FCD"/>
    <w:rsid w:val="0A665B2F"/>
    <w:rsid w:val="0AE047E3"/>
    <w:rsid w:val="0B2B131F"/>
    <w:rsid w:val="0C0E6870"/>
    <w:rsid w:val="0E093C78"/>
    <w:rsid w:val="0F960DB5"/>
    <w:rsid w:val="0FEB5787"/>
    <w:rsid w:val="109A0B1A"/>
    <w:rsid w:val="13B251F2"/>
    <w:rsid w:val="13CC66AC"/>
    <w:rsid w:val="14C5633B"/>
    <w:rsid w:val="15C34B72"/>
    <w:rsid w:val="15CC3983"/>
    <w:rsid w:val="169F1B7F"/>
    <w:rsid w:val="16FA74C1"/>
    <w:rsid w:val="18913E34"/>
    <w:rsid w:val="192A663B"/>
    <w:rsid w:val="196A3BC0"/>
    <w:rsid w:val="1B2006F5"/>
    <w:rsid w:val="1B4F5DB6"/>
    <w:rsid w:val="1C4A5F24"/>
    <w:rsid w:val="1CB26EFF"/>
    <w:rsid w:val="1D171D31"/>
    <w:rsid w:val="1D575B51"/>
    <w:rsid w:val="1E3E2A90"/>
    <w:rsid w:val="1E83211B"/>
    <w:rsid w:val="1EFA59E6"/>
    <w:rsid w:val="1F34166D"/>
    <w:rsid w:val="1F3F0141"/>
    <w:rsid w:val="1FB86FB2"/>
    <w:rsid w:val="1FD652D3"/>
    <w:rsid w:val="1FFE292E"/>
    <w:rsid w:val="20D66416"/>
    <w:rsid w:val="21110DC5"/>
    <w:rsid w:val="2158656E"/>
    <w:rsid w:val="21C676EE"/>
    <w:rsid w:val="22397841"/>
    <w:rsid w:val="22C96D6A"/>
    <w:rsid w:val="235E3810"/>
    <w:rsid w:val="23671171"/>
    <w:rsid w:val="23C77D77"/>
    <w:rsid w:val="26747E2C"/>
    <w:rsid w:val="2802590C"/>
    <w:rsid w:val="283D75D0"/>
    <w:rsid w:val="28FB65E3"/>
    <w:rsid w:val="29050D8B"/>
    <w:rsid w:val="2934650A"/>
    <w:rsid w:val="29782582"/>
    <w:rsid w:val="29AC39EC"/>
    <w:rsid w:val="2A475858"/>
    <w:rsid w:val="2B54647D"/>
    <w:rsid w:val="2BAD5B8F"/>
    <w:rsid w:val="2BB96511"/>
    <w:rsid w:val="2BD613CE"/>
    <w:rsid w:val="2C0A0561"/>
    <w:rsid w:val="2C0A0959"/>
    <w:rsid w:val="2EBC7AE6"/>
    <w:rsid w:val="2F793214"/>
    <w:rsid w:val="30CD3C86"/>
    <w:rsid w:val="311C2685"/>
    <w:rsid w:val="320E1619"/>
    <w:rsid w:val="32BF2D77"/>
    <w:rsid w:val="33482C10"/>
    <w:rsid w:val="35F92420"/>
    <w:rsid w:val="366D6646"/>
    <w:rsid w:val="36C51CBC"/>
    <w:rsid w:val="379F6CD3"/>
    <w:rsid w:val="382D4AFA"/>
    <w:rsid w:val="3A1A2D7D"/>
    <w:rsid w:val="3A6D673C"/>
    <w:rsid w:val="3C9A5CBB"/>
    <w:rsid w:val="3D012D94"/>
    <w:rsid w:val="3D7508E2"/>
    <w:rsid w:val="3DA95535"/>
    <w:rsid w:val="4009135D"/>
    <w:rsid w:val="40C72322"/>
    <w:rsid w:val="416644DE"/>
    <w:rsid w:val="41E52E26"/>
    <w:rsid w:val="426D1D8B"/>
    <w:rsid w:val="4313745E"/>
    <w:rsid w:val="432B3DD4"/>
    <w:rsid w:val="447126DB"/>
    <w:rsid w:val="44863350"/>
    <w:rsid w:val="45570BED"/>
    <w:rsid w:val="47224B4B"/>
    <w:rsid w:val="47347DD3"/>
    <w:rsid w:val="476F4A36"/>
    <w:rsid w:val="47855E82"/>
    <w:rsid w:val="48476A06"/>
    <w:rsid w:val="48A56114"/>
    <w:rsid w:val="4A230728"/>
    <w:rsid w:val="4A34107F"/>
    <w:rsid w:val="4A4C6847"/>
    <w:rsid w:val="4AA30431"/>
    <w:rsid w:val="4AC85C25"/>
    <w:rsid w:val="4C352DFF"/>
    <w:rsid w:val="4C60482B"/>
    <w:rsid w:val="4CF02F19"/>
    <w:rsid w:val="4DE90850"/>
    <w:rsid w:val="4E112994"/>
    <w:rsid w:val="4F78138A"/>
    <w:rsid w:val="4FFC486B"/>
    <w:rsid w:val="50016B3B"/>
    <w:rsid w:val="507101A9"/>
    <w:rsid w:val="523060B7"/>
    <w:rsid w:val="52852A18"/>
    <w:rsid w:val="53A250EE"/>
    <w:rsid w:val="54212197"/>
    <w:rsid w:val="543547EF"/>
    <w:rsid w:val="54815866"/>
    <w:rsid w:val="549534E0"/>
    <w:rsid w:val="5509048C"/>
    <w:rsid w:val="55C0121A"/>
    <w:rsid w:val="55C76A8D"/>
    <w:rsid w:val="594664AC"/>
    <w:rsid w:val="596B2A72"/>
    <w:rsid w:val="5B157C89"/>
    <w:rsid w:val="5BC55872"/>
    <w:rsid w:val="5BE014E5"/>
    <w:rsid w:val="5C007491"/>
    <w:rsid w:val="5C54343F"/>
    <w:rsid w:val="5D1A7072"/>
    <w:rsid w:val="5D686FF2"/>
    <w:rsid w:val="5F4A7E77"/>
    <w:rsid w:val="5FE550F4"/>
    <w:rsid w:val="60593614"/>
    <w:rsid w:val="60675D31"/>
    <w:rsid w:val="6162299C"/>
    <w:rsid w:val="63101377"/>
    <w:rsid w:val="64A06743"/>
    <w:rsid w:val="659471AB"/>
    <w:rsid w:val="662D5327"/>
    <w:rsid w:val="66D47276"/>
    <w:rsid w:val="68924276"/>
    <w:rsid w:val="690C255E"/>
    <w:rsid w:val="6A037436"/>
    <w:rsid w:val="6A0E36C1"/>
    <w:rsid w:val="6B243A8C"/>
    <w:rsid w:val="6BFC20B6"/>
    <w:rsid w:val="6C207B44"/>
    <w:rsid w:val="6C44161C"/>
    <w:rsid w:val="6CD219FF"/>
    <w:rsid w:val="6D4A2C62"/>
    <w:rsid w:val="6E1F5E9D"/>
    <w:rsid w:val="6EB505AF"/>
    <w:rsid w:val="6F1F7B0D"/>
    <w:rsid w:val="6F3E5960"/>
    <w:rsid w:val="6F5B2710"/>
    <w:rsid w:val="70A97C9F"/>
    <w:rsid w:val="70BA1EAD"/>
    <w:rsid w:val="71063344"/>
    <w:rsid w:val="73471FC8"/>
    <w:rsid w:val="74061DAB"/>
    <w:rsid w:val="745E723E"/>
    <w:rsid w:val="748A066C"/>
    <w:rsid w:val="74AF784E"/>
    <w:rsid w:val="759C3D6D"/>
    <w:rsid w:val="76227FE1"/>
    <w:rsid w:val="773602AC"/>
    <w:rsid w:val="78167308"/>
    <w:rsid w:val="7AF34939"/>
    <w:rsid w:val="7DD30A52"/>
    <w:rsid w:val="7F372393"/>
    <w:rsid w:val="7F8D69DE"/>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5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pPr>
    <w:rPr>
      <w:szCs w:val="20"/>
    </w:rPr>
  </w:style>
  <w:style w:type="paragraph" w:styleId="6">
    <w:name w:val="Body Text Indent"/>
    <w:basedOn w:val="1"/>
    <w:next w:val="5"/>
    <w:qFormat/>
    <w:uiPriority w:val="0"/>
    <w:pPr>
      <w:spacing w:after="120"/>
      <w:ind w:left="420" w:leftChars="200"/>
    </w:pPr>
  </w:style>
  <w:style w:type="paragraph" w:styleId="7">
    <w:name w:val="annotation text"/>
    <w:basedOn w:val="1"/>
    <w:link w:val="47"/>
    <w:qFormat/>
    <w:uiPriority w:val="0"/>
    <w:pPr>
      <w:jc w:val="left"/>
    </w:pPr>
  </w:style>
  <w:style w:type="paragraph" w:styleId="8">
    <w:name w:val="Body Text"/>
    <w:basedOn w:val="1"/>
    <w:next w:val="9"/>
    <w:qFormat/>
    <w:uiPriority w:val="0"/>
    <w:pPr>
      <w:tabs>
        <w:tab w:val="left" w:pos="0"/>
      </w:tabs>
    </w:pPr>
  </w:style>
  <w:style w:type="paragraph" w:styleId="9">
    <w:name w:val="Body Text First Indent"/>
    <w:basedOn w:val="8"/>
    <w:next w:val="10"/>
    <w:qFormat/>
    <w:uiPriority w:val="0"/>
    <w:pPr>
      <w:spacing w:line="312" w:lineRule="auto"/>
      <w:ind w:firstLine="420"/>
    </w:pPr>
  </w:style>
  <w:style w:type="paragraph" w:styleId="10">
    <w:name w:val="toc 6"/>
    <w:basedOn w:val="1"/>
    <w:next w:val="1"/>
    <w:qFormat/>
    <w:uiPriority w:val="0"/>
    <w:pPr>
      <w:ind w:left="1050"/>
      <w:jc w:val="left"/>
    </w:pPr>
    <w:rPr>
      <w:rFonts w:ascii="Century Gothic" w:hAnsi="Century Gothic"/>
      <w:sz w:val="18"/>
      <w:szCs w:val="18"/>
    </w:rPr>
  </w:style>
  <w:style w:type="paragraph" w:styleId="11">
    <w:name w:val="toc 3"/>
    <w:basedOn w:val="1"/>
    <w:next w:val="1"/>
    <w:qFormat/>
    <w:uiPriority w:val="0"/>
    <w:pPr>
      <w:ind w:left="840" w:leftChars="400"/>
    </w:pPr>
  </w:style>
  <w:style w:type="paragraph" w:styleId="12">
    <w:name w:val="Plain Text"/>
    <w:basedOn w:val="1"/>
    <w:next w:val="13"/>
    <w:qFormat/>
    <w:uiPriority w:val="0"/>
    <w:rPr>
      <w:rFonts w:ascii="宋体" w:hAnsi="Courier New"/>
      <w:kern w:val="0"/>
      <w:sz w:val="20"/>
      <w:szCs w:val="21"/>
    </w:rPr>
  </w:style>
  <w:style w:type="paragraph" w:styleId="13">
    <w:name w:val="toc 2"/>
    <w:basedOn w:val="1"/>
    <w:next w:val="1"/>
    <w:qFormat/>
    <w:uiPriority w:val="0"/>
    <w:pPr>
      <w:ind w:left="420" w:leftChars="200"/>
    </w:pPr>
  </w:style>
  <w:style w:type="paragraph" w:styleId="14">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5">
    <w:name w:val="Balloon Text"/>
    <w:basedOn w:val="1"/>
    <w:link w:val="46"/>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7"/>
    <w:next w:val="7"/>
    <w:link w:val="48"/>
    <w:qFormat/>
    <w:uiPriority w:val="0"/>
    <w:rPr>
      <w:b/>
      <w:bCs/>
    </w:rPr>
  </w:style>
  <w:style w:type="paragraph" w:styleId="20">
    <w:name w:val="Body Text First Indent 2"/>
    <w:basedOn w:val="6"/>
    <w:next w:val="1"/>
    <w:qFormat/>
    <w:uiPriority w:val="0"/>
    <w:pPr>
      <w:ind w:left="200"/>
    </w:pPr>
    <w:rPr>
      <w:rFonts w:cs="宋体"/>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styleId="27">
    <w:name w:val="HTML Sample"/>
    <w:qFormat/>
    <w:uiPriority w:val="0"/>
    <w:rPr>
      <w:rFonts w:ascii="Courier New" w:hAnsi="Courier New"/>
      <w:lang w:bidi="ar-SA"/>
    </w:rPr>
  </w:style>
  <w:style w:type="paragraph" w:customStyle="1" w:styleId="28">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29">
    <w:name w:val="List Paragraph"/>
    <w:basedOn w:val="1"/>
    <w:autoRedefine/>
    <w:qFormat/>
    <w:uiPriority w:val="34"/>
    <w:pPr>
      <w:ind w:firstLine="420" w:firstLineChars="200"/>
    </w:pPr>
    <w:rPr>
      <w:rFonts w:ascii="Times New Roman" w:hAnsi="Times New Roman"/>
    </w:rPr>
  </w:style>
  <w:style w:type="paragraph" w:customStyle="1" w:styleId="30">
    <w:name w:val="Plain Text1"/>
    <w:basedOn w:val="1"/>
    <w:autoRedefine/>
    <w:qFormat/>
    <w:uiPriority w:val="0"/>
    <w:rPr>
      <w:rFonts w:ascii="宋体" w:hAnsi="Courier New"/>
      <w:szCs w:val="20"/>
    </w:rPr>
  </w:style>
  <w:style w:type="paragraph" w:customStyle="1" w:styleId="31">
    <w:name w:val="正文2"/>
    <w:basedOn w:val="1"/>
    <w:autoRedefine/>
    <w:qFormat/>
    <w:uiPriority w:val="0"/>
    <w:pPr>
      <w:spacing w:line="360" w:lineRule="auto"/>
      <w:ind w:firstLine="510" w:firstLineChars="200"/>
    </w:pPr>
    <w:rPr>
      <w:sz w:val="24"/>
      <w:szCs w:val="20"/>
    </w:rPr>
  </w:style>
  <w:style w:type="paragraph" w:customStyle="1" w:styleId="32">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4">
    <w:name w:val="列出段落1"/>
    <w:basedOn w:val="1"/>
    <w:autoRedefine/>
    <w:qFormat/>
    <w:uiPriority w:val="34"/>
    <w:pPr>
      <w:ind w:firstLine="420" w:firstLineChars="200"/>
    </w:pPr>
    <w:rPr>
      <w:szCs w:val="22"/>
    </w:rPr>
  </w:style>
  <w:style w:type="paragraph" w:customStyle="1" w:styleId="35">
    <w:name w:val="表格文字"/>
    <w:basedOn w:val="36"/>
    <w:next w:val="8"/>
    <w:autoRedefine/>
    <w:qFormat/>
    <w:uiPriority w:val="0"/>
    <w:pPr>
      <w:adjustRightInd w:val="0"/>
      <w:spacing w:line="420" w:lineRule="atLeast"/>
      <w:jc w:val="left"/>
      <w:textAlignment w:val="baseline"/>
    </w:pPr>
    <w:rPr>
      <w:rFonts w:ascii="Times New Roman" w:hAnsi="Times New Roman"/>
    </w:rPr>
  </w:style>
  <w:style w:type="paragraph" w:customStyle="1" w:styleId="36">
    <w:name w:val="表格文字（两侧对齐）"/>
    <w:basedOn w:val="1"/>
    <w:autoRedefine/>
    <w:qFormat/>
    <w:uiPriority w:val="0"/>
    <w:pPr>
      <w:snapToGrid w:val="0"/>
    </w:pPr>
    <w:rPr>
      <w:sz w:val="20"/>
    </w:rPr>
  </w:style>
  <w:style w:type="paragraph" w:customStyle="1" w:styleId="37">
    <w:name w:val="纯文本1"/>
    <w:basedOn w:val="38"/>
    <w:autoRedefine/>
    <w:qFormat/>
    <w:uiPriority w:val="99"/>
    <w:pPr>
      <w:widowControl/>
      <w:jc w:val="left"/>
    </w:pPr>
    <w:rPr>
      <w:rFonts w:ascii="宋体" w:hAnsi="Courier New" w:cs="宋体"/>
    </w:rPr>
  </w:style>
  <w:style w:type="paragraph" w:customStyle="1" w:styleId="38">
    <w:name w:val="正文1"/>
    <w:basedOn w:val="11"/>
    <w:next w:val="1"/>
    <w:autoRedefine/>
    <w:qFormat/>
    <w:uiPriority w:val="99"/>
    <w:rPr>
      <w:rFonts w:cs="Calibri"/>
      <w:szCs w:val="21"/>
    </w:rPr>
  </w:style>
  <w:style w:type="paragraph" w:customStyle="1" w:styleId="39">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0">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1">
    <w:name w:val="Normal Indent1"/>
    <w:basedOn w:val="1"/>
    <w:autoRedefine/>
    <w:qFormat/>
    <w:uiPriority w:val="0"/>
    <w:pPr>
      <w:ind w:firstLine="420" w:firstLineChars="200"/>
    </w:pPr>
  </w:style>
  <w:style w:type="paragraph" w:customStyle="1" w:styleId="42">
    <w:name w:val="[Normal]"/>
    <w:autoRedefine/>
    <w:qFormat/>
    <w:uiPriority w:val="0"/>
    <w:rPr>
      <w:rFonts w:ascii="宋体" w:hAnsi="宋体" w:eastAsia="Calibri" w:cs="Times New Roman"/>
      <w:sz w:val="24"/>
      <w:lang w:val="en-US" w:eastAsia="en-US" w:bidi="ar-SA"/>
    </w:rPr>
  </w:style>
  <w:style w:type="paragraph" w:customStyle="1" w:styleId="4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4">
    <w:name w:val="font01"/>
    <w:basedOn w:val="23"/>
    <w:qFormat/>
    <w:uiPriority w:val="0"/>
    <w:rPr>
      <w:rFonts w:hint="eastAsia" w:ascii="宋体" w:hAnsi="宋体" w:eastAsia="宋体" w:cs="宋体"/>
      <w:color w:val="000000"/>
      <w:sz w:val="22"/>
      <w:szCs w:val="22"/>
      <w:u w:val="none"/>
    </w:rPr>
  </w:style>
  <w:style w:type="character" w:customStyle="1" w:styleId="45">
    <w:name w:val="font21"/>
    <w:basedOn w:val="23"/>
    <w:qFormat/>
    <w:uiPriority w:val="0"/>
    <w:rPr>
      <w:rFonts w:hint="eastAsia" w:ascii="宋体" w:hAnsi="宋体" w:eastAsia="宋体" w:cs="宋体"/>
      <w:b/>
      <w:bCs/>
      <w:color w:val="000000"/>
      <w:sz w:val="22"/>
      <w:szCs w:val="22"/>
      <w:u w:val="none"/>
    </w:rPr>
  </w:style>
  <w:style w:type="character" w:customStyle="1" w:styleId="46">
    <w:name w:val="批注框文本 字符"/>
    <w:basedOn w:val="23"/>
    <w:link w:val="15"/>
    <w:qFormat/>
    <w:uiPriority w:val="0"/>
    <w:rPr>
      <w:rFonts w:ascii="Calibri" w:hAnsi="Calibri" w:cs="黑体"/>
      <w:kern w:val="2"/>
      <w:sz w:val="18"/>
      <w:szCs w:val="18"/>
    </w:rPr>
  </w:style>
  <w:style w:type="character" w:customStyle="1" w:styleId="47">
    <w:name w:val="批注文字 字符"/>
    <w:basedOn w:val="23"/>
    <w:link w:val="7"/>
    <w:qFormat/>
    <w:uiPriority w:val="0"/>
    <w:rPr>
      <w:rFonts w:ascii="Calibri" w:hAnsi="Calibri" w:cs="黑体"/>
      <w:kern w:val="2"/>
      <w:sz w:val="21"/>
      <w:szCs w:val="24"/>
    </w:rPr>
  </w:style>
  <w:style w:type="character" w:customStyle="1" w:styleId="48">
    <w:name w:val="批注主题 字符"/>
    <w:basedOn w:val="47"/>
    <w:link w:val="19"/>
    <w:qFormat/>
    <w:uiPriority w:val="0"/>
    <w:rPr>
      <w:rFonts w:ascii="Calibri" w:hAnsi="Calibri" w:cs="黑体"/>
      <w:b/>
      <w:bCs/>
      <w:kern w:val="2"/>
      <w:sz w:val="21"/>
      <w:szCs w:val="24"/>
    </w:rPr>
  </w:style>
  <w:style w:type="paragraph" w:customStyle="1" w:styleId="49">
    <w:name w:val="Table Text"/>
    <w:basedOn w:val="1"/>
    <w:autoRedefine/>
    <w:qFormat/>
    <w:uiPriority w:val="0"/>
    <w:pPr>
      <w:widowControl/>
      <w:spacing w:before="60" w:after="60"/>
      <w:jc w:val="left"/>
    </w:pPr>
    <w:rPr>
      <w:kern w:val="0"/>
      <w:sz w:val="24"/>
    </w:rPr>
  </w:style>
  <w:style w:type="paragraph" w:customStyle="1" w:styleId="50">
    <w:name w:val="Fließtext"/>
    <w:basedOn w:val="1"/>
    <w:qFormat/>
    <w:uiPriority w:val="0"/>
    <w:pPr>
      <w:overflowPunct w:val="0"/>
      <w:autoSpaceDE w:val="0"/>
      <w:autoSpaceDN w:val="0"/>
      <w:adjustRightInd w:val="0"/>
      <w:textAlignment w:val="baseline"/>
    </w:pPr>
    <w:rPr>
      <w:kern w:val="28"/>
      <w:szCs w:val="20"/>
    </w:rPr>
  </w:style>
  <w:style w:type="character" w:customStyle="1" w:styleId="51">
    <w:name w:val="标题 4 字符"/>
    <w:basedOn w:val="23"/>
    <w:link w:val="4"/>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emf"/><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2766</Words>
  <Characters>3203</Characters>
  <Lines>2065</Lines>
  <Paragraphs>1783</Paragraphs>
  <TotalTime>0</TotalTime>
  <ScaleCrop>false</ScaleCrop>
  <LinksUpToDate>false</LinksUpToDate>
  <CharactersWithSpaces>3470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2022-10-26T00:27:00Z</dcterms:created>
  <dc:creator>Administrator</dc:creator>
  <cp:lastModifiedBy>Frizzle</cp:lastModifiedBy>
  <dcterms:modified xsi:type="dcterms:W3CDTF">2025-12-03T07:50:18Z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6BE80823A383485BAEB52C6F2F0DE03C_13</vt:lpwstr>
  </property>
  <property fmtid="{D5CDD505-2E9C-101B-9397-08002B2CF9AE}" pid="4" name="KSOTemplateDocerSaveRecord">
    <vt:lpwstr>eyJoZGlkIjoiMDcwOTU4MzlhNzIyZWI3ODYzM2ZhMWYyYjVlMTAzZGYiLCJ1c2VySWQiOiIyNzQ0NzUwMTMifQ==</vt:lpwstr>
  </property>
</Properties>
</file>