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A9CFE" w14:textId="77777777" w:rsidR="003A5B7D" w:rsidRDefault="00343685">
      <w:pPr>
        <w:jc w:val="center"/>
        <w:rPr>
          <w:rFonts w:ascii="宋体" w:hAnsi="宋体"/>
          <w:b/>
          <w:sz w:val="48"/>
          <w:szCs w:val="48"/>
        </w:rPr>
      </w:pPr>
      <w:r>
        <w:rPr>
          <w:rFonts w:ascii="宋体" w:hAnsi="宋体" w:hint="eastAsia"/>
          <w:b/>
          <w:sz w:val="48"/>
          <w:szCs w:val="48"/>
        </w:rPr>
        <w:t>泰顺县粮食收储有限公司</w:t>
      </w:r>
    </w:p>
    <w:p w14:paraId="3AD99A2F" w14:textId="77777777" w:rsidR="003A5B7D" w:rsidRDefault="00343685">
      <w:pPr>
        <w:jc w:val="center"/>
        <w:rPr>
          <w:rFonts w:ascii="宋体" w:hAnsi="宋体"/>
          <w:szCs w:val="21"/>
        </w:rPr>
      </w:pPr>
      <w:r>
        <w:rPr>
          <w:rFonts w:ascii="宋体" w:hAnsi="宋体" w:hint="eastAsia"/>
          <w:b/>
          <w:sz w:val="48"/>
          <w:szCs w:val="48"/>
        </w:rPr>
        <w:t>粮食仓储与物流中心第四层房屋出租</w:t>
      </w:r>
    </w:p>
    <w:p w14:paraId="36E88CB2" w14:textId="77777777" w:rsidR="003A5B7D" w:rsidRDefault="003A5B7D">
      <w:pPr>
        <w:jc w:val="center"/>
        <w:rPr>
          <w:rFonts w:ascii="宋体" w:hAnsi="宋体"/>
          <w:szCs w:val="21"/>
        </w:rPr>
      </w:pPr>
    </w:p>
    <w:p w14:paraId="3EC8A0D3" w14:textId="77777777" w:rsidR="003A5B7D" w:rsidRDefault="003A5B7D">
      <w:pPr>
        <w:jc w:val="center"/>
        <w:rPr>
          <w:rFonts w:ascii="宋体" w:hAnsi="宋体"/>
          <w:szCs w:val="21"/>
        </w:rPr>
      </w:pPr>
    </w:p>
    <w:p w14:paraId="5A386B53" w14:textId="77777777" w:rsidR="003A5B7D" w:rsidRDefault="00343685">
      <w:pPr>
        <w:jc w:val="center"/>
        <w:rPr>
          <w:rFonts w:ascii="宋体" w:hAnsi="宋体"/>
          <w:b/>
          <w:sz w:val="84"/>
          <w:szCs w:val="84"/>
        </w:rPr>
      </w:pPr>
      <w:r>
        <w:rPr>
          <w:rFonts w:ascii="宋体" w:hAnsi="宋体" w:hint="eastAsia"/>
          <w:b/>
          <w:sz w:val="84"/>
          <w:szCs w:val="84"/>
        </w:rPr>
        <w:t>交</w:t>
      </w:r>
    </w:p>
    <w:p w14:paraId="18DBC8E4" w14:textId="77777777" w:rsidR="003A5B7D" w:rsidRDefault="00343685">
      <w:pPr>
        <w:jc w:val="center"/>
        <w:rPr>
          <w:rFonts w:ascii="宋体" w:hAnsi="宋体"/>
          <w:b/>
          <w:sz w:val="84"/>
          <w:szCs w:val="84"/>
        </w:rPr>
      </w:pPr>
      <w:r>
        <w:rPr>
          <w:rFonts w:ascii="宋体" w:hAnsi="宋体" w:hint="eastAsia"/>
          <w:b/>
          <w:sz w:val="84"/>
          <w:szCs w:val="84"/>
        </w:rPr>
        <w:t>易</w:t>
      </w:r>
    </w:p>
    <w:p w14:paraId="5EB56A22" w14:textId="77777777" w:rsidR="003A5B7D" w:rsidRDefault="00343685">
      <w:pPr>
        <w:jc w:val="center"/>
        <w:rPr>
          <w:rFonts w:ascii="宋体" w:hAnsi="宋体"/>
          <w:b/>
          <w:sz w:val="84"/>
          <w:szCs w:val="84"/>
        </w:rPr>
      </w:pPr>
      <w:r>
        <w:rPr>
          <w:rFonts w:ascii="宋体" w:hAnsi="宋体" w:hint="eastAsia"/>
          <w:b/>
          <w:sz w:val="84"/>
          <w:szCs w:val="84"/>
        </w:rPr>
        <w:t>文</w:t>
      </w:r>
    </w:p>
    <w:p w14:paraId="487D7861" w14:textId="77777777" w:rsidR="003A5B7D" w:rsidRDefault="00343685">
      <w:pPr>
        <w:jc w:val="center"/>
        <w:rPr>
          <w:rFonts w:ascii="宋体" w:hAnsi="宋体"/>
          <w:b/>
          <w:sz w:val="84"/>
          <w:szCs w:val="84"/>
        </w:rPr>
      </w:pPr>
      <w:r>
        <w:rPr>
          <w:rFonts w:ascii="宋体" w:hAnsi="宋体" w:hint="eastAsia"/>
          <w:b/>
          <w:sz w:val="84"/>
          <w:szCs w:val="84"/>
        </w:rPr>
        <w:t>件</w:t>
      </w:r>
    </w:p>
    <w:p w14:paraId="25241E1B" w14:textId="77777777" w:rsidR="003A5B7D" w:rsidRDefault="003A5B7D">
      <w:pPr>
        <w:jc w:val="center"/>
        <w:rPr>
          <w:rFonts w:ascii="宋体" w:hAnsi="宋体"/>
          <w:sz w:val="44"/>
          <w:szCs w:val="44"/>
        </w:rPr>
      </w:pPr>
    </w:p>
    <w:p w14:paraId="435EF641" w14:textId="77777777" w:rsidR="003A5B7D" w:rsidRDefault="003A5B7D">
      <w:pPr>
        <w:jc w:val="center"/>
        <w:rPr>
          <w:rFonts w:ascii="宋体" w:hAnsi="宋体"/>
          <w:sz w:val="44"/>
          <w:szCs w:val="44"/>
        </w:rPr>
      </w:pPr>
    </w:p>
    <w:p w14:paraId="715D1A46" w14:textId="77777777" w:rsidR="003A5B7D" w:rsidRDefault="00343685">
      <w:pPr>
        <w:jc w:val="center"/>
        <w:rPr>
          <w:rFonts w:ascii="宋体" w:hAnsi="宋体"/>
          <w:b/>
          <w:sz w:val="36"/>
          <w:szCs w:val="36"/>
        </w:rPr>
      </w:pPr>
      <w:r>
        <w:rPr>
          <w:rFonts w:ascii="宋体" w:hAnsi="宋体" w:hint="eastAsia"/>
          <w:b/>
          <w:sz w:val="36"/>
          <w:szCs w:val="36"/>
        </w:rPr>
        <w:t>泰顺县公共资源交易中心</w:t>
      </w:r>
    </w:p>
    <w:p w14:paraId="66F3F98D" w14:textId="77777777" w:rsidR="003A5B7D" w:rsidRDefault="00343685">
      <w:pPr>
        <w:jc w:val="center"/>
        <w:rPr>
          <w:rFonts w:ascii="宋体" w:hAnsi="宋体"/>
          <w:b/>
          <w:sz w:val="36"/>
          <w:szCs w:val="36"/>
        </w:rPr>
      </w:pPr>
      <w:r>
        <w:rPr>
          <w:rFonts w:ascii="宋体" w:hAnsi="宋体" w:hint="eastAsia"/>
          <w:b/>
          <w:sz w:val="36"/>
          <w:szCs w:val="36"/>
        </w:rPr>
        <w:t>二〇二四年八月</w:t>
      </w:r>
    </w:p>
    <w:p w14:paraId="1FB53F0A" w14:textId="77777777" w:rsidR="003A5B7D" w:rsidRDefault="003A5B7D">
      <w:pPr>
        <w:jc w:val="center"/>
        <w:rPr>
          <w:rFonts w:ascii="宋体" w:hAnsi="宋体"/>
          <w:b/>
          <w:sz w:val="44"/>
          <w:szCs w:val="44"/>
        </w:rPr>
      </w:pPr>
    </w:p>
    <w:p w14:paraId="5733158B" w14:textId="77777777" w:rsidR="003A5B7D" w:rsidRDefault="003A5B7D">
      <w:pPr>
        <w:rPr>
          <w:rFonts w:ascii="宋体" w:hAnsi="宋体"/>
        </w:rPr>
      </w:pPr>
    </w:p>
    <w:p w14:paraId="0C28CD1A" w14:textId="77777777" w:rsidR="003A5B7D" w:rsidRDefault="003A5B7D">
      <w:pPr>
        <w:rPr>
          <w:rFonts w:ascii="宋体" w:hAnsi="宋体"/>
          <w:bCs/>
          <w:sz w:val="48"/>
          <w:szCs w:val="48"/>
        </w:rPr>
      </w:pPr>
    </w:p>
    <w:p w14:paraId="57F4CDAB" w14:textId="77777777" w:rsidR="003A5B7D" w:rsidRDefault="003A5B7D">
      <w:pPr>
        <w:jc w:val="center"/>
        <w:rPr>
          <w:rFonts w:ascii="宋体" w:hAnsi="宋体"/>
          <w:bCs/>
          <w:sz w:val="48"/>
          <w:szCs w:val="48"/>
        </w:rPr>
      </w:pPr>
    </w:p>
    <w:p w14:paraId="58579B1F" w14:textId="77777777" w:rsidR="003A5B7D" w:rsidRDefault="003A5B7D">
      <w:pPr>
        <w:jc w:val="center"/>
        <w:rPr>
          <w:rFonts w:ascii="宋体" w:hAnsi="宋体"/>
          <w:bCs/>
          <w:sz w:val="48"/>
          <w:szCs w:val="48"/>
        </w:rPr>
      </w:pPr>
    </w:p>
    <w:p w14:paraId="4ACF947C" w14:textId="77777777" w:rsidR="003A5B7D" w:rsidRDefault="003A5B7D">
      <w:pPr>
        <w:jc w:val="center"/>
        <w:rPr>
          <w:rFonts w:ascii="宋体" w:hAnsi="宋体"/>
          <w:bCs/>
          <w:sz w:val="48"/>
          <w:szCs w:val="48"/>
        </w:rPr>
      </w:pPr>
    </w:p>
    <w:p w14:paraId="302A6D97" w14:textId="77777777" w:rsidR="003A5B7D" w:rsidRDefault="003A5B7D">
      <w:pPr>
        <w:jc w:val="center"/>
        <w:rPr>
          <w:rFonts w:ascii="宋体" w:hAnsi="宋体"/>
          <w:bCs/>
          <w:sz w:val="48"/>
          <w:szCs w:val="48"/>
        </w:rPr>
      </w:pPr>
    </w:p>
    <w:p w14:paraId="35CDC20C" w14:textId="77777777" w:rsidR="003A5B7D" w:rsidRDefault="00343685">
      <w:pPr>
        <w:jc w:val="center"/>
        <w:rPr>
          <w:rFonts w:ascii="宋体" w:hAnsi="宋体"/>
          <w:bCs/>
          <w:sz w:val="48"/>
          <w:szCs w:val="48"/>
        </w:rPr>
      </w:pPr>
      <w:r>
        <w:rPr>
          <w:rFonts w:ascii="宋体" w:hAnsi="宋体" w:hint="eastAsia"/>
          <w:bCs/>
          <w:sz w:val="48"/>
          <w:szCs w:val="48"/>
        </w:rPr>
        <w:lastRenderedPageBreak/>
        <w:t xml:space="preserve"> </w:t>
      </w:r>
    </w:p>
    <w:p w14:paraId="4B99B793" w14:textId="77777777" w:rsidR="003A5B7D" w:rsidRDefault="00343685">
      <w:pPr>
        <w:jc w:val="center"/>
        <w:rPr>
          <w:rFonts w:ascii="宋体" w:hAnsi="宋体"/>
          <w:b/>
          <w:sz w:val="48"/>
          <w:szCs w:val="48"/>
        </w:rPr>
      </w:pPr>
      <w:bookmarkStart w:id="0" w:name="OLE_LINK1"/>
      <w:bookmarkStart w:id="1" w:name="OLE_LINK3"/>
      <w:bookmarkStart w:id="2" w:name="OLE_LINK2"/>
      <w:bookmarkStart w:id="3" w:name="OLE_LINK6"/>
      <w:bookmarkStart w:id="4" w:name="OLE_LINK5"/>
      <w:bookmarkStart w:id="5" w:name="OLE_LINK9"/>
      <w:bookmarkStart w:id="6" w:name="OLE_LINK4"/>
      <w:bookmarkStart w:id="7" w:name="OLE_LINK7"/>
      <w:bookmarkStart w:id="8" w:name="OLE_LINK8"/>
      <w:bookmarkStart w:id="9" w:name="OLE_LINK11"/>
      <w:bookmarkStart w:id="10" w:name="OLE_LINK10"/>
      <w:bookmarkStart w:id="11" w:name="OLE_LINK12"/>
      <w:r>
        <w:rPr>
          <w:rFonts w:ascii="宋体" w:hAnsi="宋体" w:hint="eastAsia"/>
          <w:b/>
          <w:sz w:val="48"/>
          <w:szCs w:val="48"/>
        </w:rPr>
        <w:t>泰顺县粮食收储有限公司</w:t>
      </w:r>
    </w:p>
    <w:p w14:paraId="6D623F4A" w14:textId="77777777" w:rsidR="003A5B7D" w:rsidRDefault="00343685">
      <w:pPr>
        <w:jc w:val="center"/>
        <w:rPr>
          <w:rFonts w:ascii="宋体" w:hAnsi="宋体"/>
          <w:b/>
          <w:sz w:val="48"/>
          <w:szCs w:val="48"/>
        </w:rPr>
      </w:pPr>
      <w:r>
        <w:rPr>
          <w:rFonts w:ascii="宋体" w:hAnsi="宋体" w:hint="eastAsia"/>
          <w:b/>
          <w:sz w:val="48"/>
          <w:szCs w:val="48"/>
        </w:rPr>
        <w:t>粮食仓储与物流中心第四层房屋出租公告</w:t>
      </w:r>
    </w:p>
    <w:p w14:paraId="33FF8CD3" w14:textId="77777777" w:rsidR="003A5B7D" w:rsidRDefault="003A5B7D">
      <w:pPr>
        <w:spacing w:line="360" w:lineRule="auto"/>
        <w:ind w:firstLineChars="200" w:firstLine="600"/>
        <w:rPr>
          <w:rFonts w:ascii="宋体" w:hAnsi="宋体"/>
          <w:bCs/>
          <w:sz w:val="30"/>
          <w:szCs w:val="30"/>
        </w:rPr>
      </w:pPr>
    </w:p>
    <w:p w14:paraId="142DFF58"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泰顺县公共资源交易中心受泰顺县粮食收储有限公司的委托，将粮食仓储与物流中心第四层房屋竞价招租，现将有关事项公告如下：</w:t>
      </w:r>
    </w:p>
    <w:p w14:paraId="48FFAE68"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一、出租方：泰顺县粮食收储有限公司</w:t>
      </w:r>
    </w:p>
    <w:p w14:paraId="33655BAC"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二、房屋地址：浙江省温州市泰顺县罗阳镇平安大道255号</w:t>
      </w:r>
    </w:p>
    <w:p w14:paraId="4AACF1CC"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三、标的基本情况如下表：</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651"/>
        <w:gridCol w:w="1134"/>
        <w:gridCol w:w="1276"/>
        <w:gridCol w:w="1750"/>
        <w:gridCol w:w="1868"/>
      </w:tblGrid>
      <w:tr w:rsidR="003A5B7D" w14:paraId="14B275F1" w14:textId="77777777">
        <w:trPr>
          <w:trHeight w:val="975"/>
          <w:jc w:val="center"/>
        </w:trPr>
        <w:tc>
          <w:tcPr>
            <w:tcW w:w="881" w:type="dxa"/>
            <w:vAlign w:val="center"/>
          </w:tcPr>
          <w:p w14:paraId="498A4444" w14:textId="77777777" w:rsidR="003A5B7D" w:rsidRDefault="00343685">
            <w:pPr>
              <w:widowControl/>
              <w:spacing w:line="360" w:lineRule="auto"/>
              <w:jc w:val="center"/>
              <w:rPr>
                <w:rFonts w:ascii="宋体" w:hAnsi="宋体" w:cs="宋体"/>
                <w:kern w:val="0"/>
                <w:sz w:val="24"/>
              </w:rPr>
            </w:pPr>
            <w:r>
              <w:rPr>
                <w:rFonts w:ascii="宋体" w:hAnsi="宋体" w:cs="宋体" w:hint="eastAsia"/>
                <w:kern w:val="0"/>
                <w:sz w:val="24"/>
              </w:rPr>
              <w:t>标 的</w:t>
            </w:r>
          </w:p>
        </w:tc>
        <w:tc>
          <w:tcPr>
            <w:tcW w:w="2651" w:type="dxa"/>
            <w:vAlign w:val="center"/>
          </w:tcPr>
          <w:p w14:paraId="1CC9B60F" w14:textId="77777777" w:rsidR="003A5B7D" w:rsidRDefault="00343685">
            <w:pPr>
              <w:widowControl/>
              <w:spacing w:line="360" w:lineRule="auto"/>
              <w:jc w:val="center"/>
              <w:rPr>
                <w:rFonts w:ascii="宋体" w:hAnsi="宋体" w:cs="宋体"/>
                <w:kern w:val="0"/>
                <w:sz w:val="24"/>
              </w:rPr>
            </w:pPr>
            <w:r>
              <w:rPr>
                <w:rFonts w:ascii="宋体" w:hAnsi="宋体" w:hint="eastAsia"/>
                <w:bCs/>
                <w:sz w:val="24"/>
              </w:rPr>
              <w:t>项目名称</w:t>
            </w:r>
          </w:p>
        </w:tc>
        <w:tc>
          <w:tcPr>
            <w:tcW w:w="1134" w:type="dxa"/>
            <w:vAlign w:val="center"/>
          </w:tcPr>
          <w:p w14:paraId="48600047" w14:textId="77777777" w:rsidR="003A5B7D" w:rsidRDefault="00343685">
            <w:pPr>
              <w:widowControl/>
              <w:spacing w:line="360" w:lineRule="auto"/>
              <w:jc w:val="center"/>
              <w:rPr>
                <w:rFonts w:ascii="宋体" w:hAnsi="宋体" w:cs="宋体"/>
                <w:kern w:val="0"/>
                <w:sz w:val="24"/>
              </w:rPr>
            </w:pPr>
            <w:r>
              <w:rPr>
                <w:rFonts w:ascii="宋体" w:hAnsi="宋体" w:cs="宋体" w:hint="eastAsia"/>
                <w:kern w:val="0"/>
                <w:sz w:val="24"/>
              </w:rPr>
              <w:t>面积（㎡）</w:t>
            </w:r>
          </w:p>
        </w:tc>
        <w:tc>
          <w:tcPr>
            <w:tcW w:w="1276" w:type="dxa"/>
            <w:vAlign w:val="center"/>
          </w:tcPr>
          <w:p w14:paraId="32C9C84D" w14:textId="77777777" w:rsidR="003A5B7D" w:rsidRDefault="00343685">
            <w:pPr>
              <w:widowControl/>
              <w:spacing w:line="360" w:lineRule="auto"/>
              <w:jc w:val="center"/>
              <w:rPr>
                <w:rFonts w:ascii="宋体" w:hAnsi="宋体" w:cs="宋体"/>
                <w:kern w:val="0"/>
                <w:sz w:val="24"/>
              </w:rPr>
            </w:pPr>
            <w:r>
              <w:rPr>
                <w:rFonts w:ascii="宋体" w:hAnsi="宋体" w:cs="宋体"/>
                <w:kern w:val="0"/>
                <w:sz w:val="24"/>
              </w:rPr>
              <w:t>租期</w:t>
            </w:r>
          </w:p>
        </w:tc>
        <w:tc>
          <w:tcPr>
            <w:tcW w:w="1750" w:type="dxa"/>
            <w:vAlign w:val="center"/>
          </w:tcPr>
          <w:p w14:paraId="2B2455CD" w14:textId="77777777" w:rsidR="003A5B7D" w:rsidRDefault="00343685">
            <w:pPr>
              <w:widowControl/>
              <w:spacing w:line="360" w:lineRule="auto"/>
              <w:jc w:val="center"/>
              <w:rPr>
                <w:rFonts w:ascii="宋体" w:hAnsi="宋体" w:cs="宋体"/>
                <w:kern w:val="0"/>
                <w:sz w:val="24"/>
              </w:rPr>
            </w:pPr>
            <w:r>
              <w:rPr>
                <w:rFonts w:ascii="宋体" w:hAnsi="宋体" w:cs="宋体" w:hint="eastAsia"/>
                <w:kern w:val="0"/>
                <w:sz w:val="24"/>
              </w:rPr>
              <w:t>起始价（元/年）</w:t>
            </w:r>
          </w:p>
        </w:tc>
        <w:tc>
          <w:tcPr>
            <w:tcW w:w="1868" w:type="dxa"/>
            <w:vAlign w:val="center"/>
          </w:tcPr>
          <w:p w14:paraId="7E48D0DB" w14:textId="77777777" w:rsidR="003A5B7D" w:rsidRDefault="00343685">
            <w:pPr>
              <w:widowControl/>
              <w:spacing w:line="360" w:lineRule="auto"/>
              <w:jc w:val="center"/>
              <w:rPr>
                <w:rFonts w:ascii="宋体" w:hAnsi="宋体" w:cs="宋体"/>
                <w:kern w:val="0"/>
                <w:sz w:val="24"/>
              </w:rPr>
            </w:pPr>
            <w:r>
              <w:rPr>
                <w:rFonts w:ascii="宋体" w:hAnsi="宋体" w:cs="宋体"/>
                <w:kern w:val="0"/>
                <w:sz w:val="24"/>
              </w:rPr>
              <w:t>竞买保证金（万）</w:t>
            </w:r>
          </w:p>
        </w:tc>
      </w:tr>
      <w:tr w:rsidR="003A5B7D" w14:paraId="0C6AD81B" w14:textId="77777777">
        <w:trPr>
          <w:trHeight w:val="675"/>
          <w:jc w:val="center"/>
        </w:trPr>
        <w:tc>
          <w:tcPr>
            <w:tcW w:w="881" w:type="dxa"/>
            <w:vAlign w:val="center"/>
          </w:tcPr>
          <w:p w14:paraId="7059C6F1" w14:textId="77777777" w:rsidR="003A5B7D" w:rsidRDefault="00343685">
            <w:pPr>
              <w:spacing w:line="360" w:lineRule="auto"/>
              <w:jc w:val="center"/>
            </w:pPr>
            <w:r>
              <w:rPr>
                <w:rFonts w:hint="eastAsia"/>
              </w:rPr>
              <w:t>1</w:t>
            </w:r>
          </w:p>
        </w:tc>
        <w:tc>
          <w:tcPr>
            <w:tcW w:w="2651" w:type="dxa"/>
            <w:vAlign w:val="center"/>
          </w:tcPr>
          <w:p w14:paraId="6D023A75" w14:textId="77777777" w:rsidR="003A5B7D" w:rsidRDefault="00343685">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粮食仓储与物流中心第四层房屋</w:t>
            </w:r>
          </w:p>
        </w:tc>
        <w:tc>
          <w:tcPr>
            <w:tcW w:w="1134" w:type="dxa"/>
            <w:vAlign w:val="center"/>
          </w:tcPr>
          <w:p w14:paraId="7F41F320" w14:textId="77777777" w:rsidR="003A5B7D" w:rsidRDefault="00343685">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653.77</w:t>
            </w:r>
          </w:p>
        </w:tc>
        <w:tc>
          <w:tcPr>
            <w:tcW w:w="1276" w:type="dxa"/>
            <w:vAlign w:val="center"/>
          </w:tcPr>
          <w:p w14:paraId="0C28DA0C" w14:textId="77777777" w:rsidR="003A5B7D" w:rsidRDefault="00343685">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2年</w:t>
            </w:r>
          </w:p>
        </w:tc>
        <w:tc>
          <w:tcPr>
            <w:tcW w:w="1750" w:type="dxa"/>
            <w:vAlign w:val="center"/>
          </w:tcPr>
          <w:p w14:paraId="68C1FF19" w14:textId="77777777" w:rsidR="003A5B7D" w:rsidRDefault="00343685">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8</w:t>
            </w:r>
          </w:p>
        </w:tc>
        <w:tc>
          <w:tcPr>
            <w:tcW w:w="1868" w:type="dxa"/>
            <w:vAlign w:val="center"/>
          </w:tcPr>
          <w:p w14:paraId="71A6681D" w14:textId="77777777" w:rsidR="003A5B7D" w:rsidRDefault="00343685">
            <w:pPr>
              <w:widowControl/>
              <w:spacing w:line="360" w:lineRule="auto"/>
              <w:jc w:val="center"/>
              <w:rPr>
                <w:rFonts w:ascii="宋体" w:hAnsi="宋体" w:cs="宋体"/>
                <w:kern w:val="0"/>
                <w:sz w:val="24"/>
              </w:rPr>
            </w:pPr>
            <w:r>
              <w:rPr>
                <w:rFonts w:ascii="宋体" w:hAnsi="宋体" w:cs="宋体" w:hint="eastAsia"/>
                <w:kern w:val="0"/>
                <w:sz w:val="24"/>
              </w:rPr>
              <w:t>5</w:t>
            </w:r>
          </w:p>
        </w:tc>
      </w:tr>
      <w:tr w:rsidR="003A5B7D" w14:paraId="090B55B1" w14:textId="77777777">
        <w:trPr>
          <w:jc w:val="center"/>
        </w:trPr>
        <w:tc>
          <w:tcPr>
            <w:tcW w:w="9560" w:type="dxa"/>
            <w:gridSpan w:val="6"/>
            <w:vAlign w:val="center"/>
          </w:tcPr>
          <w:p w14:paraId="61182414" w14:textId="77777777" w:rsidR="003A5B7D" w:rsidRDefault="00343685">
            <w:pPr>
              <w:widowControl/>
              <w:spacing w:line="360" w:lineRule="auto"/>
              <w:jc w:val="left"/>
              <w:rPr>
                <w:rFonts w:ascii="宋体" w:hAnsi="宋体" w:cs="宋体"/>
                <w:kern w:val="0"/>
                <w:sz w:val="24"/>
              </w:rPr>
            </w:pPr>
            <w:r>
              <w:rPr>
                <w:rFonts w:ascii="宋体" w:hAnsi="宋体" w:cs="宋体" w:hint="eastAsia"/>
                <w:kern w:val="0"/>
                <w:sz w:val="24"/>
              </w:rPr>
              <w:t>详见评估报告（附后）</w:t>
            </w:r>
          </w:p>
        </w:tc>
      </w:tr>
    </w:tbl>
    <w:p w14:paraId="60605417" w14:textId="77777777" w:rsidR="003A5B7D" w:rsidRDefault="00343685">
      <w:pPr>
        <w:widowControl/>
        <w:spacing w:line="360" w:lineRule="auto"/>
        <w:ind w:firstLine="640"/>
        <w:rPr>
          <w:rFonts w:ascii="宋体" w:hAnsi="宋体"/>
          <w:bCs/>
          <w:sz w:val="28"/>
          <w:szCs w:val="28"/>
        </w:rPr>
      </w:pPr>
      <w:r>
        <w:rPr>
          <w:rFonts w:ascii="宋体" w:hAnsi="宋体" w:hint="eastAsia"/>
          <w:bCs/>
          <w:sz w:val="28"/>
          <w:szCs w:val="28"/>
        </w:rPr>
        <w:t>租期2年。具体起止日期在《房屋租赁合同》中约定，租金交付方式：按年度支付。</w:t>
      </w:r>
    </w:p>
    <w:p w14:paraId="11EAAEA9"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三、招租标的底价及交易方式：</w:t>
      </w:r>
    </w:p>
    <w:p w14:paraId="54C094ED" w14:textId="77777777" w:rsidR="003A5B7D" w:rsidRDefault="00343685">
      <w:pPr>
        <w:widowControl/>
        <w:spacing w:line="360" w:lineRule="auto"/>
        <w:rPr>
          <w:rFonts w:ascii="宋体" w:hAnsi="宋体"/>
          <w:bCs/>
          <w:sz w:val="28"/>
          <w:szCs w:val="28"/>
        </w:rPr>
      </w:pPr>
      <w:r>
        <w:rPr>
          <w:rFonts w:ascii="宋体" w:hAnsi="宋体" w:hint="eastAsia"/>
          <w:bCs/>
          <w:sz w:val="28"/>
          <w:szCs w:val="28"/>
        </w:rPr>
        <w:t xml:space="preserve">   1、根据评估结果泰</w:t>
      </w:r>
      <w:proofErr w:type="gramStart"/>
      <w:r>
        <w:rPr>
          <w:rFonts w:ascii="宋体" w:hAnsi="宋体" w:hint="eastAsia"/>
          <w:bCs/>
          <w:sz w:val="28"/>
          <w:szCs w:val="28"/>
        </w:rPr>
        <w:t>宏正资评</w:t>
      </w:r>
      <w:proofErr w:type="gramEnd"/>
      <w:r>
        <w:rPr>
          <w:rFonts w:ascii="宋体" w:hAnsi="宋体" w:hint="eastAsia"/>
          <w:bCs/>
          <w:sz w:val="28"/>
          <w:szCs w:val="28"/>
        </w:rPr>
        <w:t>字（2021）20号，粮食仓储与物流中心第四层房屋出租起始价见上表。</w:t>
      </w:r>
    </w:p>
    <w:p w14:paraId="4F70FC11" w14:textId="77777777" w:rsidR="003A5B7D" w:rsidRDefault="00343685">
      <w:pPr>
        <w:widowControl/>
        <w:spacing w:line="360" w:lineRule="auto"/>
        <w:ind w:firstLineChars="200" w:firstLine="560"/>
        <w:rPr>
          <w:rFonts w:ascii="宋体" w:hAnsi="宋体"/>
          <w:bCs/>
          <w:sz w:val="28"/>
          <w:szCs w:val="28"/>
        </w:rPr>
      </w:pPr>
      <w:r>
        <w:rPr>
          <w:rFonts w:ascii="宋体" w:hAnsi="宋体" w:hint="eastAsia"/>
          <w:bCs/>
          <w:sz w:val="28"/>
          <w:szCs w:val="28"/>
        </w:rPr>
        <w:t>2、交易方式：以一次性竞价方式（价高者得）；</w:t>
      </w:r>
      <w:r>
        <w:rPr>
          <w:rFonts w:ascii="宋体" w:hAnsi="宋体"/>
          <w:bCs/>
          <w:sz w:val="28"/>
          <w:szCs w:val="28"/>
        </w:rPr>
        <w:t xml:space="preserve"> </w:t>
      </w:r>
    </w:p>
    <w:p w14:paraId="72B51465" w14:textId="77777777" w:rsidR="003A5B7D" w:rsidRDefault="00343685">
      <w:pPr>
        <w:widowControl/>
        <w:spacing w:line="360" w:lineRule="auto"/>
        <w:ind w:firstLineChars="200" w:firstLine="560"/>
        <w:rPr>
          <w:rFonts w:ascii="宋体" w:hAnsi="宋体" w:cs="宋体"/>
          <w:bCs/>
          <w:kern w:val="0"/>
          <w:sz w:val="28"/>
          <w:szCs w:val="28"/>
        </w:rPr>
      </w:pPr>
      <w:r>
        <w:rPr>
          <w:rFonts w:ascii="宋体" w:hAnsi="宋体" w:cs="宋体" w:hint="eastAsia"/>
          <w:bCs/>
          <w:kern w:val="0"/>
          <w:sz w:val="28"/>
          <w:szCs w:val="28"/>
        </w:rPr>
        <w:t>四、报名人条件：（1）具有良好的财务状况和支付能力；（2）具有良好的商业信用；（3）受让人为自然人的，应当具有完全民事行为能力；（4）符合国家法律、行政法规规定的其他条件。</w:t>
      </w:r>
    </w:p>
    <w:p w14:paraId="3DA10CD8" w14:textId="77777777" w:rsidR="003A5B7D" w:rsidRDefault="00343685">
      <w:pPr>
        <w:widowControl/>
        <w:spacing w:line="360" w:lineRule="auto"/>
        <w:ind w:firstLine="600"/>
        <w:rPr>
          <w:rFonts w:ascii="宋体" w:hAnsi="宋体" w:cs="宋体"/>
          <w:sz w:val="28"/>
          <w:szCs w:val="28"/>
          <w:shd w:val="clear" w:color="auto" w:fill="FFFFFF"/>
        </w:rPr>
      </w:pPr>
      <w:r>
        <w:rPr>
          <w:rFonts w:ascii="宋体" w:hAnsi="宋体" w:cs="宋体" w:hint="eastAsia"/>
          <w:bCs/>
          <w:kern w:val="0"/>
          <w:sz w:val="28"/>
          <w:szCs w:val="28"/>
        </w:rPr>
        <w:lastRenderedPageBreak/>
        <w:t>五、</w:t>
      </w:r>
      <w:r>
        <w:rPr>
          <w:rFonts w:ascii="宋体" w:hAnsi="宋体" w:hint="eastAsia"/>
          <w:kern w:val="0"/>
          <w:sz w:val="28"/>
          <w:szCs w:val="28"/>
        </w:rPr>
        <w:t>禁止事项：1、禁止经营生产加工等有污染、高噪音行业，未经出租方允许不得经营餐饮行业；2、买受人不得存放易燃易爆物品等高危险行业；3、买受人不得从事违法活动（如麻将、电子游戏、聚赌等）行业；4、装修不得变动房屋主体结构。</w:t>
      </w:r>
    </w:p>
    <w:p w14:paraId="1B049721" w14:textId="77777777" w:rsidR="003A5B7D" w:rsidRDefault="00343685">
      <w:pPr>
        <w:widowControl/>
        <w:spacing w:line="360" w:lineRule="auto"/>
        <w:ind w:firstLineChars="200" w:firstLine="560"/>
        <w:jc w:val="left"/>
        <w:rPr>
          <w:rFonts w:ascii="宋体" w:hAnsi="宋体" w:cs="宋体"/>
          <w:bCs/>
          <w:kern w:val="0"/>
          <w:sz w:val="28"/>
          <w:szCs w:val="28"/>
        </w:rPr>
      </w:pPr>
      <w:r>
        <w:rPr>
          <w:rFonts w:ascii="宋体" w:hAnsi="宋体" w:hint="eastAsia"/>
          <w:kern w:val="0"/>
          <w:sz w:val="28"/>
          <w:szCs w:val="28"/>
        </w:rPr>
        <w:t>六、</w:t>
      </w:r>
      <w:r>
        <w:rPr>
          <w:rFonts w:ascii="宋体" w:hAnsi="宋体" w:cs="宋体" w:hint="eastAsia"/>
          <w:bCs/>
          <w:kern w:val="0"/>
          <w:sz w:val="28"/>
          <w:szCs w:val="28"/>
        </w:rPr>
        <w:t>其他事项：1、承租方在承租期间需服从物业管理，必须及时支付水费、电费等一切由承租方使用所产生的相关费用，公共区域电费、水费公摊，公摊最终以物业为准。</w:t>
      </w:r>
    </w:p>
    <w:p w14:paraId="736AF196"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七、报名时间及报名事项：</w:t>
      </w:r>
    </w:p>
    <w:p w14:paraId="6E82C56D"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2024年8月26日至8月27日上午11时止（工作时间），有意向者，如为自然人的须提交有效身份证明；法人须提交法人单位有效证明、法定代表人的有效身份证明、单位公章；其他组织须提交该组织的有效证明、该组织负责人身份的有效证明及单位公章向泰顺县公共资源交易中心报名。委托办理的，应同时提交经公证的委托书及代理人的有效的身份证明。</w:t>
      </w:r>
    </w:p>
    <w:p w14:paraId="0549C7DE"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竞买保证金50000元，缴纳截止时间为2024年8月27日上午11时00分，以缴纳到泰顺县公共资源交易中心账户为准。</w:t>
      </w:r>
    </w:p>
    <w:p w14:paraId="081F6D1A"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开户名称：泰顺县公共资源交易中心，开户机构：建行温州泰顺支行营业部，账号：33001627435053005857</w:t>
      </w:r>
    </w:p>
    <w:p w14:paraId="353B3867"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九、出让会时间及地点：</w:t>
      </w:r>
    </w:p>
    <w:p w14:paraId="5FABFAF3"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泰顺县粮食收储有限公司粮食仓储与物流中心第四层房屋出租竞价会于2024年8月27日下午15时00分在泰顺县公共资源交易中心五楼开标室（新城大道123号）举行。</w:t>
      </w:r>
    </w:p>
    <w:p w14:paraId="023B201B"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十、报名地点及咨询电话：</w:t>
      </w:r>
    </w:p>
    <w:p w14:paraId="38EB53BC"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lastRenderedPageBreak/>
        <w:t>泰顺县公共资源交易中心政府采购科（新城大道123号201室）</w:t>
      </w:r>
    </w:p>
    <w:p w14:paraId="00EC5A2A"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泰顺县公共资源交易中心    吴先生   18967784548</w:t>
      </w:r>
    </w:p>
    <w:p w14:paraId="6C5058D4" w14:textId="77777777" w:rsidR="003A5B7D" w:rsidRDefault="00343685">
      <w:pPr>
        <w:spacing w:line="360" w:lineRule="auto"/>
        <w:ind w:firstLineChars="200" w:firstLine="560"/>
        <w:rPr>
          <w:rFonts w:ascii="宋体" w:hAnsi="宋体"/>
          <w:bCs/>
          <w:sz w:val="28"/>
          <w:szCs w:val="28"/>
        </w:rPr>
      </w:pPr>
      <w:r>
        <w:rPr>
          <w:rFonts w:ascii="宋体" w:hAnsi="宋体" w:hint="eastAsia"/>
          <w:bCs/>
          <w:sz w:val="28"/>
          <w:szCs w:val="28"/>
        </w:rPr>
        <w:t>泰顺县粮食收储有限公司    章先生   13115836066</w:t>
      </w:r>
    </w:p>
    <w:p w14:paraId="217AD68B" w14:textId="77777777" w:rsidR="003A5B7D" w:rsidRDefault="003A5B7D">
      <w:pPr>
        <w:spacing w:line="360" w:lineRule="auto"/>
        <w:ind w:firstLineChars="1200" w:firstLine="3360"/>
        <w:jc w:val="right"/>
        <w:rPr>
          <w:rFonts w:ascii="宋体" w:hAnsi="宋体"/>
          <w:bCs/>
          <w:sz w:val="28"/>
          <w:szCs w:val="28"/>
        </w:rPr>
      </w:pPr>
    </w:p>
    <w:p w14:paraId="26292BC0" w14:textId="77777777" w:rsidR="003A5B7D" w:rsidRDefault="003A5B7D">
      <w:pPr>
        <w:spacing w:line="360" w:lineRule="auto"/>
        <w:ind w:firstLineChars="1200" w:firstLine="3360"/>
        <w:jc w:val="right"/>
        <w:rPr>
          <w:rFonts w:ascii="宋体" w:hAnsi="宋体"/>
          <w:bCs/>
          <w:sz w:val="28"/>
          <w:szCs w:val="28"/>
        </w:rPr>
      </w:pPr>
    </w:p>
    <w:p w14:paraId="479FB921" w14:textId="77777777" w:rsidR="003A5B7D" w:rsidRDefault="003A5B7D">
      <w:pPr>
        <w:spacing w:line="360" w:lineRule="auto"/>
        <w:ind w:firstLineChars="1200" w:firstLine="3360"/>
        <w:jc w:val="right"/>
        <w:rPr>
          <w:rFonts w:ascii="宋体" w:hAnsi="宋体"/>
          <w:bCs/>
          <w:sz w:val="28"/>
          <w:szCs w:val="28"/>
        </w:rPr>
      </w:pPr>
    </w:p>
    <w:p w14:paraId="6D5CB249" w14:textId="77777777" w:rsidR="003A5B7D" w:rsidRDefault="00343685">
      <w:pPr>
        <w:spacing w:line="360" w:lineRule="auto"/>
        <w:ind w:firstLineChars="1200" w:firstLine="3360"/>
        <w:jc w:val="right"/>
        <w:rPr>
          <w:rFonts w:ascii="宋体" w:hAnsi="宋体"/>
          <w:bCs/>
          <w:sz w:val="28"/>
          <w:szCs w:val="28"/>
        </w:rPr>
      </w:pPr>
      <w:r>
        <w:rPr>
          <w:rFonts w:ascii="宋体" w:hAnsi="宋体" w:hint="eastAsia"/>
          <w:bCs/>
          <w:sz w:val="28"/>
          <w:szCs w:val="28"/>
        </w:rPr>
        <w:t>泰顺县公共资源交易中心</w:t>
      </w:r>
    </w:p>
    <w:bookmarkEnd w:id="0"/>
    <w:bookmarkEnd w:id="1"/>
    <w:bookmarkEnd w:id="2"/>
    <w:p w14:paraId="2CAED87A" w14:textId="77777777" w:rsidR="003A5B7D" w:rsidRDefault="00343685">
      <w:pPr>
        <w:spacing w:line="360" w:lineRule="auto"/>
        <w:jc w:val="right"/>
        <w:rPr>
          <w:rFonts w:ascii="宋体" w:hAnsi="宋体"/>
          <w:bCs/>
          <w:sz w:val="28"/>
          <w:szCs w:val="28"/>
        </w:rPr>
      </w:pPr>
      <w:r>
        <w:rPr>
          <w:rFonts w:asciiTheme="minorEastAsia" w:eastAsiaTheme="minorEastAsia" w:hAnsiTheme="minorEastAsia" w:cstheme="minorEastAsia" w:hint="eastAsia"/>
          <w:sz w:val="28"/>
          <w:szCs w:val="28"/>
        </w:rPr>
        <w:t>2024年8月13日</w:t>
      </w:r>
      <w:bookmarkEnd w:id="3"/>
      <w:bookmarkEnd w:id="4"/>
      <w:bookmarkEnd w:id="5"/>
      <w:bookmarkEnd w:id="6"/>
      <w:bookmarkEnd w:id="7"/>
      <w:bookmarkEnd w:id="8"/>
    </w:p>
    <w:p w14:paraId="71CA5043" w14:textId="77777777" w:rsidR="003A5B7D" w:rsidRDefault="003A5B7D">
      <w:pPr>
        <w:jc w:val="center"/>
        <w:rPr>
          <w:rFonts w:ascii="宋体" w:hAnsi="宋体"/>
          <w:bCs/>
          <w:sz w:val="36"/>
          <w:szCs w:val="36"/>
        </w:rPr>
      </w:pPr>
    </w:p>
    <w:bookmarkEnd w:id="9"/>
    <w:bookmarkEnd w:id="10"/>
    <w:p w14:paraId="16B42FB3" w14:textId="77777777" w:rsidR="003A5B7D" w:rsidRDefault="003A5B7D">
      <w:pPr>
        <w:rPr>
          <w:rFonts w:ascii="宋体" w:hAnsi="宋体"/>
          <w:bCs/>
          <w:sz w:val="36"/>
          <w:szCs w:val="36"/>
        </w:rPr>
      </w:pPr>
    </w:p>
    <w:bookmarkEnd w:id="11"/>
    <w:p w14:paraId="71FA484F" w14:textId="77777777" w:rsidR="003A5B7D" w:rsidRDefault="003A5B7D">
      <w:pPr>
        <w:jc w:val="center"/>
        <w:rPr>
          <w:rFonts w:ascii="宋体" w:hAnsi="宋体"/>
          <w:bCs/>
          <w:sz w:val="36"/>
          <w:szCs w:val="36"/>
        </w:rPr>
      </w:pPr>
    </w:p>
    <w:p w14:paraId="18106ECA" w14:textId="77777777" w:rsidR="003A5B7D" w:rsidRDefault="003A5B7D">
      <w:pPr>
        <w:jc w:val="center"/>
        <w:rPr>
          <w:rFonts w:ascii="宋体" w:hAnsi="宋体"/>
          <w:bCs/>
          <w:sz w:val="36"/>
          <w:szCs w:val="36"/>
        </w:rPr>
      </w:pPr>
    </w:p>
    <w:p w14:paraId="4F51CBA1" w14:textId="77777777" w:rsidR="003A5B7D" w:rsidRDefault="003A5B7D">
      <w:pPr>
        <w:jc w:val="center"/>
        <w:rPr>
          <w:rFonts w:ascii="宋体" w:hAnsi="宋体"/>
          <w:bCs/>
          <w:sz w:val="36"/>
          <w:szCs w:val="36"/>
        </w:rPr>
      </w:pPr>
    </w:p>
    <w:p w14:paraId="2D00A34A" w14:textId="77777777" w:rsidR="003A5B7D" w:rsidRDefault="003A5B7D">
      <w:pPr>
        <w:jc w:val="center"/>
        <w:rPr>
          <w:rFonts w:ascii="宋体" w:hAnsi="宋体"/>
          <w:bCs/>
          <w:sz w:val="36"/>
          <w:szCs w:val="36"/>
        </w:rPr>
      </w:pPr>
    </w:p>
    <w:p w14:paraId="3CA5F80F" w14:textId="77777777" w:rsidR="003A5B7D" w:rsidRDefault="003A5B7D">
      <w:pPr>
        <w:jc w:val="center"/>
        <w:rPr>
          <w:rFonts w:ascii="宋体" w:hAnsi="宋体"/>
          <w:bCs/>
          <w:sz w:val="36"/>
          <w:szCs w:val="36"/>
        </w:rPr>
      </w:pPr>
    </w:p>
    <w:p w14:paraId="35AC8160" w14:textId="77777777" w:rsidR="003A5B7D" w:rsidRDefault="003A5B7D">
      <w:pPr>
        <w:jc w:val="center"/>
        <w:rPr>
          <w:rFonts w:ascii="宋体" w:hAnsi="宋体"/>
          <w:bCs/>
          <w:sz w:val="36"/>
          <w:szCs w:val="36"/>
        </w:rPr>
      </w:pPr>
    </w:p>
    <w:p w14:paraId="37A5BDEC" w14:textId="77777777" w:rsidR="003A5B7D" w:rsidRDefault="003A5B7D">
      <w:pPr>
        <w:jc w:val="center"/>
        <w:rPr>
          <w:rFonts w:ascii="宋体" w:hAnsi="宋体"/>
          <w:bCs/>
          <w:sz w:val="36"/>
          <w:szCs w:val="36"/>
        </w:rPr>
      </w:pPr>
    </w:p>
    <w:p w14:paraId="00B56885" w14:textId="77777777" w:rsidR="003A5B7D" w:rsidRDefault="003A5B7D">
      <w:pPr>
        <w:jc w:val="center"/>
        <w:rPr>
          <w:rFonts w:ascii="宋体" w:hAnsi="宋体"/>
          <w:bCs/>
          <w:sz w:val="36"/>
          <w:szCs w:val="36"/>
        </w:rPr>
      </w:pPr>
    </w:p>
    <w:p w14:paraId="57C78B58" w14:textId="77777777" w:rsidR="003A5B7D" w:rsidRDefault="003A5B7D">
      <w:pPr>
        <w:jc w:val="center"/>
        <w:rPr>
          <w:rFonts w:ascii="宋体" w:hAnsi="宋体"/>
          <w:bCs/>
          <w:sz w:val="36"/>
          <w:szCs w:val="36"/>
        </w:rPr>
      </w:pPr>
    </w:p>
    <w:p w14:paraId="01F86297" w14:textId="77777777" w:rsidR="003A5B7D" w:rsidRDefault="003A5B7D">
      <w:pPr>
        <w:jc w:val="center"/>
        <w:rPr>
          <w:rFonts w:ascii="宋体" w:hAnsi="宋体"/>
          <w:bCs/>
          <w:sz w:val="36"/>
          <w:szCs w:val="36"/>
        </w:rPr>
      </w:pPr>
    </w:p>
    <w:p w14:paraId="6DFB5066" w14:textId="77777777" w:rsidR="003A5B7D" w:rsidRDefault="003A5B7D">
      <w:pPr>
        <w:jc w:val="center"/>
        <w:rPr>
          <w:rFonts w:ascii="宋体" w:hAnsi="宋体"/>
          <w:bCs/>
          <w:sz w:val="36"/>
          <w:szCs w:val="36"/>
        </w:rPr>
      </w:pPr>
    </w:p>
    <w:p w14:paraId="531FB809" w14:textId="77777777" w:rsidR="003A5B7D" w:rsidRDefault="003A5B7D">
      <w:pPr>
        <w:jc w:val="center"/>
        <w:rPr>
          <w:rFonts w:ascii="宋体" w:hAnsi="宋体"/>
          <w:bCs/>
          <w:sz w:val="36"/>
          <w:szCs w:val="36"/>
        </w:rPr>
      </w:pPr>
    </w:p>
    <w:p w14:paraId="5D5CACDC" w14:textId="77777777" w:rsidR="003A5B7D" w:rsidRDefault="00343685">
      <w:pPr>
        <w:jc w:val="center"/>
        <w:rPr>
          <w:rFonts w:ascii="宋体" w:hAnsi="宋体"/>
          <w:bCs/>
          <w:sz w:val="36"/>
          <w:szCs w:val="36"/>
        </w:rPr>
      </w:pPr>
      <w:r>
        <w:rPr>
          <w:rFonts w:ascii="宋体" w:hAnsi="宋体" w:hint="eastAsia"/>
          <w:bCs/>
          <w:sz w:val="36"/>
          <w:szCs w:val="36"/>
        </w:rPr>
        <w:lastRenderedPageBreak/>
        <w:t>泰顺县公共资源交易中心竞价须知</w:t>
      </w:r>
    </w:p>
    <w:p w14:paraId="07B2E811" w14:textId="77777777" w:rsidR="003A5B7D" w:rsidRDefault="003A5B7D">
      <w:pPr>
        <w:spacing w:line="360" w:lineRule="auto"/>
        <w:ind w:firstLineChars="200" w:firstLine="640"/>
        <w:rPr>
          <w:rFonts w:ascii="宋体" w:hAnsi="宋体"/>
          <w:sz w:val="32"/>
          <w:szCs w:val="32"/>
        </w:rPr>
      </w:pPr>
    </w:p>
    <w:p w14:paraId="1ECE052E" w14:textId="77777777" w:rsidR="003A5B7D" w:rsidRDefault="00343685">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14:paraId="356487E2" w14:textId="77777777" w:rsidR="003A5B7D" w:rsidRDefault="00343685">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14:paraId="02396B16" w14:textId="77777777" w:rsidR="003A5B7D" w:rsidRDefault="00343685">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14:paraId="492C9A89" w14:textId="77777777" w:rsidR="003A5B7D" w:rsidRDefault="00343685">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14:paraId="4F0FFCDA" w14:textId="24A71651" w:rsidR="003A5B7D" w:rsidRDefault="00343685">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四、若委托代理人参加竞买，代理人必须持有授权委托书（需当场面签委托或经公证的委托）及代理人身份证，代理人享有和其他竞买人同等权利和义务。</w:t>
      </w:r>
    </w:p>
    <w:p w14:paraId="6696A619" w14:textId="77777777" w:rsidR="003A5B7D" w:rsidRDefault="00343685">
      <w:pPr>
        <w:widowControl/>
        <w:ind w:firstLine="585"/>
        <w:rPr>
          <w:rFonts w:ascii="宋体" w:hAnsi="宋体"/>
          <w:sz w:val="32"/>
          <w:szCs w:val="32"/>
        </w:rPr>
      </w:pPr>
      <w:r>
        <w:rPr>
          <w:rFonts w:ascii="宋体" w:hAnsi="宋体" w:hint="eastAsia"/>
          <w:sz w:val="32"/>
          <w:szCs w:val="32"/>
        </w:rPr>
        <w:t>五、泰顺县粮食收储有限公司粮食仓储与物流中心第四层房屋出租</w:t>
      </w:r>
      <w:r>
        <w:rPr>
          <w:rFonts w:ascii="宋体" w:hAnsi="宋体" w:hint="eastAsia"/>
          <w:bCs/>
          <w:sz w:val="32"/>
          <w:szCs w:val="32"/>
        </w:rPr>
        <w:t>起始价见公告</w:t>
      </w:r>
      <w:r>
        <w:rPr>
          <w:rFonts w:ascii="宋体" w:hAnsi="宋体" w:hint="eastAsia"/>
          <w:bCs/>
          <w:sz w:val="30"/>
          <w:szCs w:val="30"/>
        </w:rPr>
        <w:t>。</w:t>
      </w:r>
    </w:p>
    <w:p w14:paraId="3C88D6D4" w14:textId="77777777" w:rsidR="003A5B7D" w:rsidRDefault="00343685">
      <w:pPr>
        <w:ind w:firstLineChars="200" w:firstLine="640"/>
        <w:rPr>
          <w:rFonts w:ascii="宋体" w:hAnsi="宋体"/>
          <w:sz w:val="32"/>
          <w:szCs w:val="32"/>
        </w:rPr>
      </w:pPr>
      <w:r>
        <w:rPr>
          <w:rFonts w:ascii="宋体" w:hAnsi="宋体" w:hint="eastAsia"/>
          <w:sz w:val="32"/>
          <w:szCs w:val="32"/>
        </w:rPr>
        <w:t>六、竞价出让采用一次性竞价，竞投价最高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方式进行。竞买人须事先了解标的物的相关情况，竞买按照如下程序进行：</w:t>
      </w:r>
    </w:p>
    <w:p w14:paraId="4B55EC46" w14:textId="77777777" w:rsidR="003A5B7D" w:rsidRDefault="00343685">
      <w:pPr>
        <w:ind w:firstLineChars="200" w:firstLine="640"/>
        <w:rPr>
          <w:rFonts w:ascii="宋体" w:hAnsi="宋体"/>
          <w:sz w:val="32"/>
          <w:szCs w:val="32"/>
        </w:rPr>
      </w:pPr>
      <w:r>
        <w:rPr>
          <w:rFonts w:ascii="宋体" w:hAnsi="宋体" w:hint="eastAsia"/>
          <w:sz w:val="32"/>
          <w:szCs w:val="32"/>
        </w:rPr>
        <w:t>1、竞买人办完报名手续并得到资格确认后，即可从泰顺县</w:t>
      </w:r>
      <w:r>
        <w:rPr>
          <w:rFonts w:ascii="宋体" w:hAnsi="宋体" w:hint="eastAsia"/>
          <w:sz w:val="32"/>
          <w:szCs w:val="32"/>
        </w:rPr>
        <w:lastRenderedPageBreak/>
        <w:t>公共资源交易中心领取</w:t>
      </w:r>
      <w:proofErr w:type="gramStart"/>
      <w:r>
        <w:rPr>
          <w:rFonts w:ascii="宋体" w:hAnsi="宋体" w:hint="eastAsia"/>
          <w:sz w:val="32"/>
          <w:szCs w:val="32"/>
        </w:rPr>
        <w:t>竞投书和标函袋</w:t>
      </w:r>
      <w:proofErr w:type="gramEnd"/>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的注意事项自由加价（此次加价幅度为1000元或其倍数，否则无效）并填入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密封完好加以密封签印，交由交易中心保存。以上标的</w:t>
      </w:r>
      <w:proofErr w:type="gramStart"/>
      <w:r>
        <w:rPr>
          <w:rFonts w:ascii="宋体" w:hAnsi="宋体" w:hint="eastAsia"/>
          <w:sz w:val="32"/>
          <w:szCs w:val="32"/>
        </w:rPr>
        <w:t>竞投书</w:t>
      </w:r>
      <w:proofErr w:type="gramEnd"/>
      <w:r>
        <w:rPr>
          <w:rFonts w:ascii="宋体" w:hAnsi="宋体" w:hint="eastAsia"/>
          <w:sz w:val="32"/>
          <w:szCs w:val="32"/>
        </w:rPr>
        <w:t>递交的截止时间为2024年8月27日上午11时00分，递交</w:t>
      </w:r>
      <w:proofErr w:type="gramStart"/>
      <w:r>
        <w:rPr>
          <w:rFonts w:ascii="宋体" w:hAnsi="宋体" w:hint="eastAsia"/>
          <w:sz w:val="32"/>
          <w:szCs w:val="32"/>
        </w:rPr>
        <w:t>竞投书</w:t>
      </w:r>
      <w:proofErr w:type="gramEnd"/>
      <w:r>
        <w:rPr>
          <w:rFonts w:ascii="宋体" w:hAnsi="宋体" w:hint="eastAsia"/>
          <w:sz w:val="32"/>
          <w:szCs w:val="32"/>
        </w:rPr>
        <w:t>的地点为泰顺县公共资源交易中心政府采购科（新城大道123号201室）。</w:t>
      </w:r>
      <w:proofErr w:type="gramStart"/>
      <w:r>
        <w:rPr>
          <w:rFonts w:ascii="宋体" w:hAnsi="宋体" w:hint="eastAsia"/>
          <w:sz w:val="32"/>
          <w:szCs w:val="32"/>
        </w:rPr>
        <w:t>标函袋未</w:t>
      </w:r>
      <w:proofErr w:type="gramEnd"/>
      <w:r>
        <w:rPr>
          <w:rFonts w:ascii="宋体" w:hAnsi="宋体" w:hint="eastAsia"/>
          <w:sz w:val="32"/>
          <w:szCs w:val="32"/>
        </w:rPr>
        <w:t>密封或签印的，泰顺县公共资源交易中心有权予以拒收；</w:t>
      </w:r>
    </w:p>
    <w:p w14:paraId="467965E3" w14:textId="549A2654" w:rsidR="003A5B7D" w:rsidRDefault="00343685">
      <w:pPr>
        <w:ind w:firstLineChars="200" w:firstLine="640"/>
        <w:rPr>
          <w:rFonts w:ascii="宋体" w:hAnsi="宋体"/>
          <w:sz w:val="32"/>
          <w:szCs w:val="32"/>
        </w:rPr>
      </w:pPr>
      <w:r>
        <w:rPr>
          <w:rFonts w:ascii="宋体" w:hAnsi="宋体" w:hint="eastAsia"/>
          <w:sz w:val="32"/>
          <w:szCs w:val="32"/>
        </w:rPr>
        <w:t>2、房屋出租竞价会于2024年8月27日下午15时00分在泰顺县公共资源交易中心五楼开标室（新城大道123号）举行。主持人请在场竞买人、项目业主一起检查</w:t>
      </w:r>
      <w:proofErr w:type="gramStart"/>
      <w:r>
        <w:rPr>
          <w:rFonts w:ascii="宋体" w:hAnsi="宋体" w:hint="eastAsia"/>
          <w:sz w:val="32"/>
          <w:szCs w:val="32"/>
        </w:rPr>
        <w:t>标函袋</w:t>
      </w:r>
      <w:proofErr w:type="gramEnd"/>
      <w:r>
        <w:rPr>
          <w:rFonts w:ascii="宋体" w:hAnsi="宋体" w:hint="eastAsia"/>
          <w:sz w:val="32"/>
          <w:szCs w:val="32"/>
        </w:rPr>
        <w:t>的密封情况，当场开启</w:t>
      </w:r>
      <w:proofErr w:type="gramStart"/>
      <w:r>
        <w:rPr>
          <w:rFonts w:ascii="宋体" w:hAnsi="宋体" w:hint="eastAsia"/>
          <w:sz w:val="32"/>
          <w:szCs w:val="32"/>
        </w:rPr>
        <w:t>标函袋</w:t>
      </w:r>
      <w:proofErr w:type="gramEnd"/>
      <w:r>
        <w:rPr>
          <w:rFonts w:ascii="宋体" w:hAnsi="宋体" w:hint="eastAsia"/>
          <w:sz w:val="32"/>
          <w:szCs w:val="32"/>
        </w:rPr>
        <w:t>，以价高者得原则进行。如果分别有二位及二位以上竞</w:t>
      </w:r>
      <w:r w:rsidR="00DF49CE">
        <w:rPr>
          <w:rFonts w:ascii="宋体" w:hAnsi="宋体" w:hint="eastAsia"/>
          <w:sz w:val="32"/>
          <w:szCs w:val="32"/>
        </w:rPr>
        <w:t>买</w:t>
      </w:r>
      <w:r>
        <w:rPr>
          <w:rFonts w:ascii="宋体" w:hAnsi="宋体" w:hint="eastAsia"/>
          <w:sz w:val="32"/>
          <w:szCs w:val="32"/>
        </w:rPr>
        <w:t>人竞价最高且相同，则分别由该二位及二位以上竞</w:t>
      </w:r>
      <w:r w:rsidR="00DF49CE">
        <w:rPr>
          <w:rFonts w:ascii="宋体" w:hAnsi="宋体" w:hint="eastAsia"/>
          <w:sz w:val="32"/>
          <w:szCs w:val="32"/>
        </w:rPr>
        <w:t>买人进行抽签决定中标；原租户有优先承租权，当有其他竞买</w:t>
      </w:r>
      <w:r>
        <w:rPr>
          <w:rFonts w:ascii="宋体" w:hAnsi="宋体" w:hint="eastAsia"/>
          <w:sz w:val="32"/>
          <w:szCs w:val="32"/>
        </w:rPr>
        <w:t>人与原租户竞价并列最高时，直接确定原租户中标。</w:t>
      </w:r>
    </w:p>
    <w:p w14:paraId="670D28A1" w14:textId="77777777" w:rsidR="003A5B7D" w:rsidRPr="00343685" w:rsidRDefault="00343685">
      <w:pPr>
        <w:spacing w:line="360" w:lineRule="auto"/>
        <w:ind w:firstLineChars="200" w:firstLine="640"/>
        <w:rPr>
          <w:rFonts w:ascii="宋体" w:hAnsi="宋体"/>
          <w:sz w:val="32"/>
          <w:szCs w:val="32"/>
        </w:rPr>
      </w:pPr>
      <w:r w:rsidRPr="00343685">
        <w:rPr>
          <w:rFonts w:ascii="宋体" w:hAnsi="宋体" w:hint="eastAsia"/>
          <w:sz w:val="32"/>
          <w:szCs w:val="32"/>
        </w:rPr>
        <w:t>七、粮食仓储与物流中心第四层房屋出租，是以现行条件下的现状进行，出租后所涉及的权利义务和风险均归受让人所有（原租户添置的所有可移动设备设施，竞得人可向原租户协商接收或拆移）。</w:t>
      </w:r>
    </w:p>
    <w:p w14:paraId="2DDB426E" w14:textId="2CCFCD12" w:rsidR="003A5B7D" w:rsidRDefault="00343685">
      <w:pPr>
        <w:ind w:firstLineChars="200" w:firstLine="640"/>
        <w:rPr>
          <w:rFonts w:ascii="宋体" w:hAnsi="宋体"/>
          <w:sz w:val="32"/>
          <w:szCs w:val="32"/>
        </w:rPr>
      </w:pPr>
      <w:r>
        <w:rPr>
          <w:rFonts w:ascii="宋体" w:hAnsi="宋体" w:hint="eastAsia"/>
          <w:sz w:val="32"/>
          <w:szCs w:val="32"/>
        </w:rPr>
        <w:t>八、竞价成交后，</w:t>
      </w:r>
      <w:r w:rsidR="00DF49CE">
        <w:rPr>
          <w:rFonts w:ascii="宋体" w:hAnsi="宋体" w:hint="eastAsia"/>
          <w:sz w:val="32"/>
          <w:szCs w:val="32"/>
        </w:rPr>
        <w:t>竞得</w:t>
      </w:r>
      <w:r>
        <w:rPr>
          <w:rFonts w:ascii="宋体" w:hAnsi="宋体" w:hint="eastAsia"/>
          <w:sz w:val="32"/>
          <w:szCs w:val="32"/>
        </w:rPr>
        <w:t>人必须当场签署《竞价成交确认书》，确定竞价价款支付方式、期限等。</w:t>
      </w:r>
    </w:p>
    <w:p w14:paraId="7EFC132B" w14:textId="77777777" w:rsidR="003A5B7D" w:rsidRDefault="00343685">
      <w:pPr>
        <w:ind w:firstLineChars="200" w:firstLine="640"/>
        <w:rPr>
          <w:rFonts w:ascii="宋体" w:hAnsi="宋体"/>
          <w:color w:val="FF0000"/>
          <w:sz w:val="32"/>
          <w:szCs w:val="32"/>
        </w:rPr>
      </w:pPr>
      <w:r>
        <w:rPr>
          <w:rFonts w:ascii="宋体" w:hAnsi="宋体" w:hint="eastAsia"/>
          <w:sz w:val="32"/>
          <w:szCs w:val="32"/>
        </w:rPr>
        <w:t>九、竞价成交后，竞得人</w:t>
      </w:r>
      <w:proofErr w:type="gramStart"/>
      <w:r>
        <w:rPr>
          <w:rFonts w:ascii="宋体" w:hAnsi="宋体" w:hint="eastAsia"/>
          <w:sz w:val="32"/>
          <w:szCs w:val="32"/>
        </w:rPr>
        <w:t>不</w:t>
      </w:r>
      <w:proofErr w:type="gramEnd"/>
      <w:r>
        <w:rPr>
          <w:rFonts w:ascii="宋体" w:hAnsi="宋体" w:hint="eastAsia"/>
          <w:sz w:val="32"/>
          <w:szCs w:val="32"/>
        </w:rPr>
        <w:t>当场签订《竞价成交确认书》，</w:t>
      </w:r>
      <w:r>
        <w:rPr>
          <w:rFonts w:ascii="宋体" w:hAnsi="宋体" w:hint="eastAsia"/>
          <w:sz w:val="32"/>
          <w:szCs w:val="32"/>
        </w:rPr>
        <w:lastRenderedPageBreak/>
        <w:t>不履行成交确认书约定的支付竞价价款、竞价佣金等义务，除保证金不予退还外，还应承担违约责任，并赔偿由此造成的经济损失。</w:t>
      </w:r>
    </w:p>
    <w:p w14:paraId="62B06DDE" w14:textId="77777777" w:rsidR="003A5B7D" w:rsidRDefault="00343685">
      <w:pPr>
        <w:ind w:firstLineChars="200" w:firstLine="640"/>
        <w:rPr>
          <w:rFonts w:ascii="宋体" w:hAnsi="宋体"/>
          <w:sz w:val="32"/>
          <w:szCs w:val="32"/>
        </w:rPr>
      </w:pPr>
      <w:r>
        <w:rPr>
          <w:rFonts w:ascii="宋体" w:hAnsi="宋体" w:hint="eastAsia"/>
          <w:sz w:val="32"/>
          <w:szCs w:val="32"/>
        </w:rPr>
        <w:t>十、竞得人保证金在签订合同后无息退还；未成交者保证金凭保证金收据，竞价结束后在约定期限内无息退还。</w:t>
      </w:r>
    </w:p>
    <w:p w14:paraId="1B30DE12" w14:textId="77777777" w:rsidR="003A5B7D" w:rsidRDefault="00343685">
      <w:pPr>
        <w:ind w:firstLineChars="200" w:firstLine="640"/>
        <w:rPr>
          <w:rFonts w:ascii="宋体" w:hAnsi="宋体"/>
          <w:sz w:val="32"/>
          <w:szCs w:val="32"/>
        </w:rPr>
      </w:pPr>
      <w:r>
        <w:rPr>
          <w:rFonts w:ascii="宋体" w:hAnsi="宋体" w:hint="eastAsia"/>
          <w:sz w:val="32"/>
          <w:szCs w:val="32"/>
        </w:rPr>
        <w:t>十一、竞买人参加竞价，必须遵守竞价会</w:t>
      </w:r>
      <w:bookmarkStart w:id="12" w:name="_GoBack"/>
      <w:bookmarkEnd w:id="12"/>
      <w:r>
        <w:rPr>
          <w:rFonts w:ascii="宋体" w:hAnsi="宋体" w:hint="eastAsia"/>
          <w:sz w:val="32"/>
          <w:szCs w:val="32"/>
        </w:rPr>
        <w:t>场秩序和竞价程序。不得妨碍竞价主持人的正常工作，更不准进行恶意串通等违法行为，否则将依法追究法律责任。</w:t>
      </w:r>
    </w:p>
    <w:p w14:paraId="76A49D06" w14:textId="77777777" w:rsidR="003A5B7D" w:rsidRDefault="003A5B7D">
      <w:pPr>
        <w:spacing w:line="360" w:lineRule="auto"/>
        <w:rPr>
          <w:rFonts w:ascii="宋体" w:hAnsi="宋体"/>
          <w:sz w:val="32"/>
          <w:szCs w:val="32"/>
        </w:rPr>
      </w:pPr>
    </w:p>
    <w:p w14:paraId="73E3DC9D" w14:textId="77777777" w:rsidR="003A5B7D" w:rsidRDefault="003A5B7D">
      <w:pPr>
        <w:spacing w:line="360" w:lineRule="auto"/>
        <w:rPr>
          <w:rFonts w:ascii="宋体" w:hAnsi="宋体"/>
          <w:sz w:val="32"/>
          <w:szCs w:val="32"/>
        </w:rPr>
      </w:pPr>
    </w:p>
    <w:p w14:paraId="10E5F860" w14:textId="77777777" w:rsidR="003A5B7D" w:rsidRDefault="003A5B7D">
      <w:pPr>
        <w:spacing w:line="360" w:lineRule="auto"/>
        <w:rPr>
          <w:rFonts w:ascii="宋体" w:hAnsi="宋体"/>
          <w:sz w:val="32"/>
          <w:szCs w:val="32"/>
        </w:rPr>
      </w:pPr>
    </w:p>
    <w:p w14:paraId="5585ECC2" w14:textId="77777777" w:rsidR="003A5B7D" w:rsidRDefault="003A5B7D">
      <w:pPr>
        <w:spacing w:line="360" w:lineRule="auto"/>
        <w:rPr>
          <w:rFonts w:ascii="宋体" w:hAnsi="宋体"/>
          <w:sz w:val="32"/>
          <w:szCs w:val="32"/>
        </w:rPr>
      </w:pPr>
    </w:p>
    <w:p w14:paraId="6E690C8B" w14:textId="77777777" w:rsidR="003A5B7D" w:rsidRDefault="003A5B7D">
      <w:pPr>
        <w:spacing w:line="360" w:lineRule="auto"/>
        <w:rPr>
          <w:rFonts w:ascii="宋体" w:hAnsi="宋体"/>
          <w:sz w:val="32"/>
          <w:szCs w:val="32"/>
        </w:rPr>
      </w:pPr>
    </w:p>
    <w:p w14:paraId="14E4105D" w14:textId="77777777" w:rsidR="003A5B7D" w:rsidRDefault="003A5B7D">
      <w:pPr>
        <w:spacing w:line="360" w:lineRule="auto"/>
        <w:ind w:firstLineChars="1400" w:firstLine="4480"/>
        <w:rPr>
          <w:rFonts w:ascii="宋体" w:hAnsi="宋体"/>
          <w:sz w:val="32"/>
          <w:szCs w:val="32"/>
        </w:rPr>
      </w:pPr>
    </w:p>
    <w:p w14:paraId="2AE624C2" w14:textId="77777777" w:rsidR="003A5B7D" w:rsidRDefault="003A5B7D">
      <w:pPr>
        <w:spacing w:line="360" w:lineRule="auto"/>
        <w:ind w:firstLineChars="1400" w:firstLine="4480"/>
        <w:rPr>
          <w:rFonts w:ascii="宋体" w:hAnsi="宋体"/>
          <w:sz w:val="32"/>
          <w:szCs w:val="32"/>
        </w:rPr>
      </w:pPr>
    </w:p>
    <w:p w14:paraId="30D6BAAB" w14:textId="77777777" w:rsidR="003A5B7D" w:rsidRDefault="003A5B7D">
      <w:pPr>
        <w:spacing w:line="360" w:lineRule="auto"/>
        <w:ind w:firstLineChars="1400" w:firstLine="4480"/>
        <w:rPr>
          <w:rFonts w:ascii="宋体" w:hAnsi="宋体"/>
          <w:sz w:val="32"/>
          <w:szCs w:val="32"/>
        </w:rPr>
      </w:pPr>
    </w:p>
    <w:p w14:paraId="203C3EAB" w14:textId="77777777" w:rsidR="003A5B7D" w:rsidRDefault="00343685">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14:paraId="61818FE4" w14:textId="77777777" w:rsidR="003A5B7D" w:rsidRDefault="00343685">
      <w:pPr>
        <w:spacing w:line="360" w:lineRule="auto"/>
        <w:ind w:leftChars="1292" w:left="2713" w:firstLineChars="900" w:firstLine="2880"/>
        <w:rPr>
          <w:rFonts w:ascii="宋体" w:hAnsi="宋体"/>
          <w:sz w:val="32"/>
          <w:szCs w:val="32"/>
        </w:rPr>
      </w:pPr>
      <w:r>
        <w:rPr>
          <w:rFonts w:ascii="宋体" w:hAnsi="宋体" w:hint="eastAsia"/>
          <w:sz w:val="32"/>
          <w:szCs w:val="32"/>
        </w:rPr>
        <w:t>2024年8月13日</w:t>
      </w:r>
    </w:p>
    <w:p w14:paraId="63A00D08" w14:textId="77777777" w:rsidR="003A5B7D" w:rsidRDefault="003A5B7D">
      <w:pPr>
        <w:spacing w:line="360" w:lineRule="auto"/>
        <w:ind w:leftChars="1292" w:left="2713" w:firstLineChars="900" w:firstLine="2880"/>
        <w:rPr>
          <w:rFonts w:ascii="宋体" w:hAnsi="宋体"/>
          <w:sz w:val="32"/>
          <w:szCs w:val="32"/>
        </w:rPr>
      </w:pPr>
    </w:p>
    <w:p w14:paraId="3346E4CD" w14:textId="77777777" w:rsidR="003A5B7D" w:rsidRDefault="003A5B7D">
      <w:pPr>
        <w:spacing w:line="360" w:lineRule="auto"/>
        <w:ind w:leftChars="1292" w:left="2713"/>
        <w:rPr>
          <w:rFonts w:ascii="宋体" w:hAnsi="宋体"/>
          <w:sz w:val="32"/>
          <w:szCs w:val="32"/>
        </w:rPr>
      </w:pPr>
    </w:p>
    <w:p w14:paraId="6BC4DE9F" w14:textId="77777777" w:rsidR="003A5B7D" w:rsidRDefault="003A5B7D">
      <w:pPr>
        <w:spacing w:line="360" w:lineRule="auto"/>
        <w:ind w:leftChars="1292" w:left="2713"/>
        <w:rPr>
          <w:rFonts w:ascii="宋体" w:hAnsi="宋体"/>
          <w:sz w:val="32"/>
          <w:szCs w:val="32"/>
        </w:rPr>
      </w:pPr>
    </w:p>
    <w:p w14:paraId="5626C1B9" w14:textId="77777777" w:rsidR="003A5B7D" w:rsidRDefault="003A5B7D">
      <w:pPr>
        <w:spacing w:line="360" w:lineRule="auto"/>
        <w:ind w:leftChars="1292" w:left="2713"/>
        <w:rPr>
          <w:rFonts w:ascii="宋体" w:hAnsi="宋体"/>
          <w:sz w:val="32"/>
          <w:szCs w:val="32"/>
        </w:rPr>
      </w:pPr>
    </w:p>
    <w:p w14:paraId="7B7BC6D3" w14:textId="77777777" w:rsidR="003A5B7D" w:rsidRDefault="00343685">
      <w:pPr>
        <w:spacing w:line="360" w:lineRule="auto"/>
        <w:jc w:val="center"/>
        <w:rPr>
          <w:rFonts w:ascii="宋体" w:hAnsi="宋体"/>
          <w:sz w:val="32"/>
          <w:szCs w:val="32"/>
        </w:rPr>
      </w:pPr>
      <w:r>
        <w:rPr>
          <w:rFonts w:ascii="宋体" w:hAnsi="宋体" w:hint="eastAsia"/>
          <w:sz w:val="44"/>
          <w:szCs w:val="44"/>
        </w:rPr>
        <w:lastRenderedPageBreak/>
        <w:t>产权交易报名表</w:t>
      </w:r>
    </w:p>
    <w:p w14:paraId="0CD8F5C0" w14:textId="77777777" w:rsidR="003A5B7D" w:rsidRDefault="00343685">
      <w:pPr>
        <w:rPr>
          <w:rFonts w:ascii="宋体" w:hAnsi="宋体"/>
          <w:b/>
          <w:sz w:val="32"/>
        </w:rPr>
      </w:pPr>
      <w:r>
        <w:rPr>
          <w:rFonts w:ascii="宋体" w:hAnsi="宋体" w:hint="eastAsia"/>
          <w:sz w:val="24"/>
        </w:rPr>
        <w:t>项目编号：                                     2024年8月   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3A5B7D" w14:paraId="3C5BE071" w14:textId="77777777">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5B50FDE0" w14:textId="77777777" w:rsidR="003A5B7D" w:rsidRDefault="00343685">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0100E7DD" w14:textId="77777777" w:rsidR="003A5B7D" w:rsidRDefault="00343685">
            <w:pPr>
              <w:jc w:val="center"/>
              <w:rPr>
                <w:rFonts w:ascii="宋体" w:hAnsi="宋体"/>
                <w:sz w:val="24"/>
              </w:rPr>
            </w:pPr>
            <w:r>
              <w:rPr>
                <w:rFonts w:ascii="宋体" w:hAnsi="宋体" w:hint="eastAsia"/>
                <w:sz w:val="24"/>
              </w:rPr>
              <w:t>粮食仓储与物流中心第四层房屋</w:t>
            </w:r>
          </w:p>
        </w:tc>
      </w:tr>
      <w:tr w:rsidR="003A5B7D" w14:paraId="0DA5C1E7" w14:textId="77777777">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20D16978" w14:textId="77777777" w:rsidR="003A5B7D" w:rsidRDefault="00343685">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14:paraId="09E1F619" w14:textId="77777777" w:rsidR="003A5B7D" w:rsidRDefault="003A5B7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6CC007A" w14:textId="77777777" w:rsidR="003A5B7D" w:rsidRDefault="00343685">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14:paraId="7A78CDF1" w14:textId="77777777" w:rsidR="003A5B7D" w:rsidRDefault="003A5B7D">
            <w:pPr>
              <w:rPr>
                <w:rFonts w:ascii="宋体" w:hAnsi="宋体"/>
                <w:sz w:val="24"/>
              </w:rPr>
            </w:pPr>
          </w:p>
        </w:tc>
      </w:tr>
      <w:tr w:rsidR="003A5B7D" w14:paraId="1C75EFF8" w14:textId="77777777">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635C92BB" w14:textId="77777777" w:rsidR="003A5B7D" w:rsidRDefault="00343685">
            <w:pPr>
              <w:spacing w:line="320" w:lineRule="exact"/>
              <w:jc w:val="center"/>
              <w:rPr>
                <w:rFonts w:ascii="宋体" w:hAnsi="宋体"/>
                <w:sz w:val="24"/>
              </w:rPr>
            </w:pPr>
            <w:r>
              <w:rPr>
                <w:rFonts w:ascii="宋体" w:hAnsi="宋体" w:hint="eastAsia"/>
                <w:sz w:val="24"/>
              </w:rPr>
              <w:t>身份证或营业</w:t>
            </w:r>
          </w:p>
          <w:p w14:paraId="74CCC76F" w14:textId="77777777" w:rsidR="003A5B7D" w:rsidRDefault="00343685">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14:paraId="1358909D" w14:textId="77777777" w:rsidR="003A5B7D" w:rsidRDefault="003A5B7D">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7687EE9" w14:textId="77777777" w:rsidR="003A5B7D" w:rsidRDefault="00343685">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14:paraId="6DA46D31" w14:textId="77777777" w:rsidR="003A5B7D" w:rsidRDefault="003A5B7D">
            <w:pPr>
              <w:widowControl/>
              <w:jc w:val="left"/>
              <w:rPr>
                <w:rFonts w:ascii="宋体" w:hAnsi="宋体"/>
                <w:sz w:val="24"/>
              </w:rPr>
            </w:pPr>
          </w:p>
          <w:p w14:paraId="42C78F11" w14:textId="77777777" w:rsidR="003A5B7D" w:rsidRDefault="003A5B7D">
            <w:pPr>
              <w:spacing w:line="320" w:lineRule="exact"/>
              <w:rPr>
                <w:rFonts w:ascii="宋体" w:hAnsi="宋体"/>
                <w:sz w:val="24"/>
              </w:rPr>
            </w:pPr>
          </w:p>
        </w:tc>
      </w:tr>
      <w:tr w:rsidR="003A5B7D" w14:paraId="14B81E09"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66D2DA1B" w14:textId="77777777" w:rsidR="003A5B7D" w:rsidRDefault="00343685">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65D45060" w14:textId="77777777" w:rsidR="003A5B7D" w:rsidRDefault="003A5B7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1B3F221" w14:textId="77777777" w:rsidR="003A5B7D" w:rsidRDefault="00343685">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14:paraId="0AC1AE38" w14:textId="77777777" w:rsidR="003A5B7D" w:rsidRDefault="003A5B7D">
            <w:pPr>
              <w:rPr>
                <w:rFonts w:ascii="宋体" w:hAnsi="宋体"/>
                <w:sz w:val="24"/>
              </w:rPr>
            </w:pPr>
          </w:p>
        </w:tc>
      </w:tr>
      <w:tr w:rsidR="003A5B7D" w14:paraId="0D0475E4"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1BF988DA" w14:textId="77777777" w:rsidR="003A5B7D" w:rsidRDefault="00343685">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056D38A6" w14:textId="77777777" w:rsidR="003A5B7D" w:rsidRDefault="003A5B7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33EF2DD" w14:textId="77777777" w:rsidR="003A5B7D" w:rsidRDefault="00343685">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14:paraId="3EF767F7" w14:textId="77777777" w:rsidR="003A5B7D" w:rsidRDefault="003A5B7D">
            <w:pPr>
              <w:rPr>
                <w:rFonts w:ascii="宋体" w:hAnsi="宋体"/>
                <w:sz w:val="24"/>
              </w:rPr>
            </w:pPr>
          </w:p>
        </w:tc>
      </w:tr>
      <w:tr w:rsidR="003A5B7D" w14:paraId="6E4E88F9"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39312464" w14:textId="77777777" w:rsidR="003A5B7D" w:rsidRDefault="00343685">
            <w:pPr>
              <w:jc w:val="center"/>
              <w:rPr>
                <w:rFonts w:ascii="宋体" w:hAnsi="宋体"/>
                <w:sz w:val="24"/>
              </w:rPr>
            </w:pPr>
            <w:r>
              <w:rPr>
                <w:rFonts w:ascii="宋体" w:hAnsi="宋体" w:hint="eastAsia"/>
                <w:sz w:val="24"/>
              </w:rPr>
              <w:t>联系</w:t>
            </w:r>
          </w:p>
          <w:p w14:paraId="254A9749" w14:textId="77777777" w:rsidR="003A5B7D" w:rsidRDefault="00343685">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69929BFE" w14:textId="77777777" w:rsidR="003A5B7D" w:rsidRDefault="003A5B7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463DCCD" w14:textId="77777777" w:rsidR="003A5B7D" w:rsidRDefault="00343685">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14:paraId="4A21148A" w14:textId="77777777" w:rsidR="003A5B7D" w:rsidRDefault="003A5B7D">
            <w:pPr>
              <w:rPr>
                <w:rFonts w:ascii="宋体" w:hAnsi="宋体"/>
                <w:b/>
                <w:sz w:val="24"/>
              </w:rPr>
            </w:pPr>
          </w:p>
        </w:tc>
      </w:tr>
      <w:tr w:rsidR="003A5B7D" w14:paraId="7037D0ED" w14:textId="77777777">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14:paraId="6DF8FC32" w14:textId="77777777" w:rsidR="003A5B7D" w:rsidRDefault="003A5B7D">
            <w:pPr>
              <w:rPr>
                <w:rFonts w:ascii="宋体" w:hAnsi="宋体"/>
                <w:sz w:val="24"/>
              </w:rPr>
            </w:pPr>
          </w:p>
          <w:p w14:paraId="295CB503" w14:textId="77777777" w:rsidR="003A5B7D" w:rsidRDefault="00343685">
            <w:pPr>
              <w:rPr>
                <w:rFonts w:ascii="宋体" w:hAnsi="宋体"/>
                <w:sz w:val="24"/>
              </w:rPr>
            </w:pPr>
            <w:r>
              <w:rPr>
                <w:rFonts w:ascii="宋体" w:hAnsi="宋体" w:hint="eastAsia"/>
                <w:sz w:val="24"/>
              </w:rPr>
              <w:t>资料领取声明</w:t>
            </w:r>
          </w:p>
          <w:p w14:paraId="4FD19430" w14:textId="77777777" w:rsidR="003A5B7D" w:rsidRDefault="003A5B7D">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14:paraId="2E67DB55" w14:textId="77777777" w:rsidR="003A5B7D" w:rsidRDefault="00343685">
            <w:pPr>
              <w:spacing w:line="240" w:lineRule="atLeast"/>
              <w:rPr>
                <w:rFonts w:ascii="宋体" w:hAnsi="宋体"/>
                <w:b/>
                <w:sz w:val="52"/>
                <w:szCs w:val="52"/>
              </w:rPr>
            </w:pPr>
            <w:r>
              <w:rPr>
                <w:rFonts w:ascii="宋体" w:hAnsi="宋体" w:hint="eastAsia"/>
                <w:sz w:val="24"/>
              </w:rPr>
              <w:t>1、我仔细阅读取泰顺县公共资源交易中心《粮食仓储与物流中心第四层房屋交易文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14:paraId="00FBE2DD" w14:textId="77777777" w:rsidR="003A5B7D" w:rsidRDefault="00343685">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14:paraId="2BF368F5" w14:textId="77777777" w:rsidR="003A5B7D" w:rsidRDefault="00343685">
            <w:pPr>
              <w:widowControl/>
              <w:rPr>
                <w:rFonts w:ascii="宋体" w:hAnsi="宋体"/>
                <w:sz w:val="24"/>
              </w:rPr>
            </w:pPr>
            <w:r>
              <w:rPr>
                <w:rFonts w:ascii="宋体" w:hAnsi="宋体" w:hint="eastAsia"/>
                <w:sz w:val="24"/>
              </w:rPr>
              <w:t xml:space="preserve">                               </w:t>
            </w:r>
          </w:p>
          <w:p w14:paraId="3BEFB176" w14:textId="77777777" w:rsidR="003A5B7D" w:rsidRDefault="003A5B7D">
            <w:pPr>
              <w:widowControl/>
              <w:rPr>
                <w:rFonts w:ascii="宋体" w:hAnsi="宋体"/>
                <w:sz w:val="24"/>
              </w:rPr>
            </w:pPr>
          </w:p>
          <w:p w14:paraId="616002A9" w14:textId="77777777" w:rsidR="003A5B7D" w:rsidRDefault="003A5B7D">
            <w:pPr>
              <w:widowControl/>
              <w:rPr>
                <w:rFonts w:ascii="宋体" w:hAnsi="宋体"/>
                <w:sz w:val="24"/>
              </w:rPr>
            </w:pPr>
          </w:p>
          <w:p w14:paraId="22717256" w14:textId="77777777" w:rsidR="003A5B7D" w:rsidRDefault="003A5B7D">
            <w:pPr>
              <w:widowControl/>
              <w:rPr>
                <w:rFonts w:ascii="宋体" w:hAnsi="宋体"/>
                <w:sz w:val="24"/>
              </w:rPr>
            </w:pPr>
          </w:p>
          <w:p w14:paraId="11EEDFD7" w14:textId="77777777" w:rsidR="003A5B7D" w:rsidRDefault="00343685">
            <w:pPr>
              <w:widowControl/>
              <w:ind w:firstLine="480"/>
              <w:jc w:val="right"/>
              <w:rPr>
                <w:rFonts w:ascii="宋体" w:hAnsi="宋体"/>
                <w:sz w:val="24"/>
              </w:rPr>
            </w:pPr>
            <w:r>
              <w:rPr>
                <w:rFonts w:ascii="宋体" w:hAnsi="宋体" w:hint="eastAsia"/>
                <w:sz w:val="24"/>
              </w:rPr>
              <w:t>报名人（签字）：_____________</w:t>
            </w:r>
          </w:p>
          <w:p w14:paraId="340E7F2C" w14:textId="77777777" w:rsidR="003A5B7D" w:rsidRDefault="00343685">
            <w:pPr>
              <w:widowControl/>
              <w:ind w:firstLine="480"/>
              <w:jc w:val="center"/>
              <w:rPr>
                <w:rFonts w:ascii="宋体" w:hAnsi="宋体"/>
                <w:sz w:val="24"/>
              </w:rPr>
            </w:pPr>
            <w:r>
              <w:rPr>
                <w:rFonts w:ascii="宋体" w:hAnsi="宋体" w:hint="eastAsia"/>
                <w:sz w:val="24"/>
              </w:rPr>
              <w:t xml:space="preserve">                   </w:t>
            </w:r>
          </w:p>
          <w:p w14:paraId="460307C7" w14:textId="77777777" w:rsidR="003A5B7D" w:rsidRDefault="00343685">
            <w:pPr>
              <w:widowControl/>
              <w:ind w:firstLine="480"/>
              <w:jc w:val="center"/>
              <w:rPr>
                <w:rFonts w:ascii="宋体" w:hAnsi="宋体"/>
                <w:sz w:val="24"/>
              </w:rPr>
            </w:pPr>
            <w:r>
              <w:rPr>
                <w:rFonts w:ascii="宋体" w:hAnsi="宋体" w:hint="eastAsia"/>
                <w:sz w:val="24"/>
              </w:rPr>
              <w:t xml:space="preserve">                年   月   日</w:t>
            </w:r>
          </w:p>
        </w:tc>
      </w:tr>
      <w:tr w:rsidR="003A5B7D" w14:paraId="34F0FBDC" w14:textId="77777777">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14:paraId="2393C3A4" w14:textId="77777777" w:rsidR="003A5B7D" w:rsidRDefault="00343685">
            <w:pPr>
              <w:spacing w:line="500" w:lineRule="exact"/>
              <w:rPr>
                <w:rFonts w:ascii="宋体" w:hAnsi="宋体"/>
                <w:sz w:val="24"/>
              </w:rPr>
            </w:pPr>
            <w:r>
              <w:rPr>
                <w:rFonts w:ascii="宋体" w:hAnsi="宋体" w:hint="eastAsia"/>
                <w:sz w:val="24"/>
              </w:rPr>
              <w:t>附件：</w:t>
            </w:r>
          </w:p>
          <w:p w14:paraId="7F8DFD6F" w14:textId="77777777" w:rsidR="003A5B7D" w:rsidRDefault="00343685">
            <w:pPr>
              <w:spacing w:line="500" w:lineRule="exact"/>
              <w:rPr>
                <w:rFonts w:ascii="宋体" w:hAnsi="宋体"/>
                <w:sz w:val="24"/>
              </w:rPr>
            </w:pPr>
            <w:r>
              <w:rPr>
                <w:rFonts w:ascii="宋体" w:hAnsi="宋体" w:hint="eastAsia"/>
                <w:sz w:val="24"/>
              </w:rPr>
              <w:t>1、报名人身份证明或其他有效证明复印件；</w:t>
            </w:r>
          </w:p>
          <w:p w14:paraId="12BFC345" w14:textId="77777777" w:rsidR="003A5B7D" w:rsidRDefault="00343685">
            <w:pPr>
              <w:spacing w:line="500" w:lineRule="exact"/>
              <w:rPr>
                <w:rFonts w:ascii="宋体" w:hAnsi="宋体"/>
                <w:sz w:val="24"/>
              </w:rPr>
            </w:pPr>
            <w:r>
              <w:rPr>
                <w:rFonts w:ascii="宋体" w:hAnsi="宋体" w:hint="eastAsia"/>
                <w:sz w:val="24"/>
              </w:rPr>
              <w:t>2、委托协议、代理人身份证复印件；</w:t>
            </w:r>
          </w:p>
          <w:p w14:paraId="0C5BF388" w14:textId="77777777" w:rsidR="003A5B7D" w:rsidRDefault="00343685">
            <w:pPr>
              <w:spacing w:line="500" w:lineRule="exact"/>
              <w:rPr>
                <w:rFonts w:ascii="宋体" w:hAnsi="宋体"/>
                <w:sz w:val="24"/>
              </w:rPr>
            </w:pPr>
            <w:r>
              <w:rPr>
                <w:rFonts w:ascii="宋体" w:hAnsi="宋体" w:hint="eastAsia"/>
                <w:sz w:val="24"/>
              </w:rPr>
              <w:t>3、中心要求的其他资料。</w:t>
            </w:r>
          </w:p>
        </w:tc>
      </w:tr>
      <w:tr w:rsidR="003A5B7D" w14:paraId="754F2828" w14:textId="77777777">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14:paraId="3D62F1A5" w14:textId="0DD5F323" w:rsidR="003A5B7D" w:rsidRDefault="00343685">
            <w:pPr>
              <w:spacing w:line="460" w:lineRule="exact"/>
              <w:rPr>
                <w:rFonts w:ascii="宋体" w:hAnsi="宋体"/>
                <w:sz w:val="24"/>
              </w:rPr>
            </w:pPr>
            <w:r>
              <w:rPr>
                <w:rFonts w:ascii="宋体" w:hAnsi="宋体" w:hint="eastAsia"/>
                <w:sz w:val="24"/>
              </w:rPr>
              <w:t>备注：填写本表时注意阅读相关的《</w:t>
            </w:r>
            <w:r w:rsidR="007B3323">
              <w:rPr>
                <w:rFonts w:ascii="宋体" w:hAnsi="宋体" w:hint="eastAsia"/>
                <w:sz w:val="24"/>
              </w:rPr>
              <w:t>交易文件</w:t>
            </w:r>
            <w:r>
              <w:rPr>
                <w:rFonts w:ascii="宋体" w:hAnsi="宋体" w:hint="eastAsia"/>
                <w:sz w:val="24"/>
              </w:rPr>
              <w:t>资料》，了解标的瑕疵。</w:t>
            </w:r>
          </w:p>
        </w:tc>
      </w:tr>
    </w:tbl>
    <w:p w14:paraId="3E183461" w14:textId="77777777" w:rsidR="003A5B7D" w:rsidRDefault="003A5B7D">
      <w:pPr>
        <w:rPr>
          <w:rFonts w:ascii="宋体" w:hAnsi="宋体"/>
          <w:b/>
          <w:bCs/>
          <w:sz w:val="48"/>
        </w:rPr>
      </w:pPr>
    </w:p>
    <w:p w14:paraId="5A55CE7F" w14:textId="77777777" w:rsidR="003A5B7D" w:rsidRDefault="00343685">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3A5B7D" w14:paraId="7C8CED0A" w14:textId="77777777">
        <w:trPr>
          <w:trHeight w:val="479"/>
          <w:jc w:val="center"/>
        </w:trPr>
        <w:tc>
          <w:tcPr>
            <w:tcW w:w="4421" w:type="dxa"/>
            <w:gridSpan w:val="3"/>
            <w:vAlign w:val="center"/>
          </w:tcPr>
          <w:p w14:paraId="79D47A3F" w14:textId="77777777" w:rsidR="003A5B7D" w:rsidRDefault="00343685">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14:paraId="14DAEDF3" w14:textId="77777777" w:rsidR="003A5B7D" w:rsidRDefault="00343685">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3A5B7D" w14:paraId="2D5A1240" w14:textId="77777777">
        <w:trPr>
          <w:trHeight w:val="467"/>
          <w:jc w:val="center"/>
        </w:trPr>
        <w:tc>
          <w:tcPr>
            <w:tcW w:w="1597" w:type="dxa"/>
            <w:gridSpan w:val="2"/>
            <w:vAlign w:val="center"/>
          </w:tcPr>
          <w:p w14:paraId="1F3823FC" w14:textId="77777777" w:rsidR="003A5B7D" w:rsidRDefault="00343685">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14:paraId="789DEE73" w14:textId="77777777" w:rsidR="003A5B7D" w:rsidRDefault="003A5B7D">
            <w:pPr>
              <w:spacing w:line="480" w:lineRule="auto"/>
              <w:jc w:val="center"/>
              <w:rPr>
                <w:rFonts w:ascii="宋体"/>
                <w:bCs/>
                <w:sz w:val="24"/>
              </w:rPr>
            </w:pPr>
          </w:p>
        </w:tc>
        <w:tc>
          <w:tcPr>
            <w:tcW w:w="1584" w:type="dxa"/>
            <w:vAlign w:val="center"/>
          </w:tcPr>
          <w:p w14:paraId="1473651E" w14:textId="77777777" w:rsidR="003A5B7D" w:rsidRDefault="00343685">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14:paraId="1F327C15" w14:textId="77777777" w:rsidR="003A5B7D" w:rsidRDefault="003A5B7D">
            <w:pPr>
              <w:spacing w:line="480" w:lineRule="auto"/>
              <w:jc w:val="center"/>
              <w:rPr>
                <w:rFonts w:ascii="宋体"/>
                <w:bCs/>
                <w:sz w:val="24"/>
              </w:rPr>
            </w:pPr>
          </w:p>
        </w:tc>
      </w:tr>
      <w:tr w:rsidR="003A5B7D" w14:paraId="57592712" w14:textId="77777777">
        <w:trPr>
          <w:trHeight w:val="467"/>
          <w:jc w:val="center"/>
        </w:trPr>
        <w:tc>
          <w:tcPr>
            <w:tcW w:w="1597" w:type="dxa"/>
            <w:gridSpan w:val="2"/>
            <w:vAlign w:val="center"/>
          </w:tcPr>
          <w:p w14:paraId="5B254D6E" w14:textId="77777777" w:rsidR="003A5B7D" w:rsidRDefault="00343685">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14:paraId="71AB6A83" w14:textId="77777777" w:rsidR="003A5B7D" w:rsidRDefault="003A5B7D">
            <w:pPr>
              <w:spacing w:line="480" w:lineRule="auto"/>
              <w:jc w:val="center"/>
              <w:rPr>
                <w:rFonts w:ascii="宋体"/>
                <w:bCs/>
                <w:sz w:val="24"/>
              </w:rPr>
            </w:pPr>
          </w:p>
        </w:tc>
        <w:tc>
          <w:tcPr>
            <w:tcW w:w="1584" w:type="dxa"/>
            <w:vAlign w:val="center"/>
          </w:tcPr>
          <w:p w14:paraId="174D9A06" w14:textId="77777777" w:rsidR="003A5B7D" w:rsidRDefault="00343685">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14:paraId="5E0F3E89" w14:textId="77777777" w:rsidR="003A5B7D" w:rsidRDefault="003A5B7D">
            <w:pPr>
              <w:spacing w:line="480" w:lineRule="auto"/>
              <w:jc w:val="center"/>
              <w:rPr>
                <w:rFonts w:ascii="宋体"/>
                <w:bCs/>
                <w:sz w:val="24"/>
              </w:rPr>
            </w:pPr>
          </w:p>
        </w:tc>
      </w:tr>
      <w:tr w:rsidR="003A5B7D" w14:paraId="48CCE157" w14:textId="77777777">
        <w:trPr>
          <w:trHeight w:val="503"/>
          <w:jc w:val="center"/>
        </w:trPr>
        <w:tc>
          <w:tcPr>
            <w:tcW w:w="1597" w:type="dxa"/>
            <w:gridSpan w:val="2"/>
            <w:vAlign w:val="center"/>
          </w:tcPr>
          <w:p w14:paraId="16F611BD" w14:textId="77777777" w:rsidR="003A5B7D" w:rsidRDefault="00343685">
            <w:pPr>
              <w:spacing w:line="480" w:lineRule="auto"/>
              <w:jc w:val="center"/>
              <w:rPr>
                <w:rFonts w:ascii="宋体"/>
                <w:bCs/>
                <w:sz w:val="24"/>
              </w:rPr>
            </w:pPr>
            <w:r>
              <w:rPr>
                <w:rFonts w:ascii="宋体" w:hAnsi="宋体" w:hint="eastAsia"/>
                <w:bCs/>
                <w:sz w:val="24"/>
              </w:rPr>
              <w:t>出生日期</w:t>
            </w:r>
          </w:p>
        </w:tc>
        <w:tc>
          <w:tcPr>
            <w:tcW w:w="2824" w:type="dxa"/>
            <w:vAlign w:val="center"/>
          </w:tcPr>
          <w:p w14:paraId="3087B2F8" w14:textId="77777777" w:rsidR="003A5B7D" w:rsidRDefault="003A5B7D">
            <w:pPr>
              <w:spacing w:line="480" w:lineRule="auto"/>
              <w:jc w:val="center"/>
              <w:rPr>
                <w:rFonts w:ascii="宋体"/>
                <w:bCs/>
                <w:sz w:val="24"/>
              </w:rPr>
            </w:pPr>
          </w:p>
        </w:tc>
        <w:tc>
          <w:tcPr>
            <w:tcW w:w="1584" w:type="dxa"/>
            <w:vAlign w:val="center"/>
          </w:tcPr>
          <w:p w14:paraId="180B59A9" w14:textId="77777777" w:rsidR="003A5B7D" w:rsidRDefault="00343685">
            <w:pPr>
              <w:spacing w:line="480" w:lineRule="auto"/>
              <w:jc w:val="center"/>
              <w:rPr>
                <w:rFonts w:ascii="宋体"/>
                <w:bCs/>
                <w:sz w:val="24"/>
              </w:rPr>
            </w:pPr>
            <w:r>
              <w:rPr>
                <w:rFonts w:ascii="宋体" w:hAnsi="宋体" w:hint="eastAsia"/>
                <w:bCs/>
                <w:sz w:val="24"/>
              </w:rPr>
              <w:t>出生日期</w:t>
            </w:r>
          </w:p>
        </w:tc>
        <w:tc>
          <w:tcPr>
            <w:tcW w:w="3047" w:type="dxa"/>
            <w:vAlign w:val="center"/>
          </w:tcPr>
          <w:p w14:paraId="73E2D8B9" w14:textId="77777777" w:rsidR="003A5B7D" w:rsidRDefault="003A5B7D">
            <w:pPr>
              <w:spacing w:line="480" w:lineRule="auto"/>
              <w:jc w:val="center"/>
              <w:rPr>
                <w:rFonts w:ascii="宋体"/>
                <w:bCs/>
                <w:sz w:val="24"/>
              </w:rPr>
            </w:pPr>
          </w:p>
        </w:tc>
      </w:tr>
      <w:tr w:rsidR="003A5B7D" w14:paraId="7F830595" w14:textId="77777777">
        <w:trPr>
          <w:trHeight w:val="467"/>
          <w:jc w:val="center"/>
        </w:trPr>
        <w:tc>
          <w:tcPr>
            <w:tcW w:w="1597" w:type="dxa"/>
            <w:gridSpan w:val="2"/>
            <w:vAlign w:val="center"/>
          </w:tcPr>
          <w:p w14:paraId="3A69FDEF" w14:textId="77777777" w:rsidR="003A5B7D" w:rsidRDefault="00343685">
            <w:pPr>
              <w:spacing w:line="480" w:lineRule="auto"/>
              <w:jc w:val="center"/>
              <w:rPr>
                <w:rFonts w:ascii="宋体"/>
                <w:bCs/>
                <w:sz w:val="24"/>
              </w:rPr>
            </w:pPr>
            <w:r>
              <w:rPr>
                <w:rFonts w:ascii="宋体" w:hAnsi="宋体" w:hint="eastAsia"/>
                <w:bCs/>
                <w:sz w:val="24"/>
              </w:rPr>
              <w:t>工作单位</w:t>
            </w:r>
          </w:p>
        </w:tc>
        <w:tc>
          <w:tcPr>
            <w:tcW w:w="2824" w:type="dxa"/>
            <w:vAlign w:val="center"/>
          </w:tcPr>
          <w:p w14:paraId="25A9360C" w14:textId="77777777" w:rsidR="003A5B7D" w:rsidRDefault="003A5B7D">
            <w:pPr>
              <w:spacing w:line="480" w:lineRule="auto"/>
              <w:jc w:val="center"/>
              <w:rPr>
                <w:rFonts w:ascii="宋体"/>
                <w:bCs/>
                <w:sz w:val="24"/>
              </w:rPr>
            </w:pPr>
          </w:p>
        </w:tc>
        <w:tc>
          <w:tcPr>
            <w:tcW w:w="1584" w:type="dxa"/>
            <w:vAlign w:val="center"/>
          </w:tcPr>
          <w:p w14:paraId="02C85298" w14:textId="77777777" w:rsidR="003A5B7D" w:rsidRDefault="00343685">
            <w:pPr>
              <w:spacing w:line="480" w:lineRule="auto"/>
              <w:jc w:val="center"/>
              <w:rPr>
                <w:rFonts w:ascii="宋体"/>
                <w:bCs/>
                <w:sz w:val="24"/>
              </w:rPr>
            </w:pPr>
            <w:r>
              <w:rPr>
                <w:rFonts w:ascii="宋体" w:hAnsi="宋体" w:hint="eastAsia"/>
                <w:bCs/>
                <w:sz w:val="24"/>
              </w:rPr>
              <w:t>工作单位</w:t>
            </w:r>
          </w:p>
        </w:tc>
        <w:tc>
          <w:tcPr>
            <w:tcW w:w="3047" w:type="dxa"/>
            <w:vAlign w:val="center"/>
          </w:tcPr>
          <w:p w14:paraId="05C3664D" w14:textId="77777777" w:rsidR="003A5B7D" w:rsidRDefault="003A5B7D">
            <w:pPr>
              <w:spacing w:line="480" w:lineRule="auto"/>
              <w:jc w:val="center"/>
              <w:rPr>
                <w:rFonts w:ascii="宋体"/>
                <w:bCs/>
                <w:sz w:val="24"/>
              </w:rPr>
            </w:pPr>
          </w:p>
        </w:tc>
      </w:tr>
      <w:tr w:rsidR="003A5B7D" w14:paraId="6C49D07E" w14:textId="77777777">
        <w:trPr>
          <w:trHeight w:val="503"/>
          <w:jc w:val="center"/>
        </w:trPr>
        <w:tc>
          <w:tcPr>
            <w:tcW w:w="1597" w:type="dxa"/>
            <w:gridSpan w:val="2"/>
            <w:vAlign w:val="center"/>
          </w:tcPr>
          <w:p w14:paraId="4A839C90" w14:textId="77777777" w:rsidR="003A5B7D" w:rsidRDefault="00343685">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14:paraId="16F589EA" w14:textId="77777777" w:rsidR="003A5B7D" w:rsidRDefault="003A5B7D">
            <w:pPr>
              <w:spacing w:line="480" w:lineRule="auto"/>
              <w:jc w:val="center"/>
              <w:rPr>
                <w:rFonts w:ascii="宋体"/>
                <w:bCs/>
                <w:sz w:val="24"/>
              </w:rPr>
            </w:pPr>
          </w:p>
        </w:tc>
        <w:tc>
          <w:tcPr>
            <w:tcW w:w="1584" w:type="dxa"/>
            <w:vAlign w:val="center"/>
          </w:tcPr>
          <w:p w14:paraId="548141E6" w14:textId="77777777" w:rsidR="003A5B7D" w:rsidRDefault="00343685">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14:paraId="0E1CE5FA" w14:textId="77777777" w:rsidR="003A5B7D" w:rsidRDefault="003A5B7D">
            <w:pPr>
              <w:spacing w:line="480" w:lineRule="auto"/>
              <w:jc w:val="center"/>
              <w:rPr>
                <w:rFonts w:ascii="宋体"/>
                <w:bCs/>
                <w:sz w:val="24"/>
              </w:rPr>
            </w:pPr>
          </w:p>
        </w:tc>
      </w:tr>
      <w:tr w:rsidR="003A5B7D" w14:paraId="46B5390C" w14:textId="77777777">
        <w:trPr>
          <w:cantSplit/>
          <w:trHeight w:val="503"/>
          <w:jc w:val="center"/>
        </w:trPr>
        <w:tc>
          <w:tcPr>
            <w:tcW w:w="1597" w:type="dxa"/>
            <w:gridSpan w:val="2"/>
            <w:vMerge w:val="restart"/>
            <w:vAlign w:val="center"/>
          </w:tcPr>
          <w:p w14:paraId="654A7A7E" w14:textId="77777777" w:rsidR="003A5B7D" w:rsidRDefault="00343685">
            <w:pPr>
              <w:spacing w:line="360" w:lineRule="auto"/>
              <w:jc w:val="center"/>
              <w:rPr>
                <w:rFonts w:ascii="宋体"/>
                <w:bCs/>
                <w:sz w:val="24"/>
              </w:rPr>
            </w:pPr>
            <w:r>
              <w:rPr>
                <w:rFonts w:ascii="宋体" w:hAnsi="宋体" w:hint="eastAsia"/>
                <w:bCs/>
                <w:sz w:val="24"/>
              </w:rPr>
              <w:t>证件号码</w:t>
            </w:r>
          </w:p>
        </w:tc>
        <w:tc>
          <w:tcPr>
            <w:tcW w:w="2824" w:type="dxa"/>
            <w:vAlign w:val="center"/>
          </w:tcPr>
          <w:p w14:paraId="5C3F51F5" w14:textId="77777777" w:rsidR="003A5B7D" w:rsidRDefault="00343685">
            <w:pPr>
              <w:spacing w:line="360" w:lineRule="auto"/>
              <w:jc w:val="center"/>
              <w:rPr>
                <w:rFonts w:ascii="宋体"/>
                <w:bCs/>
                <w:sz w:val="24"/>
              </w:rPr>
            </w:pPr>
            <w:r>
              <w:rPr>
                <w:rFonts w:ascii="宋体" w:hAnsi="宋体" w:hint="eastAsia"/>
                <w:bCs/>
                <w:sz w:val="24"/>
              </w:rPr>
              <w:t>身份证（复印件附后）</w:t>
            </w:r>
          </w:p>
        </w:tc>
        <w:tc>
          <w:tcPr>
            <w:tcW w:w="1584" w:type="dxa"/>
            <w:vMerge w:val="restart"/>
            <w:vAlign w:val="center"/>
          </w:tcPr>
          <w:p w14:paraId="27CC9E3D" w14:textId="77777777" w:rsidR="003A5B7D" w:rsidRDefault="00343685">
            <w:pPr>
              <w:spacing w:line="360" w:lineRule="auto"/>
              <w:jc w:val="center"/>
              <w:rPr>
                <w:rFonts w:ascii="宋体"/>
                <w:bCs/>
                <w:sz w:val="24"/>
              </w:rPr>
            </w:pPr>
            <w:r>
              <w:rPr>
                <w:rFonts w:ascii="宋体" w:hAnsi="宋体" w:hint="eastAsia"/>
                <w:bCs/>
                <w:sz w:val="24"/>
              </w:rPr>
              <w:t>证件号码</w:t>
            </w:r>
          </w:p>
        </w:tc>
        <w:tc>
          <w:tcPr>
            <w:tcW w:w="3047" w:type="dxa"/>
            <w:vAlign w:val="center"/>
          </w:tcPr>
          <w:p w14:paraId="760C8D57" w14:textId="77777777" w:rsidR="003A5B7D" w:rsidRDefault="00343685">
            <w:pPr>
              <w:spacing w:line="360" w:lineRule="auto"/>
              <w:jc w:val="center"/>
              <w:rPr>
                <w:rFonts w:ascii="宋体"/>
                <w:bCs/>
                <w:sz w:val="24"/>
              </w:rPr>
            </w:pPr>
            <w:r>
              <w:rPr>
                <w:rFonts w:ascii="宋体" w:hAnsi="宋体" w:hint="eastAsia"/>
                <w:bCs/>
                <w:sz w:val="24"/>
              </w:rPr>
              <w:t>身份证（复印件附后）</w:t>
            </w:r>
          </w:p>
        </w:tc>
      </w:tr>
      <w:tr w:rsidR="003A5B7D" w14:paraId="75268452" w14:textId="77777777">
        <w:trPr>
          <w:cantSplit/>
          <w:trHeight w:val="503"/>
          <w:jc w:val="center"/>
        </w:trPr>
        <w:tc>
          <w:tcPr>
            <w:tcW w:w="1597" w:type="dxa"/>
            <w:gridSpan w:val="2"/>
            <w:vMerge/>
            <w:vAlign w:val="center"/>
          </w:tcPr>
          <w:p w14:paraId="7ADB50AF" w14:textId="77777777" w:rsidR="003A5B7D" w:rsidRDefault="003A5B7D">
            <w:pPr>
              <w:spacing w:line="360" w:lineRule="auto"/>
              <w:jc w:val="center"/>
              <w:rPr>
                <w:rFonts w:ascii="宋体"/>
                <w:bCs/>
                <w:sz w:val="24"/>
              </w:rPr>
            </w:pPr>
          </w:p>
        </w:tc>
        <w:tc>
          <w:tcPr>
            <w:tcW w:w="2824" w:type="dxa"/>
            <w:vAlign w:val="center"/>
          </w:tcPr>
          <w:p w14:paraId="0620578F" w14:textId="77777777" w:rsidR="003A5B7D" w:rsidRDefault="003A5B7D">
            <w:pPr>
              <w:spacing w:line="360" w:lineRule="auto"/>
              <w:jc w:val="center"/>
              <w:rPr>
                <w:rFonts w:ascii="宋体"/>
                <w:bCs/>
                <w:sz w:val="24"/>
              </w:rPr>
            </w:pPr>
          </w:p>
        </w:tc>
        <w:tc>
          <w:tcPr>
            <w:tcW w:w="1584" w:type="dxa"/>
            <w:vMerge/>
            <w:vAlign w:val="center"/>
          </w:tcPr>
          <w:p w14:paraId="08CC8870" w14:textId="77777777" w:rsidR="003A5B7D" w:rsidRDefault="003A5B7D">
            <w:pPr>
              <w:spacing w:line="360" w:lineRule="auto"/>
              <w:jc w:val="center"/>
              <w:rPr>
                <w:rFonts w:ascii="宋体"/>
                <w:bCs/>
                <w:sz w:val="24"/>
              </w:rPr>
            </w:pPr>
          </w:p>
        </w:tc>
        <w:tc>
          <w:tcPr>
            <w:tcW w:w="3047" w:type="dxa"/>
            <w:vAlign w:val="center"/>
          </w:tcPr>
          <w:p w14:paraId="67469E7C" w14:textId="77777777" w:rsidR="003A5B7D" w:rsidRDefault="003A5B7D">
            <w:pPr>
              <w:spacing w:line="360" w:lineRule="auto"/>
              <w:jc w:val="center"/>
              <w:rPr>
                <w:rFonts w:ascii="宋体"/>
                <w:bCs/>
                <w:sz w:val="24"/>
              </w:rPr>
            </w:pPr>
          </w:p>
        </w:tc>
      </w:tr>
      <w:tr w:rsidR="003A5B7D" w14:paraId="5D772B88" w14:textId="77777777">
        <w:trPr>
          <w:cantSplit/>
          <w:trHeight w:val="3873"/>
          <w:jc w:val="center"/>
        </w:trPr>
        <w:tc>
          <w:tcPr>
            <w:tcW w:w="9052" w:type="dxa"/>
            <w:gridSpan w:val="5"/>
            <w:vAlign w:val="center"/>
          </w:tcPr>
          <w:p w14:paraId="4DD8722B" w14:textId="77777777" w:rsidR="003A5B7D" w:rsidRDefault="00343685">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2024</w:t>
            </w:r>
            <w:r>
              <w:rPr>
                <w:rFonts w:ascii="宋体" w:hAnsi="宋体" w:hint="eastAsia"/>
                <w:sz w:val="24"/>
              </w:rPr>
              <w:t>年</w:t>
            </w:r>
            <w:r>
              <w:rPr>
                <w:rFonts w:ascii="宋体" w:hAnsi="宋体"/>
                <w:sz w:val="24"/>
                <w:u w:val="single"/>
              </w:rPr>
              <w:t xml:space="preserve"> </w:t>
            </w:r>
            <w:r>
              <w:rPr>
                <w:rFonts w:ascii="宋体" w:hAnsi="宋体" w:hint="eastAsia"/>
                <w:sz w:val="24"/>
                <w:u w:val="single"/>
              </w:rPr>
              <w:t xml:space="preserve">8月27 </w:t>
            </w:r>
            <w:r>
              <w:rPr>
                <w:rFonts w:ascii="宋体" w:hAnsi="宋体" w:hint="eastAsia"/>
                <w:sz w:val="24"/>
              </w:rPr>
              <w:t>日15：00</w:t>
            </w:r>
          </w:p>
          <w:p w14:paraId="6145B912" w14:textId="2C165129" w:rsidR="003A5B7D" w:rsidRDefault="00343685">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Pr>
                <w:rFonts w:ascii="宋体" w:hAnsi="宋体" w:hint="eastAsia"/>
                <w:bCs/>
                <w:sz w:val="24"/>
                <w:u w:val="single"/>
              </w:rPr>
              <w:t xml:space="preserve"> 粮食仓储与物流中心第四层房屋</w:t>
            </w:r>
            <w:r w:rsidR="00DF49CE">
              <w:rPr>
                <w:rFonts w:ascii="宋体" w:hAnsi="宋体" w:hint="eastAsia"/>
                <w:bCs/>
                <w:sz w:val="24"/>
                <w:u w:val="single"/>
              </w:rPr>
              <w:t>两年租赁权</w:t>
            </w:r>
            <w:r>
              <w:rPr>
                <w:rFonts w:ascii="宋体" w:hAnsi="宋体" w:hint="eastAsia"/>
                <w:sz w:val="24"/>
              </w:rPr>
              <w:t>竞价出让活动</w:t>
            </w:r>
            <w:r>
              <w:rPr>
                <w:rFonts w:ascii="宋体" w:hAnsi="宋体" w:hint="eastAsia"/>
                <w:bCs/>
                <w:sz w:val="24"/>
              </w:rPr>
              <w:t>，代表本人签订成交确认书或具有法律意义的文件、凭证等。</w:t>
            </w:r>
          </w:p>
          <w:p w14:paraId="675C990B" w14:textId="77777777" w:rsidR="003A5B7D" w:rsidRDefault="00343685">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竞价出让活动</w:t>
            </w:r>
            <w:r>
              <w:rPr>
                <w:rFonts w:ascii="宋体" w:hAnsi="宋体" w:hint="eastAsia"/>
                <w:bCs/>
                <w:sz w:val="24"/>
              </w:rPr>
              <w:t>中所做出的承诺、签署的合同或文件，本人均予以承认，并承担由此产生的法律后果。</w:t>
            </w:r>
          </w:p>
          <w:p w14:paraId="1A46E3D1" w14:textId="77777777" w:rsidR="003A5B7D" w:rsidRDefault="00343685">
            <w:pPr>
              <w:spacing w:line="360" w:lineRule="auto"/>
              <w:ind w:firstLineChars="250" w:firstLine="600"/>
              <w:rPr>
                <w:rFonts w:ascii="宋体"/>
                <w:bCs/>
                <w:sz w:val="24"/>
                <w:u w:val="single"/>
              </w:rPr>
            </w:pPr>
            <w:r>
              <w:rPr>
                <w:rFonts w:ascii="宋体" w:hAnsi="宋体" w:hint="eastAsia"/>
                <w:bCs/>
                <w:sz w:val="24"/>
              </w:rPr>
              <w:t>委托人（签名）：</w:t>
            </w:r>
            <w:r>
              <w:rPr>
                <w:rFonts w:ascii="宋体" w:hAnsi="宋体"/>
                <w:bCs/>
                <w:sz w:val="24"/>
                <w:u w:val="single"/>
              </w:rPr>
              <w:t xml:space="preserve">              </w:t>
            </w:r>
            <w:r>
              <w:rPr>
                <w:rFonts w:ascii="宋体" w:hAnsi="宋体"/>
                <w:bCs/>
                <w:sz w:val="24"/>
              </w:rPr>
              <w:t xml:space="preserve">  受</w:t>
            </w:r>
            <w:r>
              <w:rPr>
                <w:rFonts w:ascii="宋体" w:hAnsi="宋体" w:hint="eastAsia"/>
                <w:bCs/>
                <w:sz w:val="24"/>
              </w:rPr>
              <w:t>托人（签名）：</w:t>
            </w:r>
            <w:r>
              <w:rPr>
                <w:rFonts w:ascii="宋体" w:hAnsi="宋体"/>
                <w:bCs/>
                <w:sz w:val="24"/>
                <w:u w:val="single"/>
              </w:rPr>
              <w:t xml:space="preserve">                 </w:t>
            </w:r>
          </w:p>
          <w:p w14:paraId="6D861EA9" w14:textId="77777777" w:rsidR="003A5B7D" w:rsidRDefault="00343685">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3A5B7D" w14:paraId="23511417" w14:textId="77777777">
        <w:trPr>
          <w:cantSplit/>
          <w:trHeight w:val="2542"/>
          <w:jc w:val="center"/>
        </w:trPr>
        <w:tc>
          <w:tcPr>
            <w:tcW w:w="563" w:type="dxa"/>
            <w:vAlign w:val="center"/>
          </w:tcPr>
          <w:p w14:paraId="47E76891" w14:textId="77777777" w:rsidR="003A5B7D" w:rsidRDefault="00343685">
            <w:pPr>
              <w:spacing w:line="480" w:lineRule="auto"/>
              <w:jc w:val="center"/>
              <w:rPr>
                <w:rFonts w:ascii="宋体"/>
                <w:bCs/>
                <w:sz w:val="24"/>
              </w:rPr>
            </w:pPr>
            <w:r>
              <w:rPr>
                <w:rFonts w:ascii="宋体" w:hAnsi="宋体" w:hint="eastAsia"/>
                <w:bCs/>
                <w:sz w:val="24"/>
              </w:rPr>
              <w:t>备</w:t>
            </w:r>
          </w:p>
          <w:p w14:paraId="0BCD7188" w14:textId="77777777" w:rsidR="003A5B7D" w:rsidRDefault="00343685">
            <w:pPr>
              <w:spacing w:line="480" w:lineRule="auto"/>
              <w:jc w:val="center"/>
              <w:rPr>
                <w:rFonts w:ascii="宋体"/>
                <w:bCs/>
                <w:sz w:val="24"/>
              </w:rPr>
            </w:pPr>
            <w:r>
              <w:rPr>
                <w:rFonts w:ascii="宋体" w:hAnsi="宋体" w:hint="eastAsia"/>
                <w:bCs/>
                <w:sz w:val="24"/>
              </w:rPr>
              <w:t>注</w:t>
            </w:r>
          </w:p>
        </w:tc>
        <w:tc>
          <w:tcPr>
            <w:tcW w:w="8489" w:type="dxa"/>
            <w:gridSpan w:val="4"/>
            <w:vAlign w:val="center"/>
          </w:tcPr>
          <w:p w14:paraId="189247B1" w14:textId="77777777" w:rsidR="003A5B7D" w:rsidRDefault="00343685">
            <w:pPr>
              <w:spacing w:beforeLines="50" w:before="156" w:line="360" w:lineRule="auto"/>
              <w:ind w:firstLineChars="200" w:firstLine="480"/>
              <w:rPr>
                <w:rFonts w:ascii="宋体"/>
                <w:bCs/>
                <w:sz w:val="24"/>
              </w:rPr>
            </w:pPr>
            <w:r>
              <w:rPr>
                <w:rFonts w:ascii="宋体" w:hAnsi="宋体" w:hint="eastAsia"/>
                <w:bCs/>
                <w:sz w:val="24"/>
              </w:rPr>
              <w:t>兹证明前述委托书确系该单位法定代表人</w:t>
            </w:r>
            <w:r>
              <w:rPr>
                <w:rFonts w:ascii="宋体" w:hAnsi="宋体"/>
                <w:bCs/>
                <w:sz w:val="24"/>
                <w:u w:val="single"/>
              </w:rPr>
              <w:t xml:space="preserve">            </w:t>
            </w:r>
            <w:r>
              <w:rPr>
                <w:rFonts w:ascii="宋体" w:hAnsi="宋体" w:hint="eastAsia"/>
                <w:bCs/>
                <w:sz w:val="24"/>
              </w:rPr>
              <w:t>亲自签署。</w:t>
            </w:r>
          </w:p>
          <w:p w14:paraId="1F60B312" w14:textId="77777777" w:rsidR="003A5B7D" w:rsidRDefault="003A5B7D">
            <w:pPr>
              <w:spacing w:line="360" w:lineRule="auto"/>
              <w:jc w:val="center"/>
              <w:rPr>
                <w:rFonts w:ascii="宋体"/>
                <w:bCs/>
                <w:sz w:val="24"/>
              </w:rPr>
            </w:pPr>
          </w:p>
          <w:p w14:paraId="7E65A7C3" w14:textId="77777777" w:rsidR="003A5B7D" w:rsidRDefault="00343685">
            <w:pPr>
              <w:spacing w:line="360" w:lineRule="auto"/>
              <w:jc w:val="center"/>
              <w:rPr>
                <w:rFonts w:ascii="宋体"/>
                <w:bCs/>
                <w:sz w:val="24"/>
              </w:rPr>
            </w:pPr>
            <w:r>
              <w:rPr>
                <w:rFonts w:ascii="宋体" w:hAnsi="宋体" w:hint="eastAsia"/>
                <w:bCs/>
                <w:sz w:val="24"/>
              </w:rPr>
              <w:t>（单位公章）</w:t>
            </w:r>
          </w:p>
          <w:p w14:paraId="770CA102" w14:textId="77777777" w:rsidR="003A5B7D" w:rsidRDefault="00343685">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14:paraId="4CC90877" w14:textId="77777777" w:rsidR="003A5B7D" w:rsidRDefault="00343685">
      <w:pPr>
        <w:jc w:val="center"/>
        <w:rPr>
          <w:rFonts w:ascii="宋体" w:hAnsi="宋体"/>
          <w:b/>
          <w:bCs/>
          <w:sz w:val="48"/>
        </w:rPr>
      </w:pPr>
      <w:r>
        <w:rPr>
          <w:rFonts w:ascii="宋体" w:hAnsi="宋体" w:hint="eastAsia"/>
          <w:b/>
          <w:bCs/>
          <w:sz w:val="48"/>
        </w:rPr>
        <w:t xml:space="preserve"> </w:t>
      </w:r>
    </w:p>
    <w:p w14:paraId="24F13332" w14:textId="77777777" w:rsidR="003A5B7D" w:rsidRDefault="003A5B7D">
      <w:pPr>
        <w:jc w:val="center"/>
        <w:rPr>
          <w:rFonts w:ascii="宋体" w:hAnsi="宋体"/>
          <w:b/>
          <w:bCs/>
          <w:sz w:val="48"/>
        </w:rPr>
      </w:pPr>
    </w:p>
    <w:p w14:paraId="762ADFD4" w14:textId="77777777" w:rsidR="003A5B7D" w:rsidRDefault="003A5B7D">
      <w:pPr>
        <w:widowControl/>
        <w:spacing w:line="560" w:lineRule="exact"/>
        <w:rPr>
          <w:rFonts w:ascii="宋体" w:hAnsi="宋体"/>
          <w:b/>
          <w:sz w:val="48"/>
          <w:szCs w:val="48"/>
        </w:rPr>
      </w:pPr>
    </w:p>
    <w:p w14:paraId="3AE1B293" w14:textId="77777777" w:rsidR="003A5B7D" w:rsidRDefault="00343685">
      <w:pPr>
        <w:widowControl/>
        <w:spacing w:line="560" w:lineRule="exact"/>
        <w:jc w:val="center"/>
        <w:rPr>
          <w:rFonts w:ascii="宋体" w:hAnsi="宋体"/>
          <w:b/>
          <w:sz w:val="48"/>
          <w:szCs w:val="48"/>
        </w:rPr>
      </w:pPr>
      <w:r>
        <w:rPr>
          <w:rFonts w:ascii="宋体" w:hAnsi="宋体" w:hint="eastAsia"/>
          <w:b/>
          <w:sz w:val="48"/>
          <w:szCs w:val="48"/>
        </w:rPr>
        <w:t>粮食仓储与物流中心第四层房屋</w:t>
      </w:r>
    </w:p>
    <w:p w14:paraId="3474443E" w14:textId="77777777" w:rsidR="003A5B7D" w:rsidRDefault="00343685">
      <w:pPr>
        <w:widowControl/>
        <w:spacing w:line="560" w:lineRule="exact"/>
        <w:jc w:val="center"/>
        <w:rPr>
          <w:rFonts w:ascii="宋体" w:hAnsi="宋体"/>
          <w:b/>
          <w:sz w:val="48"/>
          <w:szCs w:val="48"/>
        </w:rPr>
      </w:pPr>
      <w:r>
        <w:rPr>
          <w:rFonts w:ascii="宋体" w:hAnsi="宋体" w:hint="eastAsia"/>
          <w:b/>
          <w:sz w:val="48"/>
          <w:szCs w:val="48"/>
        </w:rPr>
        <w:t>出租竞投书</w:t>
      </w:r>
    </w:p>
    <w:p w14:paraId="423585C6" w14:textId="77777777" w:rsidR="003A5B7D" w:rsidRDefault="003A5B7D">
      <w:pPr>
        <w:widowControl/>
        <w:spacing w:line="560" w:lineRule="exact"/>
        <w:jc w:val="center"/>
        <w:rPr>
          <w:rFonts w:ascii="宋体" w:hAnsi="宋体"/>
          <w:b/>
          <w:sz w:val="44"/>
          <w:szCs w:val="44"/>
        </w:rPr>
      </w:pPr>
    </w:p>
    <w:p w14:paraId="4E4C3704" w14:textId="3BEC8FCF" w:rsidR="003A5B7D" w:rsidRDefault="00343685">
      <w:pPr>
        <w:numPr>
          <w:ilvl w:val="0"/>
          <w:numId w:val="1"/>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粮食仓储与物流中心第四层房屋</w:t>
      </w:r>
      <w:r w:rsidR="00DF49CE">
        <w:rPr>
          <w:rFonts w:ascii="宋体" w:hAnsi="宋体" w:cs="宋体" w:hint="eastAsia"/>
          <w:b/>
          <w:bCs/>
          <w:kern w:val="0"/>
          <w:sz w:val="28"/>
          <w:szCs w:val="28"/>
          <w:u w:val="single"/>
        </w:rPr>
        <w:t>两年租赁权</w:t>
      </w:r>
      <w:r>
        <w:rPr>
          <w:rFonts w:ascii="宋体" w:hAnsi="宋体" w:cs="宋体" w:hint="eastAsia"/>
          <w:b/>
          <w:bCs/>
          <w:kern w:val="0"/>
          <w:sz w:val="28"/>
          <w:szCs w:val="28"/>
          <w:u w:val="single"/>
        </w:rPr>
        <w:t xml:space="preserve">    </w:t>
      </w:r>
      <w:r>
        <w:rPr>
          <w:rFonts w:ascii="宋体" w:hAnsi="宋体" w:hint="eastAsia"/>
          <w:sz w:val="24"/>
          <w:u w:val="single"/>
        </w:rPr>
        <w:t xml:space="preserve">  </w:t>
      </w:r>
    </w:p>
    <w:p w14:paraId="0BB8F2D2" w14:textId="794935CC" w:rsidR="003A5B7D" w:rsidRDefault="00343685">
      <w:pPr>
        <w:numPr>
          <w:ilvl w:val="0"/>
          <w:numId w:val="1"/>
        </w:numPr>
        <w:spacing w:line="400" w:lineRule="exact"/>
        <w:ind w:firstLine="482"/>
        <w:rPr>
          <w:rFonts w:ascii="宋体" w:hAnsi="宋体"/>
          <w:sz w:val="28"/>
          <w:szCs w:val="28"/>
        </w:rPr>
      </w:pPr>
      <w:r>
        <w:rPr>
          <w:rFonts w:ascii="宋体" w:hAnsi="宋体" w:hint="eastAsia"/>
          <w:sz w:val="28"/>
          <w:szCs w:val="28"/>
        </w:rPr>
        <w:t>本</w:t>
      </w:r>
      <w:r w:rsidR="00B415CC">
        <w:rPr>
          <w:rFonts w:ascii="宋体" w:hAnsi="宋体" w:hint="eastAsia"/>
          <w:sz w:val="28"/>
          <w:szCs w:val="28"/>
        </w:rPr>
        <w:t>竞买人</w:t>
      </w:r>
      <w:r>
        <w:rPr>
          <w:rFonts w:ascii="宋体" w:hAnsi="宋体" w:hint="eastAsia"/>
          <w:sz w:val="28"/>
          <w:szCs w:val="28"/>
        </w:rPr>
        <w:t>同意泰顺县公共资源交易中心于本次竞价出让会提供的《粮食仓储与物流中心第四层房屋出租交易文件》和《泰顺县公共资源交易中心竞价须知》的各项条款，并遵照执行。</w:t>
      </w:r>
    </w:p>
    <w:p w14:paraId="23B4CA02" w14:textId="77777777" w:rsidR="003A5B7D" w:rsidRDefault="00343685">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元。（加价幅度为1000元或其倍数）</w:t>
      </w:r>
    </w:p>
    <w:p w14:paraId="1F45ED60" w14:textId="77777777" w:rsidR="003A5B7D" w:rsidRDefault="00343685">
      <w:pPr>
        <w:spacing w:line="560" w:lineRule="exact"/>
        <w:ind w:firstLineChars="400" w:firstLine="1120"/>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14:paraId="05DB9EE2" w14:textId="77777777" w:rsidR="003A5B7D" w:rsidRDefault="00343685">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14:paraId="4951D037" w14:textId="77777777" w:rsidR="003A5B7D" w:rsidRDefault="003A5B7D">
      <w:pPr>
        <w:spacing w:line="560" w:lineRule="exact"/>
        <w:rPr>
          <w:sz w:val="28"/>
          <w:szCs w:val="28"/>
        </w:rPr>
      </w:pPr>
    </w:p>
    <w:p w14:paraId="3979C7DC" w14:textId="77777777" w:rsidR="003A5B7D" w:rsidRDefault="003A5B7D">
      <w:pPr>
        <w:spacing w:line="560" w:lineRule="exact"/>
        <w:rPr>
          <w:sz w:val="28"/>
          <w:szCs w:val="28"/>
        </w:rPr>
      </w:pPr>
    </w:p>
    <w:p w14:paraId="28A6F48E" w14:textId="77777777" w:rsidR="003A5B7D" w:rsidRDefault="003A5B7D">
      <w:pPr>
        <w:spacing w:line="560" w:lineRule="exact"/>
        <w:rPr>
          <w:sz w:val="28"/>
          <w:szCs w:val="28"/>
        </w:rPr>
      </w:pPr>
    </w:p>
    <w:p w14:paraId="584A9538" w14:textId="77777777" w:rsidR="003A5B7D" w:rsidRDefault="00343685">
      <w:pPr>
        <w:spacing w:line="560" w:lineRule="exact"/>
        <w:rPr>
          <w:sz w:val="28"/>
          <w:szCs w:val="28"/>
        </w:rPr>
      </w:pPr>
      <w:r>
        <w:rPr>
          <w:rFonts w:hint="eastAsia"/>
          <w:sz w:val="28"/>
          <w:szCs w:val="28"/>
        </w:rPr>
        <w:t xml:space="preserve"> </w:t>
      </w:r>
    </w:p>
    <w:p w14:paraId="5D7A10D8" w14:textId="77777777" w:rsidR="003A5B7D" w:rsidRDefault="00343685">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14:paraId="135BD081" w14:textId="77777777" w:rsidR="003A5B7D" w:rsidRDefault="00343685">
      <w:pPr>
        <w:spacing w:line="560" w:lineRule="exact"/>
        <w:rPr>
          <w:sz w:val="28"/>
          <w:szCs w:val="28"/>
        </w:rPr>
      </w:pPr>
      <w:r>
        <w:rPr>
          <w:rFonts w:hint="eastAsia"/>
          <w:sz w:val="28"/>
          <w:szCs w:val="28"/>
        </w:rPr>
        <w:t xml:space="preserve">                                         2024</w:t>
      </w:r>
      <w:r>
        <w:rPr>
          <w:rFonts w:hint="eastAsia"/>
          <w:sz w:val="28"/>
          <w:szCs w:val="28"/>
        </w:rPr>
        <w:t>年</w:t>
      </w:r>
      <w:r>
        <w:rPr>
          <w:rFonts w:hint="eastAsia"/>
          <w:sz w:val="28"/>
          <w:szCs w:val="28"/>
        </w:rPr>
        <w:t>8</w:t>
      </w:r>
      <w:r>
        <w:rPr>
          <w:rFonts w:hint="eastAsia"/>
          <w:sz w:val="28"/>
          <w:szCs w:val="28"/>
        </w:rPr>
        <w:t>月</w:t>
      </w:r>
      <w:r>
        <w:rPr>
          <w:rFonts w:hint="eastAsia"/>
          <w:sz w:val="28"/>
          <w:szCs w:val="28"/>
        </w:rPr>
        <w:t>27</w:t>
      </w:r>
      <w:r>
        <w:rPr>
          <w:rFonts w:hint="eastAsia"/>
          <w:sz w:val="28"/>
          <w:szCs w:val="28"/>
        </w:rPr>
        <w:t>日</w:t>
      </w:r>
    </w:p>
    <w:p w14:paraId="1E97F12B" w14:textId="77777777" w:rsidR="003A5B7D" w:rsidRDefault="003A5B7D">
      <w:pPr>
        <w:widowControl/>
        <w:spacing w:line="560" w:lineRule="exact"/>
        <w:rPr>
          <w:rFonts w:ascii="宋体" w:hAnsi="宋体"/>
          <w:b/>
          <w:sz w:val="48"/>
          <w:szCs w:val="48"/>
        </w:rPr>
      </w:pPr>
    </w:p>
    <w:p w14:paraId="540A4667" w14:textId="77777777" w:rsidR="003A5B7D" w:rsidRDefault="003A5B7D">
      <w:pPr>
        <w:widowControl/>
        <w:spacing w:line="560" w:lineRule="exact"/>
        <w:rPr>
          <w:rFonts w:ascii="宋体" w:hAnsi="宋体"/>
          <w:b/>
          <w:sz w:val="48"/>
          <w:szCs w:val="48"/>
        </w:rPr>
      </w:pPr>
    </w:p>
    <w:p w14:paraId="06AFC060" w14:textId="77777777" w:rsidR="003A5B7D" w:rsidRDefault="003A5B7D">
      <w:pPr>
        <w:widowControl/>
        <w:spacing w:line="560" w:lineRule="exact"/>
        <w:rPr>
          <w:rFonts w:ascii="宋体" w:hAnsi="宋体"/>
          <w:b/>
          <w:sz w:val="48"/>
          <w:szCs w:val="48"/>
        </w:rPr>
      </w:pPr>
    </w:p>
    <w:p w14:paraId="0A932119" w14:textId="77777777" w:rsidR="003A5B7D" w:rsidRDefault="003A5B7D">
      <w:pPr>
        <w:widowControl/>
        <w:spacing w:line="560" w:lineRule="exact"/>
        <w:rPr>
          <w:rFonts w:ascii="宋体" w:hAnsi="宋体"/>
          <w:b/>
          <w:sz w:val="48"/>
          <w:szCs w:val="48"/>
        </w:rPr>
      </w:pPr>
    </w:p>
    <w:p w14:paraId="1BFB03C4" w14:textId="77777777" w:rsidR="003A5B7D" w:rsidRDefault="003A5B7D">
      <w:pPr>
        <w:widowControl/>
        <w:spacing w:line="560" w:lineRule="exact"/>
        <w:rPr>
          <w:rFonts w:ascii="宋体" w:hAnsi="宋体"/>
          <w:b/>
          <w:sz w:val="48"/>
          <w:szCs w:val="48"/>
        </w:rPr>
      </w:pPr>
    </w:p>
    <w:p w14:paraId="39810F6A" w14:textId="77777777" w:rsidR="003A5B7D" w:rsidRDefault="003A5B7D">
      <w:pPr>
        <w:widowControl/>
        <w:spacing w:line="560" w:lineRule="exact"/>
        <w:rPr>
          <w:rFonts w:ascii="宋体" w:hAnsi="宋体"/>
          <w:b/>
          <w:sz w:val="48"/>
          <w:szCs w:val="48"/>
        </w:rPr>
      </w:pPr>
    </w:p>
    <w:p w14:paraId="4EF7D43A" w14:textId="77777777" w:rsidR="003A5B7D" w:rsidRDefault="003A5B7D">
      <w:pPr>
        <w:widowControl/>
        <w:spacing w:line="560" w:lineRule="exact"/>
        <w:rPr>
          <w:rFonts w:ascii="宋体" w:hAnsi="宋体"/>
          <w:b/>
          <w:sz w:val="48"/>
          <w:szCs w:val="48"/>
        </w:rPr>
      </w:pPr>
    </w:p>
    <w:p w14:paraId="4B5596F9" w14:textId="77777777" w:rsidR="003A5B7D" w:rsidRDefault="00343685">
      <w:pPr>
        <w:jc w:val="center"/>
        <w:rPr>
          <w:rFonts w:ascii="宋体" w:hAnsi="宋体"/>
          <w:b/>
          <w:bCs/>
          <w:sz w:val="36"/>
          <w:szCs w:val="36"/>
        </w:rPr>
      </w:pPr>
      <w:r>
        <w:rPr>
          <w:rFonts w:ascii="宋体" w:hAnsi="宋体" w:hint="eastAsia"/>
          <w:b/>
          <w:bCs/>
          <w:sz w:val="48"/>
        </w:rPr>
        <w:lastRenderedPageBreak/>
        <w:t xml:space="preserve">成 交 确 认 书   </w:t>
      </w:r>
    </w:p>
    <w:p w14:paraId="34748034" w14:textId="77777777" w:rsidR="003A5B7D" w:rsidRDefault="003A5B7D">
      <w:pPr>
        <w:spacing w:line="60" w:lineRule="auto"/>
        <w:rPr>
          <w:rFonts w:ascii="宋体" w:hAnsi="宋体"/>
          <w:sz w:val="28"/>
          <w:szCs w:val="28"/>
        </w:rPr>
      </w:pPr>
    </w:p>
    <w:p w14:paraId="03B15C01" w14:textId="77777777" w:rsidR="003A5B7D" w:rsidRDefault="00343685">
      <w:pPr>
        <w:numPr>
          <w:ilvl w:val="0"/>
          <w:numId w:val="2"/>
        </w:numPr>
        <w:tabs>
          <w:tab w:val="left" w:pos="720"/>
        </w:tabs>
        <w:spacing w:line="560" w:lineRule="exact"/>
        <w:rPr>
          <w:rFonts w:ascii="宋体" w:hAnsi="宋体"/>
          <w:sz w:val="28"/>
          <w:szCs w:val="28"/>
        </w:rPr>
      </w:pPr>
      <w:r>
        <w:rPr>
          <w:rFonts w:ascii="宋体" w:hAnsi="宋体" w:hint="eastAsia"/>
          <w:sz w:val="28"/>
          <w:szCs w:val="28"/>
        </w:rPr>
        <w:t>竞价会名称：粮食仓储与物流中心第四层房屋出租竞价会</w:t>
      </w:r>
    </w:p>
    <w:p w14:paraId="6C613ECF" w14:textId="77777777" w:rsidR="003A5B7D" w:rsidRDefault="00343685">
      <w:pPr>
        <w:numPr>
          <w:ilvl w:val="0"/>
          <w:numId w:val="2"/>
        </w:numPr>
        <w:tabs>
          <w:tab w:val="clear" w:pos="420"/>
          <w:tab w:val="left" w:pos="720"/>
        </w:tabs>
        <w:spacing w:line="560" w:lineRule="exact"/>
        <w:rPr>
          <w:rFonts w:ascii="宋体" w:hAnsi="宋体"/>
          <w:sz w:val="28"/>
          <w:szCs w:val="28"/>
        </w:rPr>
      </w:pPr>
      <w:r>
        <w:rPr>
          <w:rFonts w:ascii="宋体" w:hAnsi="宋体" w:hint="eastAsia"/>
          <w:sz w:val="28"/>
          <w:szCs w:val="28"/>
        </w:rPr>
        <w:t>出租方与标的</w:t>
      </w:r>
    </w:p>
    <w:tbl>
      <w:tblPr>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48"/>
        <w:gridCol w:w="2128"/>
        <w:gridCol w:w="3828"/>
      </w:tblGrid>
      <w:tr w:rsidR="003A5B7D" w14:paraId="68EC221F" w14:textId="77777777">
        <w:trPr>
          <w:trHeight w:val="634"/>
          <w:jc w:val="center"/>
        </w:trPr>
        <w:tc>
          <w:tcPr>
            <w:tcW w:w="1635" w:type="dxa"/>
            <w:vAlign w:val="center"/>
          </w:tcPr>
          <w:p w14:paraId="653200D8" w14:textId="77777777" w:rsidR="003A5B7D" w:rsidRDefault="00343685">
            <w:pPr>
              <w:spacing w:line="560" w:lineRule="exact"/>
              <w:jc w:val="center"/>
              <w:rPr>
                <w:rFonts w:ascii="宋体" w:hAnsi="宋体"/>
                <w:sz w:val="28"/>
              </w:rPr>
            </w:pPr>
            <w:r>
              <w:rPr>
                <w:rFonts w:ascii="宋体" w:hAnsi="宋体" w:hint="eastAsia"/>
                <w:sz w:val="28"/>
              </w:rPr>
              <w:t>竞买牌号</w:t>
            </w:r>
          </w:p>
        </w:tc>
        <w:tc>
          <w:tcPr>
            <w:tcW w:w="1148" w:type="dxa"/>
            <w:vAlign w:val="center"/>
          </w:tcPr>
          <w:p w14:paraId="50179588" w14:textId="77777777" w:rsidR="003A5B7D" w:rsidRDefault="00343685">
            <w:pPr>
              <w:spacing w:line="560" w:lineRule="exact"/>
              <w:jc w:val="center"/>
              <w:rPr>
                <w:rFonts w:ascii="宋体" w:hAnsi="宋体"/>
              </w:rPr>
            </w:pPr>
            <w:r>
              <w:rPr>
                <w:rFonts w:ascii="宋体" w:hAnsi="宋体" w:hint="eastAsia"/>
              </w:rPr>
              <w:t>/</w:t>
            </w:r>
          </w:p>
        </w:tc>
        <w:tc>
          <w:tcPr>
            <w:tcW w:w="2128" w:type="dxa"/>
            <w:vAlign w:val="center"/>
          </w:tcPr>
          <w:p w14:paraId="5E72A9DC" w14:textId="77777777" w:rsidR="003A5B7D" w:rsidRDefault="00343685">
            <w:pPr>
              <w:spacing w:line="560" w:lineRule="exact"/>
              <w:jc w:val="center"/>
              <w:rPr>
                <w:rFonts w:ascii="宋体" w:hAnsi="宋体"/>
                <w:sz w:val="28"/>
              </w:rPr>
            </w:pPr>
            <w:r>
              <w:rPr>
                <w:rFonts w:ascii="宋体" w:hAnsi="宋体" w:hint="eastAsia"/>
                <w:sz w:val="28"/>
              </w:rPr>
              <w:t>出租方名称</w:t>
            </w:r>
          </w:p>
        </w:tc>
        <w:tc>
          <w:tcPr>
            <w:tcW w:w="3828" w:type="dxa"/>
            <w:vAlign w:val="center"/>
          </w:tcPr>
          <w:p w14:paraId="05DDF2C0" w14:textId="77777777" w:rsidR="003A5B7D" w:rsidRDefault="00343685">
            <w:pPr>
              <w:spacing w:line="560" w:lineRule="exact"/>
              <w:jc w:val="center"/>
              <w:rPr>
                <w:rFonts w:ascii="宋体" w:hAnsi="宋体"/>
                <w:sz w:val="24"/>
              </w:rPr>
            </w:pPr>
            <w:r>
              <w:rPr>
                <w:rFonts w:ascii="宋体" w:hAnsi="宋体" w:hint="eastAsia"/>
                <w:sz w:val="24"/>
              </w:rPr>
              <w:t>泰顺县粮食收储有限公司</w:t>
            </w:r>
          </w:p>
        </w:tc>
      </w:tr>
      <w:tr w:rsidR="003A5B7D" w14:paraId="02914C8B" w14:textId="77777777">
        <w:trPr>
          <w:trHeight w:val="1089"/>
          <w:jc w:val="center"/>
        </w:trPr>
        <w:tc>
          <w:tcPr>
            <w:tcW w:w="1635" w:type="dxa"/>
            <w:vAlign w:val="center"/>
          </w:tcPr>
          <w:p w14:paraId="4EBC7B95" w14:textId="77777777" w:rsidR="003A5B7D" w:rsidRDefault="00343685">
            <w:pPr>
              <w:spacing w:line="560" w:lineRule="exact"/>
              <w:jc w:val="center"/>
              <w:rPr>
                <w:rFonts w:ascii="宋体" w:hAnsi="宋体"/>
                <w:sz w:val="28"/>
              </w:rPr>
            </w:pPr>
            <w:r>
              <w:rPr>
                <w:rFonts w:ascii="宋体" w:hAnsi="宋体" w:hint="eastAsia"/>
                <w:sz w:val="28"/>
              </w:rPr>
              <w:t>标的编号</w:t>
            </w:r>
          </w:p>
        </w:tc>
        <w:tc>
          <w:tcPr>
            <w:tcW w:w="1148" w:type="dxa"/>
            <w:vAlign w:val="center"/>
          </w:tcPr>
          <w:p w14:paraId="6CCF4EF3" w14:textId="77777777" w:rsidR="003A5B7D" w:rsidRDefault="00343685">
            <w:pPr>
              <w:spacing w:line="560" w:lineRule="exact"/>
              <w:jc w:val="center"/>
              <w:rPr>
                <w:rFonts w:ascii="宋体" w:hAnsi="宋体" w:cs="宋体"/>
                <w:kern w:val="0"/>
                <w:sz w:val="24"/>
              </w:rPr>
            </w:pPr>
            <w:r>
              <w:rPr>
                <w:rFonts w:ascii="宋体" w:hAnsi="宋体" w:cs="宋体"/>
                <w:kern w:val="0"/>
                <w:sz w:val="24"/>
              </w:rPr>
              <w:t>/</w:t>
            </w:r>
          </w:p>
        </w:tc>
        <w:tc>
          <w:tcPr>
            <w:tcW w:w="2128" w:type="dxa"/>
            <w:vAlign w:val="center"/>
          </w:tcPr>
          <w:p w14:paraId="487A3A7F" w14:textId="77777777" w:rsidR="003A5B7D" w:rsidRDefault="00343685">
            <w:pPr>
              <w:spacing w:line="560" w:lineRule="exact"/>
              <w:jc w:val="center"/>
              <w:rPr>
                <w:rFonts w:ascii="宋体" w:hAnsi="宋体"/>
                <w:sz w:val="28"/>
              </w:rPr>
            </w:pPr>
            <w:r>
              <w:rPr>
                <w:rFonts w:ascii="宋体" w:hAnsi="宋体" w:hint="eastAsia"/>
                <w:sz w:val="28"/>
              </w:rPr>
              <w:t>标的名称</w:t>
            </w:r>
          </w:p>
        </w:tc>
        <w:tc>
          <w:tcPr>
            <w:tcW w:w="3828" w:type="dxa"/>
            <w:vAlign w:val="center"/>
          </w:tcPr>
          <w:p w14:paraId="074B47B8" w14:textId="77777777" w:rsidR="003A5B7D" w:rsidRDefault="00343685">
            <w:pPr>
              <w:spacing w:line="560" w:lineRule="exact"/>
              <w:jc w:val="center"/>
              <w:rPr>
                <w:rFonts w:ascii="宋体" w:hAnsi="宋体"/>
                <w:sz w:val="24"/>
              </w:rPr>
            </w:pPr>
            <w:r>
              <w:rPr>
                <w:rFonts w:ascii="宋体" w:hAnsi="宋体" w:hint="eastAsia"/>
                <w:sz w:val="24"/>
              </w:rPr>
              <w:t>粮食仓储与物流中心第四层房屋出租</w:t>
            </w:r>
          </w:p>
        </w:tc>
      </w:tr>
      <w:tr w:rsidR="003A5B7D" w14:paraId="54F4EBDF" w14:textId="77777777">
        <w:trPr>
          <w:trHeight w:val="545"/>
          <w:jc w:val="center"/>
        </w:trPr>
        <w:tc>
          <w:tcPr>
            <w:tcW w:w="1635" w:type="dxa"/>
            <w:vMerge w:val="restart"/>
            <w:vAlign w:val="center"/>
          </w:tcPr>
          <w:p w14:paraId="0F542FB0" w14:textId="77777777" w:rsidR="003A5B7D" w:rsidRDefault="00343685">
            <w:pPr>
              <w:spacing w:line="560" w:lineRule="exact"/>
              <w:jc w:val="center"/>
              <w:rPr>
                <w:rFonts w:ascii="宋体" w:hAnsi="宋体"/>
                <w:sz w:val="28"/>
              </w:rPr>
            </w:pPr>
            <w:r>
              <w:rPr>
                <w:rFonts w:ascii="宋体" w:hAnsi="宋体" w:hint="eastAsia"/>
                <w:sz w:val="28"/>
              </w:rPr>
              <w:t>成交价</w:t>
            </w:r>
          </w:p>
        </w:tc>
        <w:tc>
          <w:tcPr>
            <w:tcW w:w="7104" w:type="dxa"/>
            <w:gridSpan w:val="3"/>
          </w:tcPr>
          <w:p w14:paraId="0BC3701C" w14:textId="77777777" w:rsidR="003A5B7D" w:rsidRDefault="00343685">
            <w:pPr>
              <w:spacing w:line="560" w:lineRule="exact"/>
              <w:ind w:firstLineChars="1400" w:firstLine="3920"/>
              <w:rPr>
                <w:rFonts w:ascii="宋体" w:hAnsi="宋体"/>
                <w:sz w:val="28"/>
              </w:rPr>
            </w:pPr>
            <w:r>
              <w:rPr>
                <w:rFonts w:ascii="宋体" w:hAnsi="宋体" w:hint="eastAsia"/>
                <w:sz w:val="28"/>
              </w:rPr>
              <w:t>（大写）</w:t>
            </w:r>
          </w:p>
        </w:tc>
      </w:tr>
      <w:tr w:rsidR="003A5B7D" w14:paraId="7B73FB73" w14:textId="77777777">
        <w:trPr>
          <w:trHeight w:val="536"/>
          <w:jc w:val="center"/>
        </w:trPr>
        <w:tc>
          <w:tcPr>
            <w:tcW w:w="1635" w:type="dxa"/>
            <w:vMerge/>
            <w:vAlign w:val="center"/>
          </w:tcPr>
          <w:p w14:paraId="7AF01D95" w14:textId="77777777" w:rsidR="003A5B7D" w:rsidRDefault="003A5B7D">
            <w:pPr>
              <w:spacing w:line="560" w:lineRule="exact"/>
              <w:jc w:val="center"/>
              <w:rPr>
                <w:rFonts w:ascii="宋体" w:hAnsi="宋体"/>
              </w:rPr>
            </w:pPr>
          </w:p>
        </w:tc>
        <w:tc>
          <w:tcPr>
            <w:tcW w:w="7104" w:type="dxa"/>
            <w:gridSpan w:val="3"/>
          </w:tcPr>
          <w:p w14:paraId="23F02B1F" w14:textId="77777777" w:rsidR="003A5B7D" w:rsidRDefault="00343685">
            <w:pPr>
              <w:spacing w:line="560" w:lineRule="exact"/>
              <w:rPr>
                <w:rFonts w:ascii="宋体" w:hAnsi="宋体"/>
                <w:sz w:val="28"/>
              </w:rPr>
            </w:pPr>
            <w:r>
              <w:rPr>
                <w:rFonts w:ascii="宋体" w:hAnsi="宋体" w:hint="eastAsia"/>
                <w:sz w:val="28"/>
              </w:rPr>
              <w:t xml:space="preserve">￥                         （年租金） </w:t>
            </w:r>
          </w:p>
        </w:tc>
      </w:tr>
      <w:tr w:rsidR="003A5B7D" w14:paraId="3E04F10F" w14:textId="77777777">
        <w:trPr>
          <w:trHeight w:val="727"/>
          <w:jc w:val="center"/>
        </w:trPr>
        <w:tc>
          <w:tcPr>
            <w:tcW w:w="1635" w:type="dxa"/>
            <w:vAlign w:val="center"/>
          </w:tcPr>
          <w:p w14:paraId="619926EA" w14:textId="77777777" w:rsidR="003A5B7D" w:rsidRDefault="00343685">
            <w:pPr>
              <w:spacing w:line="560" w:lineRule="exact"/>
              <w:jc w:val="center"/>
              <w:rPr>
                <w:rFonts w:ascii="宋体" w:hAnsi="宋体"/>
                <w:sz w:val="28"/>
              </w:rPr>
            </w:pPr>
            <w:r>
              <w:rPr>
                <w:rFonts w:ascii="宋体" w:hAnsi="宋体" w:hint="eastAsia"/>
                <w:sz w:val="28"/>
              </w:rPr>
              <w:t>买方手续费</w:t>
            </w:r>
          </w:p>
        </w:tc>
        <w:tc>
          <w:tcPr>
            <w:tcW w:w="1148" w:type="dxa"/>
          </w:tcPr>
          <w:p w14:paraId="774487CC" w14:textId="77777777" w:rsidR="003A5B7D" w:rsidRDefault="00343685">
            <w:pPr>
              <w:spacing w:line="560" w:lineRule="exact"/>
              <w:ind w:firstLineChars="100" w:firstLine="280"/>
              <w:jc w:val="left"/>
              <w:rPr>
                <w:rFonts w:ascii="宋体" w:hAnsi="宋体"/>
                <w:sz w:val="28"/>
              </w:rPr>
            </w:pPr>
            <w:r>
              <w:rPr>
                <w:rFonts w:ascii="宋体" w:hAnsi="宋体"/>
                <w:sz w:val="28"/>
              </w:rPr>
              <w:t xml:space="preserve">/ </w:t>
            </w:r>
            <w:r>
              <w:rPr>
                <w:rFonts w:ascii="宋体" w:hAnsi="宋体" w:hint="eastAsia"/>
                <w:sz w:val="28"/>
              </w:rPr>
              <w:t>元</w:t>
            </w:r>
          </w:p>
        </w:tc>
        <w:tc>
          <w:tcPr>
            <w:tcW w:w="2128" w:type="dxa"/>
          </w:tcPr>
          <w:p w14:paraId="1E0C9DA3" w14:textId="77777777" w:rsidR="003A5B7D" w:rsidRDefault="00343685">
            <w:pPr>
              <w:spacing w:line="560" w:lineRule="exact"/>
              <w:ind w:firstLineChars="100" w:firstLine="280"/>
              <w:rPr>
                <w:rFonts w:ascii="宋体" w:hAnsi="宋体"/>
                <w:sz w:val="28"/>
              </w:rPr>
            </w:pPr>
            <w:r>
              <w:rPr>
                <w:rFonts w:ascii="宋体" w:hAnsi="宋体" w:hint="eastAsia"/>
                <w:sz w:val="28"/>
              </w:rPr>
              <w:t>备  注</w:t>
            </w:r>
          </w:p>
        </w:tc>
        <w:tc>
          <w:tcPr>
            <w:tcW w:w="3828" w:type="dxa"/>
          </w:tcPr>
          <w:p w14:paraId="0C31E50C" w14:textId="77777777" w:rsidR="003A5B7D" w:rsidRDefault="00343685">
            <w:pPr>
              <w:spacing w:line="560" w:lineRule="exact"/>
              <w:rPr>
                <w:rFonts w:ascii="宋体" w:hAnsi="宋体"/>
              </w:rPr>
            </w:pPr>
            <w:r>
              <w:rPr>
                <w:rFonts w:ascii="宋体" w:hAnsi="宋体"/>
              </w:rPr>
              <w:t>两年租期</w:t>
            </w:r>
          </w:p>
        </w:tc>
      </w:tr>
    </w:tbl>
    <w:p w14:paraId="67840623" w14:textId="77777777" w:rsidR="003A5B7D" w:rsidRDefault="00343685">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手续费</w:t>
      </w:r>
    </w:p>
    <w:p w14:paraId="4F03A1B8" w14:textId="77777777" w:rsidR="003A5B7D" w:rsidRDefault="00343685">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承租人在竞价成交当日支付</w:t>
      </w:r>
      <w:r>
        <w:rPr>
          <w:rFonts w:ascii="宋体" w:hAnsi="宋体" w:hint="eastAsia"/>
          <w:sz w:val="28"/>
          <w:szCs w:val="28"/>
          <w:u w:val="single"/>
        </w:rPr>
        <w:t>/</w:t>
      </w:r>
      <w:r>
        <w:rPr>
          <w:rFonts w:ascii="宋体" w:hAnsi="宋体" w:hint="eastAsia"/>
          <w:sz w:val="28"/>
          <w:szCs w:val="28"/>
        </w:rPr>
        <w:t>手续费。</w:t>
      </w:r>
    </w:p>
    <w:p w14:paraId="194BA474" w14:textId="77777777" w:rsidR="003A5B7D" w:rsidRDefault="00343685">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保证金</w:t>
      </w:r>
    </w:p>
    <w:p w14:paraId="63E570A1" w14:textId="77777777" w:rsidR="003A5B7D" w:rsidRDefault="00343685">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14:paraId="3DBDEB90" w14:textId="77777777" w:rsidR="003A5B7D" w:rsidRDefault="00343685">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14:paraId="54ADF7F2" w14:textId="77777777" w:rsidR="003A5B7D" w:rsidRDefault="00343685">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承租人在竞价成交日起5个工作日内与转让方签订《</w:t>
      </w:r>
      <w:r w:rsidRPr="00DF49CE">
        <w:rPr>
          <w:rFonts w:ascii="宋体" w:hAnsi="宋体" w:hint="eastAsia"/>
          <w:sz w:val="28"/>
          <w:szCs w:val="28"/>
        </w:rPr>
        <w:t>公有房屋租赁合同</w:t>
      </w:r>
      <w:r>
        <w:rPr>
          <w:rFonts w:ascii="宋体" w:hAnsi="宋体" w:hint="eastAsia"/>
          <w:sz w:val="28"/>
          <w:szCs w:val="28"/>
        </w:rPr>
        <w:t>》，并按《</w:t>
      </w:r>
      <w:r w:rsidRPr="00DF49CE">
        <w:rPr>
          <w:rFonts w:ascii="宋体" w:hAnsi="宋体" w:hint="eastAsia"/>
          <w:sz w:val="28"/>
          <w:szCs w:val="28"/>
        </w:rPr>
        <w:t>公有房屋租赁合同</w:t>
      </w:r>
      <w:r>
        <w:rPr>
          <w:rFonts w:ascii="宋体" w:hAnsi="宋体" w:hint="eastAsia"/>
          <w:sz w:val="28"/>
          <w:szCs w:val="28"/>
        </w:rPr>
        <w:t>》缴纳转让价款。</w:t>
      </w:r>
    </w:p>
    <w:p w14:paraId="65AB3682" w14:textId="77777777" w:rsidR="003A5B7D" w:rsidRDefault="00343685">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承租人未能按期签订《</w:t>
      </w:r>
      <w:r w:rsidRPr="00DF49CE">
        <w:rPr>
          <w:rFonts w:ascii="宋体" w:hAnsi="宋体" w:hint="eastAsia"/>
          <w:sz w:val="28"/>
          <w:szCs w:val="28"/>
        </w:rPr>
        <w:t>公有房屋租赁合同</w:t>
      </w:r>
      <w:r>
        <w:rPr>
          <w:rFonts w:ascii="宋体" w:hAnsi="宋体" w:hint="eastAsia"/>
          <w:sz w:val="28"/>
          <w:szCs w:val="28"/>
        </w:rPr>
        <w:t>》以及不能在规定时间内支付转让价款的，均视为违约。可</w:t>
      </w:r>
      <w:r w:rsidRPr="00DF49CE">
        <w:rPr>
          <w:rFonts w:ascii="宋体" w:hAnsi="宋体" w:hint="eastAsia"/>
          <w:sz w:val="28"/>
          <w:szCs w:val="28"/>
        </w:rPr>
        <w:t>取消承租人</w:t>
      </w:r>
      <w:r>
        <w:rPr>
          <w:rFonts w:ascii="宋体" w:hAnsi="宋体" w:hint="eastAsia"/>
          <w:sz w:val="28"/>
          <w:szCs w:val="28"/>
        </w:rPr>
        <w:t>的竞得资格，承租人竞买保证金不予退还，并可解除《</w:t>
      </w:r>
      <w:r w:rsidRPr="00DF49CE">
        <w:rPr>
          <w:rFonts w:ascii="宋体" w:hAnsi="宋体" w:hint="eastAsia"/>
          <w:sz w:val="28"/>
          <w:szCs w:val="28"/>
        </w:rPr>
        <w:t>房屋租赁合同》，解除该合同的，承租人按其合同约定承担违约责任。</w:t>
      </w:r>
    </w:p>
    <w:p w14:paraId="372E4D4F" w14:textId="77777777" w:rsidR="003A5B7D" w:rsidRDefault="00343685">
      <w:pPr>
        <w:numPr>
          <w:ilvl w:val="0"/>
          <w:numId w:val="2"/>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sidRPr="00DF49CE">
        <w:rPr>
          <w:rFonts w:ascii="宋体" w:hAnsi="宋体" w:hint="eastAsia"/>
          <w:sz w:val="28"/>
          <w:szCs w:val="28"/>
        </w:rPr>
        <w:t>房屋租赁合同</w:t>
      </w:r>
      <w:r>
        <w:rPr>
          <w:rFonts w:ascii="宋体" w:hAnsi="宋体" w:hint="eastAsia"/>
          <w:sz w:val="28"/>
          <w:szCs w:val="28"/>
        </w:rPr>
        <w:t>》规定办理。</w:t>
      </w:r>
    </w:p>
    <w:p w14:paraId="3EB5FD1B" w14:textId="77777777" w:rsidR="003A5B7D" w:rsidRDefault="00343685">
      <w:pPr>
        <w:numPr>
          <w:ilvl w:val="0"/>
          <w:numId w:val="2"/>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14:paraId="631BBA8A" w14:textId="77777777" w:rsidR="003A5B7D" w:rsidRDefault="00343685">
      <w:pPr>
        <w:numPr>
          <w:ilvl w:val="1"/>
          <w:numId w:val="2"/>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lastRenderedPageBreak/>
        <w:t>本成交</w:t>
      </w:r>
      <w:proofErr w:type="gramEnd"/>
      <w:r>
        <w:rPr>
          <w:rFonts w:ascii="宋体" w:hAnsi="宋体" w:hint="eastAsia"/>
          <w:sz w:val="28"/>
          <w:szCs w:val="28"/>
        </w:rPr>
        <w:t>确认书如有纠纷，应协商解决。协商不成，应向标的物所在地法院起诉。</w:t>
      </w:r>
    </w:p>
    <w:p w14:paraId="5E767AA0" w14:textId="77777777" w:rsidR="003A5B7D" w:rsidRDefault="00343685">
      <w:pPr>
        <w:numPr>
          <w:ilvl w:val="1"/>
          <w:numId w:val="2"/>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确认书一式肆份，出租方、承租人、国资办和泰顺县公共资源交易中心各一份，自三方签字、盖章后生效。</w:t>
      </w:r>
    </w:p>
    <w:p w14:paraId="0BCFB65B" w14:textId="77777777" w:rsidR="003A5B7D" w:rsidRDefault="003A5B7D">
      <w:pPr>
        <w:tabs>
          <w:tab w:val="left" w:pos="540"/>
          <w:tab w:val="left" w:pos="900"/>
        </w:tabs>
        <w:spacing w:line="400" w:lineRule="exact"/>
        <w:ind w:left="420"/>
        <w:rPr>
          <w:rFonts w:ascii="宋体" w:hAnsi="宋体"/>
          <w:sz w:val="32"/>
        </w:rPr>
      </w:pPr>
    </w:p>
    <w:p w14:paraId="3B135988" w14:textId="77777777" w:rsidR="003A5B7D" w:rsidRDefault="003A5B7D">
      <w:pPr>
        <w:tabs>
          <w:tab w:val="left" w:pos="540"/>
          <w:tab w:val="left" w:pos="900"/>
        </w:tabs>
        <w:spacing w:line="400" w:lineRule="exact"/>
        <w:ind w:left="420"/>
        <w:rPr>
          <w:rFonts w:ascii="宋体" w:hAnsi="宋体"/>
          <w:sz w:val="32"/>
        </w:rPr>
      </w:pPr>
    </w:p>
    <w:p w14:paraId="43C9C495" w14:textId="77777777" w:rsidR="003A5B7D" w:rsidRDefault="003A5B7D">
      <w:pPr>
        <w:tabs>
          <w:tab w:val="left" w:pos="540"/>
          <w:tab w:val="left" w:pos="900"/>
        </w:tabs>
        <w:spacing w:line="400" w:lineRule="exact"/>
        <w:ind w:left="420"/>
        <w:rPr>
          <w:rFonts w:ascii="宋体" w:hAnsi="宋体"/>
          <w:sz w:val="32"/>
        </w:rPr>
      </w:pPr>
    </w:p>
    <w:p w14:paraId="478D68BA"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出租方（盖章）：                 承租人（签字或盖章）：</w:t>
      </w:r>
    </w:p>
    <w:p w14:paraId="59BCEF8A" w14:textId="77777777" w:rsidR="003A5B7D" w:rsidRDefault="003A5B7D">
      <w:pPr>
        <w:tabs>
          <w:tab w:val="left" w:pos="540"/>
          <w:tab w:val="left" w:pos="900"/>
        </w:tabs>
        <w:spacing w:line="400" w:lineRule="exact"/>
        <w:rPr>
          <w:rFonts w:ascii="宋体" w:hAnsi="宋体"/>
          <w:sz w:val="28"/>
        </w:rPr>
      </w:pPr>
    </w:p>
    <w:p w14:paraId="32CB4823" w14:textId="77777777" w:rsidR="003A5B7D" w:rsidRDefault="003A5B7D">
      <w:pPr>
        <w:tabs>
          <w:tab w:val="left" w:pos="540"/>
          <w:tab w:val="left" w:pos="900"/>
        </w:tabs>
        <w:spacing w:line="400" w:lineRule="exact"/>
        <w:rPr>
          <w:rFonts w:ascii="宋体" w:hAnsi="宋体"/>
          <w:sz w:val="28"/>
        </w:rPr>
      </w:pPr>
    </w:p>
    <w:p w14:paraId="71E1A144"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负责人（签字）：                 法定代表人（签字）：</w:t>
      </w:r>
    </w:p>
    <w:p w14:paraId="0FBF94F4" w14:textId="77777777" w:rsidR="003A5B7D" w:rsidRDefault="00343685">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14:paraId="269993D0" w14:textId="77777777" w:rsidR="003A5B7D" w:rsidRDefault="003A5B7D">
      <w:pPr>
        <w:tabs>
          <w:tab w:val="left" w:pos="540"/>
          <w:tab w:val="left" w:pos="900"/>
        </w:tabs>
        <w:spacing w:line="400" w:lineRule="exact"/>
        <w:ind w:firstLineChars="1600" w:firstLine="4480"/>
        <w:rPr>
          <w:rFonts w:ascii="宋体" w:hAnsi="宋体"/>
          <w:sz w:val="28"/>
        </w:rPr>
      </w:pPr>
    </w:p>
    <w:p w14:paraId="264F1C26"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代理人（签字）：                 代理人（签字）：</w:t>
      </w:r>
    </w:p>
    <w:p w14:paraId="1BC42E7E" w14:textId="77777777" w:rsidR="003A5B7D" w:rsidRDefault="003A5B7D">
      <w:pPr>
        <w:tabs>
          <w:tab w:val="left" w:pos="540"/>
          <w:tab w:val="left" w:pos="900"/>
        </w:tabs>
        <w:spacing w:line="400" w:lineRule="exact"/>
        <w:rPr>
          <w:rFonts w:ascii="宋体" w:hAnsi="宋体"/>
          <w:sz w:val="28"/>
        </w:rPr>
      </w:pPr>
    </w:p>
    <w:p w14:paraId="66024DA7" w14:textId="77777777" w:rsidR="003A5B7D" w:rsidRDefault="003A5B7D">
      <w:pPr>
        <w:tabs>
          <w:tab w:val="left" w:pos="540"/>
          <w:tab w:val="left" w:pos="900"/>
        </w:tabs>
        <w:spacing w:line="400" w:lineRule="exact"/>
        <w:rPr>
          <w:rFonts w:ascii="宋体" w:hAnsi="宋体"/>
          <w:sz w:val="28"/>
        </w:rPr>
      </w:pPr>
    </w:p>
    <w:p w14:paraId="0BE8A410"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14:paraId="4730C9F6" w14:textId="77777777" w:rsidR="003A5B7D" w:rsidRDefault="003A5B7D">
      <w:pPr>
        <w:tabs>
          <w:tab w:val="left" w:pos="540"/>
          <w:tab w:val="left" w:pos="900"/>
        </w:tabs>
        <w:spacing w:line="400" w:lineRule="exact"/>
        <w:rPr>
          <w:rFonts w:ascii="宋体" w:hAnsi="宋体"/>
          <w:sz w:val="28"/>
        </w:rPr>
      </w:pPr>
    </w:p>
    <w:p w14:paraId="613A5A4F"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代表人（签字）</w:t>
      </w:r>
    </w:p>
    <w:p w14:paraId="156689E6" w14:textId="77777777" w:rsidR="003A5B7D" w:rsidRDefault="003A5B7D">
      <w:pPr>
        <w:tabs>
          <w:tab w:val="left" w:pos="540"/>
          <w:tab w:val="left" w:pos="900"/>
        </w:tabs>
        <w:spacing w:line="400" w:lineRule="exact"/>
        <w:ind w:firstLine="705"/>
        <w:rPr>
          <w:rFonts w:ascii="宋体" w:hAnsi="宋体"/>
          <w:sz w:val="28"/>
        </w:rPr>
      </w:pPr>
    </w:p>
    <w:p w14:paraId="668301B4" w14:textId="77777777" w:rsidR="003A5B7D" w:rsidRDefault="003A5B7D">
      <w:pPr>
        <w:tabs>
          <w:tab w:val="left" w:pos="540"/>
          <w:tab w:val="left" w:pos="900"/>
        </w:tabs>
        <w:spacing w:line="400" w:lineRule="exact"/>
        <w:rPr>
          <w:rFonts w:ascii="宋体" w:hAnsi="宋体"/>
          <w:sz w:val="28"/>
        </w:rPr>
      </w:pPr>
    </w:p>
    <w:p w14:paraId="2860EC99" w14:textId="77777777" w:rsidR="003A5B7D" w:rsidRDefault="00343685">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2024</w:t>
      </w:r>
      <w:r>
        <w:rPr>
          <w:rFonts w:ascii="宋体" w:hAnsi="宋体"/>
          <w:sz w:val="28"/>
        </w:rPr>
        <w:t>年</w:t>
      </w:r>
      <w:r>
        <w:rPr>
          <w:rFonts w:ascii="宋体" w:hAnsi="宋体" w:hint="eastAsia"/>
          <w:sz w:val="28"/>
        </w:rPr>
        <w:t xml:space="preserve">8月27日        </w:t>
      </w:r>
    </w:p>
    <w:p w14:paraId="15B780F9" w14:textId="77777777" w:rsidR="003A5B7D" w:rsidRDefault="003A5B7D">
      <w:pPr>
        <w:rPr>
          <w:rFonts w:ascii="宋体" w:hAnsi="宋体"/>
        </w:rPr>
      </w:pPr>
    </w:p>
    <w:p w14:paraId="00840E28" w14:textId="77777777" w:rsidR="003A5B7D" w:rsidRDefault="003A5B7D">
      <w:pPr>
        <w:rPr>
          <w:rFonts w:ascii="宋体" w:hAnsi="宋体"/>
          <w:sz w:val="24"/>
        </w:rPr>
      </w:pPr>
    </w:p>
    <w:p w14:paraId="33CC7111" w14:textId="77777777" w:rsidR="003A5B7D" w:rsidRDefault="003A5B7D">
      <w:pPr>
        <w:widowControl/>
        <w:spacing w:line="560" w:lineRule="exact"/>
        <w:rPr>
          <w:rFonts w:ascii="宋体" w:hAnsi="宋体"/>
          <w:b/>
          <w:sz w:val="48"/>
          <w:szCs w:val="48"/>
        </w:rPr>
      </w:pPr>
    </w:p>
    <w:p w14:paraId="692EDFAA" w14:textId="77777777" w:rsidR="003A5B7D" w:rsidRDefault="003A5B7D">
      <w:pPr>
        <w:widowControl/>
        <w:spacing w:line="560" w:lineRule="exact"/>
        <w:jc w:val="center"/>
        <w:rPr>
          <w:rFonts w:ascii="宋体" w:hAnsi="宋体"/>
          <w:b/>
          <w:sz w:val="48"/>
          <w:szCs w:val="48"/>
        </w:rPr>
      </w:pPr>
    </w:p>
    <w:p w14:paraId="5669490F" w14:textId="77777777" w:rsidR="003A5B7D" w:rsidRDefault="003A5B7D">
      <w:pPr>
        <w:widowControl/>
        <w:spacing w:line="560" w:lineRule="exact"/>
        <w:jc w:val="center"/>
        <w:rPr>
          <w:rFonts w:ascii="宋体" w:hAnsi="宋体"/>
          <w:b/>
          <w:sz w:val="48"/>
          <w:szCs w:val="48"/>
        </w:rPr>
      </w:pPr>
    </w:p>
    <w:p w14:paraId="079AD8D4" w14:textId="77777777" w:rsidR="003A5B7D" w:rsidRDefault="003A5B7D">
      <w:pPr>
        <w:widowControl/>
        <w:spacing w:line="560" w:lineRule="exact"/>
        <w:rPr>
          <w:rFonts w:ascii="宋体" w:hAnsi="宋体"/>
          <w:b/>
          <w:sz w:val="48"/>
          <w:szCs w:val="48"/>
        </w:rPr>
      </w:pPr>
    </w:p>
    <w:p w14:paraId="43D3F5C2" w14:textId="77777777" w:rsidR="003A5B7D" w:rsidRDefault="003A5B7D">
      <w:pPr>
        <w:widowControl/>
        <w:spacing w:line="560" w:lineRule="exact"/>
        <w:rPr>
          <w:rFonts w:ascii="宋体" w:hAnsi="宋体"/>
          <w:b/>
          <w:sz w:val="48"/>
          <w:szCs w:val="48"/>
        </w:rPr>
      </w:pPr>
    </w:p>
    <w:p w14:paraId="1DEC5E3F" w14:textId="77777777" w:rsidR="003A5B7D" w:rsidRDefault="003A5B7D">
      <w:pPr>
        <w:widowControl/>
        <w:spacing w:line="560" w:lineRule="exact"/>
        <w:rPr>
          <w:rFonts w:ascii="宋体" w:hAnsi="宋体"/>
          <w:b/>
          <w:sz w:val="48"/>
          <w:szCs w:val="48"/>
        </w:rPr>
      </w:pPr>
    </w:p>
    <w:p w14:paraId="1252C2E2" w14:textId="77777777" w:rsidR="003A5B7D" w:rsidRDefault="00343685">
      <w:pPr>
        <w:widowControl/>
        <w:autoSpaceDE w:val="0"/>
        <w:spacing w:line="360" w:lineRule="auto"/>
        <w:ind w:firstLineChars="200" w:firstLine="562"/>
        <w:jc w:val="center"/>
        <w:rPr>
          <w:rFonts w:ascii="宋体" w:hAnsi="宋体" w:cs="Calibri"/>
          <w:b/>
          <w:kern w:val="0"/>
          <w:sz w:val="28"/>
          <w:szCs w:val="28"/>
        </w:rPr>
      </w:pPr>
      <w:r>
        <w:rPr>
          <w:rFonts w:ascii="宋体" w:hAnsi="宋体" w:cs="Calibri" w:hint="eastAsia"/>
          <w:b/>
          <w:kern w:val="0"/>
          <w:sz w:val="28"/>
          <w:szCs w:val="28"/>
        </w:rPr>
        <w:lastRenderedPageBreak/>
        <w:t>房屋租赁合同</w:t>
      </w:r>
    </w:p>
    <w:p w14:paraId="32A90047"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 xml:space="preserve"> </w:t>
      </w:r>
    </w:p>
    <w:p w14:paraId="4F127DC4" w14:textId="77777777" w:rsidR="003A5B7D" w:rsidRDefault="00343685">
      <w:pPr>
        <w:widowControl/>
        <w:autoSpaceDE w:val="0"/>
        <w:spacing w:line="360" w:lineRule="auto"/>
        <w:ind w:firstLineChars="200" w:firstLine="562"/>
        <w:jc w:val="center"/>
        <w:rPr>
          <w:rFonts w:ascii="宋体" w:hAnsi="宋体" w:cs="Calibri"/>
          <w:b/>
          <w:bCs/>
          <w:kern w:val="0"/>
          <w:sz w:val="28"/>
          <w:szCs w:val="28"/>
        </w:rPr>
      </w:pPr>
      <w:r>
        <w:rPr>
          <w:rFonts w:ascii="宋体" w:hAnsi="宋体" w:cs="Calibri" w:hint="eastAsia"/>
          <w:b/>
          <w:bCs/>
          <w:kern w:val="0"/>
          <w:sz w:val="28"/>
          <w:szCs w:val="28"/>
        </w:rPr>
        <w:t xml:space="preserve">                                  合同编号：</w:t>
      </w:r>
    </w:p>
    <w:p w14:paraId="5F757675" w14:textId="77777777"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5B804EB2" w14:textId="77777777" w:rsidR="003A5B7D" w:rsidRDefault="003A5B7D">
      <w:pPr>
        <w:widowControl/>
        <w:autoSpaceDE w:val="0"/>
        <w:spacing w:line="360" w:lineRule="auto"/>
        <w:ind w:firstLineChars="200" w:firstLine="562"/>
        <w:jc w:val="left"/>
        <w:rPr>
          <w:rFonts w:ascii="宋体" w:hAnsi="宋体" w:cs="Calibri"/>
          <w:b/>
          <w:bCs/>
          <w:kern w:val="0"/>
          <w:sz w:val="28"/>
          <w:szCs w:val="28"/>
        </w:rPr>
      </w:pPr>
    </w:p>
    <w:p w14:paraId="4AF4657F" w14:textId="77777777" w:rsidR="003A5B7D" w:rsidRDefault="00343685">
      <w:pPr>
        <w:widowControl/>
        <w:autoSpaceDE w:val="0"/>
        <w:spacing w:line="360" w:lineRule="auto"/>
        <w:rPr>
          <w:rFonts w:ascii="宋体" w:hAnsi="宋体" w:cs="Calibri"/>
          <w:b/>
          <w:bCs/>
          <w:kern w:val="0"/>
          <w:sz w:val="28"/>
          <w:szCs w:val="28"/>
          <w:u w:val="single"/>
        </w:rPr>
      </w:pPr>
      <w:r>
        <w:rPr>
          <w:rFonts w:ascii="宋体" w:hAnsi="宋体" w:cs="Calibri" w:hint="eastAsia"/>
          <w:b/>
          <w:bCs/>
          <w:kern w:val="0"/>
          <w:sz w:val="28"/>
          <w:szCs w:val="28"/>
        </w:rPr>
        <w:t>出租人：</w:t>
      </w:r>
      <w:r>
        <w:rPr>
          <w:rFonts w:ascii="宋体" w:hAnsi="宋体" w:cs="Calibri" w:hint="eastAsia"/>
          <w:b/>
          <w:bCs/>
          <w:kern w:val="0"/>
          <w:sz w:val="28"/>
          <w:szCs w:val="28"/>
          <w:u w:val="single"/>
        </w:rPr>
        <w:t xml:space="preserve"> 泰顺县粮食收储有限公司</w:t>
      </w:r>
    </w:p>
    <w:p w14:paraId="37F3D559"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 xml:space="preserve">       </w:t>
      </w:r>
    </w:p>
    <w:p w14:paraId="165398B4" w14:textId="77777777" w:rsidR="003A5B7D" w:rsidRDefault="00343685">
      <w:pPr>
        <w:widowControl/>
        <w:autoSpaceDE w:val="0"/>
        <w:spacing w:line="360" w:lineRule="auto"/>
        <w:jc w:val="left"/>
        <w:rPr>
          <w:rFonts w:ascii="宋体" w:hAnsi="宋体" w:cs="Calibri"/>
          <w:b/>
          <w:bCs/>
          <w:kern w:val="0"/>
          <w:sz w:val="28"/>
          <w:szCs w:val="28"/>
          <w:u w:val="single"/>
        </w:rPr>
      </w:pPr>
      <w:r>
        <w:rPr>
          <w:rFonts w:ascii="宋体" w:hAnsi="宋体" w:cs="Calibri" w:hint="eastAsia"/>
          <w:b/>
          <w:bCs/>
          <w:kern w:val="0"/>
          <w:sz w:val="28"/>
          <w:szCs w:val="28"/>
        </w:rPr>
        <w:t>承租人：</w:t>
      </w:r>
      <w:r>
        <w:rPr>
          <w:rFonts w:ascii="宋体" w:hAnsi="宋体" w:cs="Calibri" w:hint="eastAsia"/>
          <w:b/>
          <w:bCs/>
          <w:kern w:val="0"/>
          <w:sz w:val="28"/>
          <w:szCs w:val="28"/>
          <w:u w:val="single"/>
        </w:rPr>
        <w:t xml:space="preserve">                                       </w:t>
      </w:r>
    </w:p>
    <w:p w14:paraId="616D7DD3" w14:textId="77777777"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5D2C2880" w14:textId="77777777" w:rsidR="003A5B7D" w:rsidRDefault="00343685">
      <w:pPr>
        <w:widowControl/>
        <w:autoSpaceDE w:val="0"/>
        <w:spacing w:line="360" w:lineRule="auto"/>
        <w:rPr>
          <w:rFonts w:ascii="宋体" w:hAnsi="宋体" w:cs="Calibri"/>
          <w:b/>
          <w:bCs/>
          <w:kern w:val="0"/>
          <w:sz w:val="28"/>
          <w:szCs w:val="28"/>
        </w:rPr>
      </w:pPr>
      <w:r>
        <w:rPr>
          <w:rFonts w:ascii="宋体" w:hAnsi="宋体" w:cs="Calibri" w:hint="eastAsia"/>
          <w:b/>
          <w:bCs/>
          <w:kern w:val="0"/>
          <w:sz w:val="28"/>
          <w:szCs w:val="28"/>
        </w:rPr>
        <w:t>签订地点：</w:t>
      </w:r>
      <w:r>
        <w:rPr>
          <w:rFonts w:ascii="宋体" w:hAnsi="宋体" w:cs="Calibri" w:hint="eastAsia"/>
          <w:b/>
          <w:bCs/>
          <w:kern w:val="0"/>
          <w:sz w:val="28"/>
          <w:szCs w:val="28"/>
          <w:u w:val="single"/>
        </w:rPr>
        <w:t xml:space="preserve"> 泰顺县粮食收储有限公司  </w:t>
      </w:r>
    </w:p>
    <w:p w14:paraId="489AAB9C" w14:textId="77777777"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6E380660" w14:textId="77777777" w:rsidR="003A5B7D" w:rsidRDefault="00343685">
      <w:pPr>
        <w:widowControl/>
        <w:autoSpaceDE w:val="0"/>
        <w:spacing w:line="360" w:lineRule="auto"/>
        <w:jc w:val="left"/>
        <w:rPr>
          <w:rFonts w:ascii="宋体" w:hAnsi="宋体" w:cs="Calibri"/>
          <w:b/>
          <w:bCs/>
          <w:kern w:val="0"/>
          <w:sz w:val="28"/>
          <w:szCs w:val="28"/>
          <w:u w:val="single"/>
        </w:rPr>
      </w:pPr>
      <w:r>
        <w:rPr>
          <w:rFonts w:ascii="宋体" w:hAnsi="宋体" w:cs="Calibri" w:hint="eastAsia"/>
          <w:b/>
          <w:bCs/>
          <w:kern w:val="0"/>
          <w:sz w:val="28"/>
          <w:szCs w:val="28"/>
        </w:rPr>
        <w:t>签订时间：</w:t>
      </w:r>
      <w:r>
        <w:rPr>
          <w:rFonts w:ascii="宋体" w:hAnsi="宋体" w:cs="Calibri" w:hint="eastAsia"/>
          <w:b/>
          <w:bCs/>
          <w:kern w:val="0"/>
          <w:sz w:val="28"/>
          <w:szCs w:val="28"/>
          <w:u w:val="single"/>
        </w:rPr>
        <w:t xml:space="preserve"> 2024 </w:t>
      </w:r>
      <w:r>
        <w:rPr>
          <w:rFonts w:ascii="宋体" w:hAnsi="宋体" w:cs="Calibri" w:hint="eastAsia"/>
          <w:b/>
          <w:bCs/>
          <w:kern w:val="0"/>
          <w:sz w:val="28"/>
          <w:szCs w:val="28"/>
        </w:rPr>
        <w:t>年</w:t>
      </w:r>
      <w:r>
        <w:rPr>
          <w:rFonts w:ascii="宋体" w:hAnsi="宋体" w:cs="Calibri" w:hint="eastAsia"/>
          <w:b/>
          <w:bCs/>
          <w:kern w:val="0"/>
          <w:sz w:val="28"/>
          <w:szCs w:val="28"/>
          <w:u w:val="single"/>
        </w:rPr>
        <w:t xml:space="preserve">      </w:t>
      </w:r>
      <w:r>
        <w:rPr>
          <w:rFonts w:ascii="宋体" w:hAnsi="宋体" w:cs="Calibri" w:hint="eastAsia"/>
          <w:b/>
          <w:bCs/>
          <w:kern w:val="0"/>
          <w:sz w:val="28"/>
          <w:szCs w:val="28"/>
        </w:rPr>
        <w:t>月</w:t>
      </w:r>
      <w:r>
        <w:rPr>
          <w:rFonts w:ascii="宋体" w:hAnsi="宋体" w:cs="Calibri" w:hint="eastAsia"/>
          <w:b/>
          <w:bCs/>
          <w:kern w:val="0"/>
          <w:sz w:val="28"/>
          <w:szCs w:val="28"/>
          <w:u w:val="single"/>
        </w:rPr>
        <w:t xml:space="preserve">       </w:t>
      </w:r>
      <w:r>
        <w:rPr>
          <w:rFonts w:ascii="宋体" w:hAnsi="宋体" w:cs="Calibri" w:hint="eastAsia"/>
          <w:b/>
          <w:bCs/>
          <w:kern w:val="0"/>
          <w:sz w:val="28"/>
          <w:szCs w:val="28"/>
        </w:rPr>
        <w:t>日</w:t>
      </w:r>
    </w:p>
    <w:p w14:paraId="5FE8F950"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 xml:space="preserve"> </w:t>
      </w:r>
    </w:p>
    <w:p w14:paraId="6FCB0E6B"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2F0AF543"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47E87835"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2C5D1AB1"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3113A9A7"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73B00C27"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026C41E1"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589403E7"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4EF35C2B" w14:textId="77777777" w:rsidR="003A5B7D" w:rsidRDefault="003A5B7D">
      <w:pPr>
        <w:widowControl/>
        <w:autoSpaceDE w:val="0"/>
        <w:spacing w:line="360" w:lineRule="auto"/>
        <w:ind w:firstLineChars="200" w:firstLine="562"/>
        <w:rPr>
          <w:rFonts w:ascii="宋体" w:hAnsi="宋体" w:cs="Calibri"/>
          <w:b/>
          <w:bCs/>
          <w:kern w:val="0"/>
          <w:sz w:val="28"/>
          <w:szCs w:val="28"/>
        </w:rPr>
      </w:pPr>
    </w:p>
    <w:p w14:paraId="1E8507B5" w14:textId="77777777" w:rsidR="003A5B7D" w:rsidRDefault="00343685">
      <w:pPr>
        <w:widowControl/>
        <w:autoSpaceDE w:val="0"/>
        <w:spacing w:line="360" w:lineRule="auto"/>
        <w:rPr>
          <w:rFonts w:ascii="宋体" w:hAnsi="宋体" w:cs="Calibri"/>
          <w:b/>
          <w:bCs/>
          <w:kern w:val="0"/>
          <w:sz w:val="24"/>
          <w:u w:val="single"/>
        </w:rPr>
      </w:pPr>
      <w:r>
        <w:rPr>
          <w:rFonts w:ascii="宋体" w:hAnsi="宋体" w:cs="Calibri" w:hint="eastAsia"/>
          <w:b/>
          <w:bCs/>
          <w:kern w:val="0"/>
          <w:sz w:val="28"/>
          <w:szCs w:val="28"/>
        </w:rPr>
        <w:lastRenderedPageBreak/>
        <w:t>出租方：</w:t>
      </w:r>
      <w:r>
        <w:rPr>
          <w:rFonts w:ascii="宋体" w:hAnsi="宋体" w:cs="Calibri" w:hint="eastAsia"/>
          <w:b/>
          <w:bCs/>
          <w:kern w:val="0"/>
          <w:sz w:val="28"/>
          <w:szCs w:val="28"/>
          <w:u w:val="single"/>
        </w:rPr>
        <w:t xml:space="preserve"> 泰顺县粮食收储有限公司 </w:t>
      </w:r>
      <w:r>
        <w:rPr>
          <w:rFonts w:ascii="宋体" w:hAnsi="宋体" w:cs="Calibri" w:hint="eastAsia"/>
          <w:b/>
          <w:bCs/>
          <w:kern w:val="0"/>
          <w:sz w:val="24"/>
        </w:rPr>
        <w:t>（下以简称甲方）</w:t>
      </w:r>
    </w:p>
    <w:p w14:paraId="54274428" w14:textId="77777777" w:rsidR="003A5B7D" w:rsidRDefault="00343685">
      <w:pPr>
        <w:widowControl/>
        <w:autoSpaceDE w:val="0"/>
        <w:spacing w:line="360" w:lineRule="auto"/>
        <w:jc w:val="left"/>
        <w:rPr>
          <w:rFonts w:ascii="宋体" w:hAnsi="宋体" w:cs="Calibri"/>
          <w:b/>
          <w:bCs/>
          <w:kern w:val="0"/>
          <w:sz w:val="28"/>
          <w:szCs w:val="28"/>
        </w:rPr>
      </w:pPr>
      <w:r>
        <w:rPr>
          <w:rFonts w:ascii="宋体" w:hAnsi="宋体" w:cs="Calibri" w:hint="eastAsia"/>
          <w:b/>
          <w:bCs/>
          <w:kern w:val="0"/>
          <w:sz w:val="28"/>
          <w:szCs w:val="28"/>
        </w:rPr>
        <w:t>承租人：</w:t>
      </w:r>
      <w:r>
        <w:rPr>
          <w:rFonts w:ascii="宋体" w:hAnsi="宋体" w:cs="Calibri" w:hint="eastAsia"/>
          <w:b/>
          <w:bCs/>
          <w:kern w:val="0"/>
          <w:sz w:val="24"/>
          <w:u w:val="single"/>
        </w:rPr>
        <w:t xml:space="preserve">                                       </w:t>
      </w:r>
      <w:r>
        <w:rPr>
          <w:rFonts w:ascii="宋体" w:hAnsi="宋体" w:cs="Calibri" w:hint="eastAsia"/>
          <w:b/>
          <w:bCs/>
          <w:kern w:val="0"/>
          <w:sz w:val="24"/>
        </w:rPr>
        <w:t xml:space="preserve"> (以下简称乙方)  </w:t>
      </w:r>
    </w:p>
    <w:p w14:paraId="5B675A64"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第一条：租赁地点、范围与使用性质</w:t>
      </w:r>
    </w:p>
    <w:p w14:paraId="12FA440E" w14:textId="77777777" w:rsidR="003A5B7D" w:rsidRDefault="00343685">
      <w:pPr>
        <w:widowControl/>
        <w:autoSpaceDE w:val="0"/>
        <w:spacing w:line="360" w:lineRule="auto"/>
        <w:ind w:firstLineChars="200" w:firstLine="560"/>
        <w:rPr>
          <w:rFonts w:ascii="宋体" w:hAnsi="宋体" w:cs="Calibri"/>
          <w:i/>
          <w:iCs/>
          <w:kern w:val="0"/>
          <w:sz w:val="28"/>
          <w:szCs w:val="28"/>
        </w:rPr>
      </w:pPr>
      <w:r>
        <w:rPr>
          <w:rFonts w:ascii="宋体" w:hAnsi="宋体" w:cs="Calibri" w:hint="eastAsia"/>
          <w:kern w:val="0"/>
          <w:sz w:val="28"/>
          <w:szCs w:val="28"/>
        </w:rPr>
        <w:t>根据《中华人民共和国民法典》及相关法律法规等，</w:t>
      </w:r>
      <w:r>
        <w:rPr>
          <w:rFonts w:ascii="宋体" w:hAnsi="宋体" w:cs="Calibri" w:hint="eastAsia"/>
          <w:color w:val="000000"/>
          <w:kern w:val="0"/>
          <w:sz w:val="28"/>
          <w:szCs w:val="28"/>
        </w:rPr>
        <w:t>遵循平等、自愿、公平和诚实信用的原则</w:t>
      </w:r>
      <w:r>
        <w:rPr>
          <w:rFonts w:ascii="宋体" w:hAnsi="宋体" w:cs="Calibri" w:hint="eastAsia"/>
          <w:kern w:val="0"/>
          <w:sz w:val="28"/>
          <w:szCs w:val="28"/>
        </w:rPr>
        <w:t>，甲方将自己所有的位于</w:t>
      </w:r>
      <w:r>
        <w:rPr>
          <w:rFonts w:ascii="宋体" w:hAnsi="宋体" w:cs="Calibri" w:hint="eastAsia"/>
          <w:kern w:val="0"/>
          <w:sz w:val="28"/>
          <w:szCs w:val="28"/>
          <w:u w:val="single"/>
        </w:rPr>
        <w:t>粮食仓储与物流中心第四层房屋</w:t>
      </w:r>
      <w:r>
        <w:rPr>
          <w:rFonts w:ascii="宋体" w:hAnsi="宋体" w:cs="Calibri" w:hint="eastAsia"/>
          <w:kern w:val="0"/>
          <w:sz w:val="28"/>
          <w:szCs w:val="28"/>
        </w:rPr>
        <w:t>面积约</w:t>
      </w:r>
      <w:r>
        <w:rPr>
          <w:rFonts w:ascii="宋体" w:hAnsi="宋体" w:cs="Calibri" w:hint="eastAsia"/>
          <w:kern w:val="0"/>
          <w:sz w:val="28"/>
          <w:szCs w:val="28"/>
          <w:u w:val="single"/>
        </w:rPr>
        <w:t xml:space="preserve"> 653.77 </w:t>
      </w:r>
      <w:r>
        <w:rPr>
          <w:rFonts w:ascii="宋体" w:hAnsi="宋体" w:cs="Calibri" w:hint="eastAsia"/>
          <w:kern w:val="0"/>
          <w:sz w:val="28"/>
          <w:szCs w:val="28"/>
        </w:rPr>
        <w:t>平方米的商铺，出租给乙方。</w:t>
      </w:r>
    </w:p>
    <w:p w14:paraId="78CBBD52"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第二条：租赁期限</w:t>
      </w:r>
    </w:p>
    <w:p w14:paraId="01D1FD48"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1、房屋交付时间：甲方于</w:t>
      </w:r>
      <w:r>
        <w:rPr>
          <w:rFonts w:ascii="宋体" w:hAnsi="宋体" w:cs="Calibri" w:hint="eastAsia"/>
          <w:kern w:val="0"/>
          <w:sz w:val="28"/>
          <w:szCs w:val="28"/>
          <w:u w:val="single"/>
        </w:rPr>
        <w:t xml:space="preserve"> 2024  </w:t>
      </w:r>
      <w:r>
        <w:rPr>
          <w:rFonts w:ascii="宋体" w:hAnsi="宋体" w:cs="Calibri" w:hint="eastAsia"/>
          <w:kern w:val="0"/>
          <w:sz w:val="28"/>
          <w:szCs w:val="28"/>
        </w:rPr>
        <w:t xml:space="preserve"> 年</w:t>
      </w:r>
      <w:r>
        <w:rPr>
          <w:rFonts w:ascii="宋体" w:hAnsi="宋体" w:cs="Calibri" w:hint="eastAsia"/>
          <w:kern w:val="0"/>
          <w:sz w:val="28"/>
          <w:szCs w:val="28"/>
          <w:u w:val="single"/>
        </w:rPr>
        <w:t xml:space="preserve">    </w:t>
      </w:r>
      <w:r>
        <w:rPr>
          <w:rFonts w:ascii="宋体" w:hAnsi="宋体" w:cs="Calibri" w:hint="eastAsia"/>
          <w:kern w:val="0"/>
          <w:sz w:val="28"/>
          <w:szCs w:val="28"/>
        </w:rPr>
        <w:t xml:space="preserve"> 月</w:t>
      </w:r>
      <w:r>
        <w:rPr>
          <w:rFonts w:ascii="宋体" w:hAnsi="宋体" w:cs="Calibri" w:hint="eastAsia"/>
          <w:kern w:val="0"/>
          <w:sz w:val="28"/>
          <w:szCs w:val="28"/>
          <w:u w:val="single"/>
        </w:rPr>
        <w:t xml:space="preserve">    </w:t>
      </w:r>
      <w:r>
        <w:rPr>
          <w:rFonts w:ascii="宋体" w:hAnsi="宋体" w:cs="Calibri" w:hint="eastAsia"/>
          <w:kern w:val="0"/>
          <w:sz w:val="28"/>
          <w:szCs w:val="28"/>
        </w:rPr>
        <w:t>日将租赁房屋交付乙方。</w:t>
      </w:r>
      <w:r>
        <w:rPr>
          <w:rFonts w:ascii="宋体" w:hAnsi="宋体" w:cs="Calibri"/>
          <w:kern w:val="0"/>
          <w:sz w:val="28"/>
          <w:szCs w:val="28"/>
        </w:rPr>
        <w:t xml:space="preserve"> </w:t>
      </w:r>
    </w:p>
    <w:p w14:paraId="4EF94D90"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bCs/>
          <w:kern w:val="0"/>
          <w:sz w:val="28"/>
          <w:szCs w:val="28"/>
        </w:rPr>
        <w:t>2、租赁期限：两年</w:t>
      </w:r>
      <w:r>
        <w:rPr>
          <w:rFonts w:ascii="宋体" w:hAnsi="宋体" w:cs="Calibri" w:hint="eastAsia"/>
          <w:kern w:val="0"/>
          <w:sz w:val="28"/>
          <w:szCs w:val="28"/>
        </w:rPr>
        <w:t>，合同签订时间：202</w:t>
      </w:r>
      <w:r>
        <w:rPr>
          <w:rFonts w:ascii="宋体" w:hAnsi="宋体" w:cs="Calibri" w:hint="eastAsia"/>
          <w:kern w:val="0"/>
          <w:sz w:val="28"/>
          <w:szCs w:val="28"/>
          <w:u w:val="single"/>
        </w:rPr>
        <w:t xml:space="preserve">  </w:t>
      </w:r>
      <w:r>
        <w:rPr>
          <w:rFonts w:ascii="宋体" w:hAnsi="宋体" w:cs="Calibri" w:hint="eastAsia"/>
          <w:kern w:val="0"/>
          <w:sz w:val="28"/>
          <w:szCs w:val="28"/>
        </w:rPr>
        <w:t>年</w:t>
      </w:r>
      <w:r>
        <w:rPr>
          <w:rFonts w:ascii="宋体" w:hAnsi="宋体" w:cs="Calibri" w:hint="eastAsia"/>
          <w:kern w:val="0"/>
          <w:sz w:val="28"/>
          <w:szCs w:val="28"/>
          <w:u w:val="single"/>
        </w:rPr>
        <w:t xml:space="preserve">   </w:t>
      </w:r>
      <w:r>
        <w:rPr>
          <w:rFonts w:ascii="宋体" w:hAnsi="宋体" w:cs="Calibri" w:hint="eastAsia"/>
          <w:kern w:val="0"/>
          <w:sz w:val="28"/>
          <w:szCs w:val="28"/>
        </w:rPr>
        <w:t>月</w:t>
      </w:r>
      <w:r>
        <w:rPr>
          <w:rFonts w:ascii="宋体" w:hAnsi="宋体" w:cs="Calibri" w:hint="eastAsia"/>
          <w:kern w:val="0"/>
          <w:sz w:val="28"/>
          <w:szCs w:val="28"/>
          <w:u w:val="single"/>
        </w:rPr>
        <w:t xml:space="preserve">   </w:t>
      </w:r>
      <w:r>
        <w:rPr>
          <w:rFonts w:ascii="宋体" w:hAnsi="宋体" w:cs="Calibri" w:hint="eastAsia"/>
          <w:kern w:val="0"/>
          <w:sz w:val="28"/>
          <w:szCs w:val="28"/>
        </w:rPr>
        <w:t>日至202</w:t>
      </w:r>
      <w:r>
        <w:rPr>
          <w:rFonts w:ascii="宋体" w:hAnsi="宋体" w:cs="Calibri" w:hint="eastAsia"/>
          <w:kern w:val="0"/>
          <w:sz w:val="28"/>
          <w:szCs w:val="28"/>
          <w:u w:val="single"/>
        </w:rPr>
        <w:t xml:space="preserve">  </w:t>
      </w:r>
      <w:r>
        <w:rPr>
          <w:rFonts w:ascii="宋体" w:hAnsi="宋体" w:cs="Calibri" w:hint="eastAsia"/>
          <w:kern w:val="0"/>
          <w:sz w:val="28"/>
          <w:szCs w:val="28"/>
        </w:rPr>
        <w:t>年</w:t>
      </w:r>
      <w:r>
        <w:rPr>
          <w:rFonts w:ascii="宋体" w:hAnsi="宋体" w:cs="Calibri" w:hint="eastAsia"/>
          <w:kern w:val="0"/>
          <w:sz w:val="28"/>
          <w:szCs w:val="28"/>
          <w:u w:val="single"/>
        </w:rPr>
        <w:t xml:space="preserve">  </w:t>
      </w:r>
      <w:r>
        <w:rPr>
          <w:rFonts w:ascii="宋体" w:hAnsi="宋体" w:cs="Calibri" w:hint="eastAsia"/>
          <w:kern w:val="0"/>
          <w:sz w:val="28"/>
          <w:szCs w:val="28"/>
        </w:rPr>
        <w:t>月</w:t>
      </w:r>
      <w:r>
        <w:rPr>
          <w:rFonts w:ascii="宋体" w:hAnsi="宋体" w:cs="Calibri" w:hint="eastAsia"/>
          <w:kern w:val="0"/>
          <w:sz w:val="28"/>
          <w:szCs w:val="28"/>
          <w:u w:val="single"/>
        </w:rPr>
        <w:t xml:space="preserve">  </w:t>
      </w:r>
      <w:r>
        <w:rPr>
          <w:rFonts w:ascii="宋体" w:hAnsi="宋体" w:cs="Calibri" w:hint="eastAsia"/>
          <w:kern w:val="0"/>
          <w:sz w:val="28"/>
          <w:szCs w:val="28"/>
        </w:rPr>
        <w:t>日，一年一签。</w:t>
      </w:r>
    </w:p>
    <w:p w14:paraId="5AA77F2F"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第三条：履约保证金和租金的交纳</w:t>
      </w:r>
    </w:p>
    <w:p w14:paraId="27546949" w14:textId="77777777" w:rsidR="003A5B7D" w:rsidRDefault="00343685">
      <w:pPr>
        <w:widowControl/>
        <w:autoSpaceDE w:val="0"/>
        <w:spacing w:line="360" w:lineRule="auto"/>
        <w:ind w:firstLineChars="200" w:firstLine="560"/>
        <w:rPr>
          <w:rFonts w:ascii="宋体" w:hAnsi="宋体" w:cs="Calibri"/>
          <w:bCs/>
          <w:kern w:val="0"/>
          <w:sz w:val="28"/>
          <w:szCs w:val="28"/>
        </w:rPr>
      </w:pPr>
      <w:r>
        <w:rPr>
          <w:rFonts w:ascii="宋体" w:hAnsi="宋体" w:cs="Calibri" w:hint="eastAsia"/>
          <w:bCs/>
          <w:kern w:val="0"/>
          <w:sz w:val="28"/>
          <w:szCs w:val="28"/>
        </w:rPr>
        <w:t>1、乙方在签订合同前需向甲方缴纳履约保证金（大写）</w:t>
      </w:r>
      <w:r>
        <w:rPr>
          <w:rFonts w:ascii="宋体" w:hAnsi="宋体" w:cs="Calibri" w:hint="eastAsia"/>
          <w:bCs/>
          <w:kern w:val="0"/>
          <w:sz w:val="28"/>
          <w:szCs w:val="28"/>
          <w:u w:val="single"/>
        </w:rPr>
        <w:t>壹万</w:t>
      </w:r>
      <w:r>
        <w:rPr>
          <w:rFonts w:ascii="宋体" w:hAnsi="宋体" w:cs="Calibri" w:hint="eastAsia"/>
          <w:bCs/>
          <w:kern w:val="0"/>
          <w:sz w:val="28"/>
          <w:szCs w:val="28"/>
        </w:rPr>
        <w:t>元整 ，小写：</w:t>
      </w:r>
      <w:r>
        <w:rPr>
          <w:rFonts w:ascii="宋体" w:hAnsi="宋体" w:cs="Calibri" w:hint="eastAsia"/>
          <w:bCs/>
          <w:kern w:val="0"/>
          <w:sz w:val="28"/>
          <w:szCs w:val="28"/>
          <w:u w:val="single"/>
        </w:rPr>
        <w:t>10000</w:t>
      </w:r>
      <w:r>
        <w:rPr>
          <w:rFonts w:ascii="宋体" w:hAnsi="宋体" w:cs="Calibri" w:hint="eastAsia"/>
          <w:bCs/>
          <w:kern w:val="0"/>
          <w:sz w:val="28"/>
          <w:szCs w:val="28"/>
        </w:rPr>
        <w:t>元。待租赁期满后，无违约或拖欠水电费等费用的，一次性无息退还；有违约或拖欠水电费等费用的，经结算多还少补。</w:t>
      </w:r>
    </w:p>
    <w:p w14:paraId="4BBC7DFB"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2、每年租金及付款日期：年租金:</w:t>
      </w:r>
      <w:r>
        <w:rPr>
          <w:rFonts w:ascii="宋体" w:hAnsi="宋体" w:cs="Calibri" w:hint="eastAsia"/>
          <w:kern w:val="0"/>
          <w:sz w:val="28"/>
          <w:szCs w:val="28"/>
          <w:u w:val="single"/>
        </w:rPr>
        <w:t xml:space="preserve">             </w:t>
      </w:r>
      <w:r>
        <w:rPr>
          <w:rFonts w:ascii="宋体" w:hAnsi="宋体" w:cs="Calibri" w:hint="eastAsia"/>
          <w:kern w:val="0"/>
          <w:sz w:val="28"/>
          <w:szCs w:val="28"/>
        </w:rPr>
        <w:t>元，签订租赁合同后3日内乙方一次性付清租金。</w:t>
      </w: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7"/>
        <w:gridCol w:w="2761"/>
        <w:gridCol w:w="2415"/>
      </w:tblGrid>
      <w:tr w:rsidR="003A5B7D" w14:paraId="3BD57791" w14:textId="77777777">
        <w:trPr>
          <w:trHeight w:val="869"/>
          <w:jc w:val="center"/>
        </w:trPr>
        <w:tc>
          <w:tcPr>
            <w:tcW w:w="3907" w:type="dxa"/>
            <w:tcBorders>
              <w:top w:val="single" w:sz="4" w:space="0" w:color="auto"/>
              <w:left w:val="single" w:sz="4" w:space="0" w:color="auto"/>
              <w:bottom w:val="single" w:sz="4" w:space="0" w:color="auto"/>
              <w:right w:val="single" w:sz="4" w:space="0" w:color="auto"/>
            </w:tcBorders>
            <w:vAlign w:val="center"/>
          </w:tcPr>
          <w:p w14:paraId="6FF06BB3"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bCs/>
                <w:kern w:val="0"/>
                <w:sz w:val="28"/>
                <w:szCs w:val="28"/>
              </w:rPr>
              <w:t xml:space="preserve">租 </w:t>
            </w:r>
            <w:proofErr w:type="gramStart"/>
            <w:r>
              <w:rPr>
                <w:rFonts w:ascii="宋体" w:hAnsi="宋体" w:cs="Calibri" w:hint="eastAsia"/>
                <w:bCs/>
                <w:kern w:val="0"/>
                <w:sz w:val="28"/>
                <w:szCs w:val="28"/>
              </w:rPr>
              <w:t>赁</w:t>
            </w:r>
            <w:proofErr w:type="gramEnd"/>
            <w:r>
              <w:rPr>
                <w:rFonts w:ascii="宋体" w:hAnsi="宋体" w:cs="Calibri" w:hint="eastAsia"/>
                <w:bCs/>
                <w:kern w:val="0"/>
                <w:sz w:val="28"/>
                <w:szCs w:val="28"/>
              </w:rPr>
              <w:t xml:space="preserve"> 期 限</w:t>
            </w:r>
          </w:p>
        </w:tc>
        <w:tc>
          <w:tcPr>
            <w:tcW w:w="2761" w:type="dxa"/>
            <w:tcBorders>
              <w:top w:val="single" w:sz="4" w:space="0" w:color="auto"/>
              <w:left w:val="single" w:sz="4" w:space="0" w:color="auto"/>
              <w:bottom w:val="single" w:sz="4" w:space="0" w:color="auto"/>
              <w:right w:val="single" w:sz="4" w:space="0" w:color="auto"/>
            </w:tcBorders>
            <w:vAlign w:val="center"/>
          </w:tcPr>
          <w:p w14:paraId="78108841"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bCs/>
                <w:kern w:val="0"/>
                <w:sz w:val="28"/>
                <w:szCs w:val="28"/>
              </w:rPr>
              <w:t>租 金 金 额</w:t>
            </w:r>
          </w:p>
        </w:tc>
        <w:tc>
          <w:tcPr>
            <w:tcW w:w="2415" w:type="dxa"/>
            <w:tcBorders>
              <w:top w:val="single" w:sz="4" w:space="0" w:color="auto"/>
              <w:left w:val="single" w:sz="4" w:space="0" w:color="auto"/>
              <w:bottom w:val="single" w:sz="4" w:space="0" w:color="auto"/>
              <w:right w:val="single" w:sz="4" w:space="0" w:color="auto"/>
            </w:tcBorders>
            <w:vAlign w:val="center"/>
          </w:tcPr>
          <w:p w14:paraId="195FB2E6" w14:textId="77777777" w:rsidR="003A5B7D" w:rsidRDefault="00343685">
            <w:pPr>
              <w:widowControl/>
              <w:autoSpaceDE w:val="0"/>
              <w:spacing w:line="360" w:lineRule="auto"/>
              <w:rPr>
                <w:rFonts w:ascii="宋体" w:hAnsi="宋体" w:cs="Calibri"/>
                <w:kern w:val="0"/>
                <w:sz w:val="28"/>
                <w:szCs w:val="28"/>
              </w:rPr>
            </w:pPr>
            <w:r>
              <w:rPr>
                <w:rFonts w:ascii="宋体" w:hAnsi="宋体" w:cs="Calibri" w:hint="eastAsia"/>
                <w:bCs/>
                <w:kern w:val="0"/>
                <w:sz w:val="28"/>
                <w:szCs w:val="28"/>
              </w:rPr>
              <w:t>备注(付款日期)</w:t>
            </w:r>
          </w:p>
        </w:tc>
      </w:tr>
      <w:tr w:rsidR="003A5B7D" w14:paraId="4CC18413" w14:textId="77777777">
        <w:trPr>
          <w:trHeight w:val="517"/>
          <w:jc w:val="center"/>
        </w:trPr>
        <w:tc>
          <w:tcPr>
            <w:tcW w:w="3907" w:type="dxa"/>
            <w:tcBorders>
              <w:top w:val="single" w:sz="4" w:space="0" w:color="auto"/>
              <w:left w:val="single" w:sz="4" w:space="0" w:color="auto"/>
              <w:bottom w:val="single" w:sz="4" w:space="0" w:color="auto"/>
              <w:right w:val="single" w:sz="4" w:space="0" w:color="auto"/>
            </w:tcBorders>
            <w:vAlign w:val="center"/>
          </w:tcPr>
          <w:p w14:paraId="2340152B" w14:textId="77777777" w:rsidR="003A5B7D" w:rsidRDefault="00343685">
            <w:pPr>
              <w:widowControl/>
              <w:autoSpaceDE w:val="0"/>
              <w:spacing w:line="360" w:lineRule="auto"/>
              <w:rPr>
                <w:rFonts w:ascii="宋体" w:hAnsi="宋体" w:cs="Calibri"/>
                <w:bCs/>
                <w:kern w:val="0"/>
                <w:szCs w:val="21"/>
              </w:rPr>
            </w:pPr>
            <w:r>
              <w:rPr>
                <w:rFonts w:ascii="宋体" w:hAnsi="宋体" w:cs="Calibri" w:hint="eastAsia"/>
                <w:bCs/>
                <w:kern w:val="0"/>
                <w:szCs w:val="21"/>
              </w:rPr>
              <w:t>2024年   月   日至202</w:t>
            </w:r>
            <w:r>
              <w:rPr>
                <w:rFonts w:ascii="宋体" w:hAnsi="宋体" w:cs="Calibri"/>
                <w:bCs/>
                <w:kern w:val="0"/>
                <w:szCs w:val="21"/>
              </w:rPr>
              <w:t>5</w:t>
            </w:r>
            <w:r>
              <w:rPr>
                <w:rFonts w:ascii="宋体" w:hAnsi="宋体" w:cs="Calibri" w:hint="eastAsia"/>
                <w:bCs/>
                <w:kern w:val="0"/>
                <w:szCs w:val="21"/>
              </w:rPr>
              <w:t xml:space="preserve"> 年  月   日</w:t>
            </w:r>
          </w:p>
        </w:tc>
        <w:tc>
          <w:tcPr>
            <w:tcW w:w="2761" w:type="dxa"/>
            <w:tcBorders>
              <w:top w:val="single" w:sz="4" w:space="0" w:color="auto"/>
              <w:left w:val="single" w:sz="4" w:space="0" w:color="auto"/>
              <w:bottom w:val="single" w:sz="4" w:space="0" w:color="auto"/>
              <w:right w:val="single" w:sz="4" w:space="0" w:color="auto"/>
            </w:tcBorders>
            <w:vAlign w:val="center"/>
          </w:tcPr>
          <w:p w14:paraId="7B25946C" w14:textId="77777777" w:rsidR="003A5B7D" w:rsidRDefault="00343685">
            <w:pPr>
              <w:widowControl/>
              <w:autoSpaceDE w:val="0"/>
              <w:spacing w:line="360" w:lineRule="auto"/>
              <w:ind w:firstLineChars="200" w:firstLine="420"/>
              <w:rPr>
                <w:rFonts w:ascii="宋体" w:hAnsi="宋体" w:cs="Calibri"/>
                <w:bCs/>
                <w:kern w:val="0"/>
                <w:szCs w:val="21"/>
              </w:rPr>
            </w:pPr>
            <w:r>
              <w:rPr>
                <w:rFonts w:ascii="宋体" w:hAnsi="宋体" w:cs="Calibri" w:hint="eastAsia"/>
                <w:kern w:val="0"/>
                <w:szCs w:val="21"/>
              </w:rPr>
              <w:t xml:space="preserve">人民币：        </w:t>
            </w:r>
            <w:r>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14:paraId="27ED298D" w14:textId="77777777" w:rsidR="003A5B7D" w:rsidRDefault="00343685">
            <w:pPr>
              <w:widowControl/>
              <w:autoSpaceDE w:val="0"/>
              <w:spacing w:line="360" w:lineRule="auto"/>
              <w:ind w:firstLineChars="200" w:firstLine="420"/>
              <w:rPr>
                <w:rFonts w:ascii="宋体" w:hAnsi="宋体" w:cs="Calibri"/>
                <w:bCs/>
                <w:kern w:val="0"/>
                <w:szCs w:val="21"/>
              </w:rPr>
            </w:pPr>
            <w:r>
              <w:rPr>
                <w:rFonts w:ascii="宋体" w:hAnsi="宋体" w:cs="Calibri" w:hint="eastAsia"/>
                <w:bCs/>
                <w:kern w:val="0"/>
                <w:szCs w:val="21"/>
              </w:rPr>
              <w:t>年   月   日前</w:t>
            </w:r>
          </w:p>
        </w:tc>
      </w:tr>
      <w:tr w:rsidR="003A5B7D" w14:paraId="6AD365A8" w14:textId="77777777">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14:paraId="3620416C" w14:textId="77777777" w:rsidR="003A5B7D" w:rsidRDefault="00343685">
            <w:pPr>
              <w:widowControl/>
              <w:autoSpaceDE w:val="0"/>
              <w:spacing w:line="360" w:lineRule="auto"/>
              <w:rPr>
                <w:rFonts w:ascii="宋体" w:hAnsi="宋体" w:cs="Calibri"/>
                <w:bCs/>
                <w:kern w:val="0"/>
                <w:szCs w:val="21"/>
              </w:rPr>
            </w:pPr>
            <w:r>
              <w:rPr>
                <w:rFonts w:ascii="宋体" w:hAnsi="宋体" w:cs="Calibri" w:hint="eastAsia"/>
                <w:kern w:val="0"/>
                <w:szCs w:val="21"/>
              </w:rPr>
              <w:t>2</w:t>
            </w:r>
            <w:r>
              <w:rPr>
                <w:rFonts w:ascii="宋体" w:hAnsi="宋体" w:cs="Calibri"/>
                <w:kern w:val="0"/>
                <w:szCs w:val="21"/>
              </w:rPr>
              <w:t>025</w:t>
            </w:r>
            <w:r>
              <w:rPr>
                <w:rFonts w:ascii="宋体" w:hAnsi="宋体" w:cs="Calibri" w:hint="eastAsia"/>
                <w:kern w:val="0"/>
                <w:szCs w:val="21"/>
              </w:rPr>
              <w:t>年   月   日至</w:t>
            </w:r>
            <w:r>
              <w:rPr>
                <w:rFonts w:ascii="宋体" w:hAnsi="宋体" w:cs="Calibri" w:hint="eastAsia"/>
                <w:bCs/>
                <w:kern w:val="0"/>
                <w:szCs w:val="21"/>
              </w:rPr>
              <w:t>202</w:t>
            </w:r>
            <w:r>
              <w:rPr>
                <w:rFonts w:ascii="宋体" w:hAnsi="宋体" w:cs="Calibri"/>
                <w:bCs/>
                <w:kern w:val="0"/>
                <w:szCs w:val="21"/>
              </w:rPr>
              <w:t>6</w:t>
            </w:r>
            <w:r>
              <w:rPr>
                <w:rFonts w:ascii="宋体" w:hAnsi="宋体" w:cs="Calibri" w:hint="eastAsia"/>
                <w:bCs/>
                <w:kern w:val="0"/>
                <w:szCs w:val="21"/>
              </w:rPr>
              <w:t xml:space="preserve"> 年  月   日</w:t>
            </w:r>
          </w:p>
        </w:tc>
        <w:tc>
          <w:tcPr>
            <w:tcW w:w="2761" w:type="dxa"/>
            <w:tcBorders>
              <w:top w:val="single" w:sz="4" w:space="0" w:color="auto"/>
              <w:left w:val="single" w:sz="4" w:space="0" w:color="auto"/>
              <w:bottom w:val="single" w:sz="4" w:space="0" w:color="auto"/>
              <w:right w:val="single" w:sz="4" w:space="0" w:color="auto"/>
            </w:tcBorders>
            <w:vAlign w:val="center"/>
          </w:tcPr>
          <w:p w14:paraId="626A13D5" w14:textId="77777777" w:rsidR="003A5B7D" w:rsidRDefault="00343685">
            <w:pPr>
              <w:widowControl/>
              <w:autoSpaceDE w:val="0"/>
              <w:spacing w:line="360" w:lineRule="auto"/>
              <w:ind w:firstLineChars="200" w:firstLine="420"/>
              <w:rPr>
                <w:rFonts w:ascii="宋体" w:hAnsi="宋体" w:cs="Calibri"/>
                <w:kern w:val="0"/>
                <w:szCs w:val="21"/>
              </w:rPr>
            </w:pPr>
            <w:r>
              <w:rPr>
                <w:rFonts w:ascii="宋体" w:hAnsi="宋体" w:cs="Calibri" w:hint="eastAsia"/>
                <w:kern w:val="0"/>
                <w:szCs w:val="21"/>
              </w:rPr>
              <w:t xml:space="preserve">人民币：        </w:t>
            </w:r>
            <w:r>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14:paraId="13C6B878" w14:textId="77777777" w:rsidR="003A5B7D" w:rsidRDefault="00343685">
            <w:pPr>
              <w:widowControl/>
              <w:autoSpaceDE w:val="0"/>
              <w:spacing w:line="360" w:lineRule="auto"/>
              <w:ind w:firstLineChars="200" w:firstLine="420"/>
              <w:rPr>
                <w:rFonts w:ascii="宋体" w:hAnsi="宋体" w:cs="Calibri"/>
                <w:kern w:val="0"/>
                <w:szCs w:val="21"/>
              </w:rPr>
            </w:pPr>
            <w:r>
              <w:rPr>
                <w:rFonts w:ascii="宋体" w:hAnsi="宋体" w:cs="Calibri" w:hint="eastAsia"/>
                <w:bCs/>
                <w:kern w:val="0"/>
                <w:szCs w:val="21"/>
              </w:rPr>
              <w:t>年   月   日前</w:t>
            </w:r>
          </w:p>
        </w:tc>
      </w:tr>
    </w:tbl>
    <w:p w14:paraId="0C726242"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3、租金缴纳方式：</w:t>
      </w:r>
    </w:p>
    <w:p w14:paraId="11C53073" w14:textId="77777777" w:rsidR="003A5B7D" w:rsidRDefault="00343685">
      <w:pPr>
        <w:widowControl/>
        <w:autoSpaceDE w:val="0"/>
        <w:spacing w:line="360" w:lineRule="auto"/>
        <w:ind w:firstLineChars="200" w:firstLine="560"/>
        <w:rPr>
          <w:rFonts w:ascii="宋体" w:hAnsi="宋体" w:cs="Calibri"/>
          <w:i/>
          <w:iCs/>
          <w:kern w:val="0"/>
          <w:sz w:val="28"/>
          <w:szCs w:val="28"/>
        </w:rPr>
      </w:pPr>
      <w:r>
        <w:rPr>
          <w:rFonts w:ascii="宋体" w:hAnsi="宋体" w:cs="Calibri" w:hint="eastAsia"/>
          <w:kern w:val="0"/>
          <w:sz w:val="28"/>
          <w:szCs w:val="28"/>
        </w:rPr>
        <w:lastRenderedPageBreak/>
        <w:t>（1）自租赁起始后，按上表中的付款时间（若遇节假日顺延）将租金直接汇入甲方指定的银行帐号。如银号</w:t>
      </w:r>
      <w:proofErr w:type="gramStart"/>
      <w:r>
        <w:rPr>
          <w:rFonts w:ascii="宋体" w:hAnsi="宋体" w:cs="Calibri" w:hint="eastAsia"/>
          <w:kern w:val="0"/>
          <w:sz w:val="28"/>
          <w:szCs w:val="28"/>
        </w:rPr>
        <w:t>帐号</w:t>
      </w:r>
      <w:proofErr w:type="gramEnd"/>
      <w:r>
        <w:rPr>
          <w:rFonts w:ascii="宋体" w:hAnsi="宋体" w:cs="Calibri" w:hint="eastAsia"/>
          <w:kern w:val="0"/>
          <w:sz w:val="28"/>
          <w:szCs w:val="28"/>
        </w:rPr>
        <w:t>发生变更，甲方应在该年度租金应支付日期前一个月书面通知乙方。</w:t>
      </w:r>
    </w:p>
    <w:p w14:paraId="05219562" w14:textId="77777777" w:rsidR="003A5B7D" w:rsidRDefault="00343685">
      <w:pPr>
        <w:widowControl/>
        <w:autoSpaceDE w:val="0"/>
        <w:spacing w:line="360" w:lineRule="auto"/>
        <w:ind w:firstLineChars="200" w:firstLine="560"/>
        <w:rPr>
          <w:rFonts w:ascii="宋体" w:hAnsi="宋体" w:cs="Calibri"/>
          <w:i/>
          <w:iCs/>
          <w:kern w:val="0"/>
          <w:sz w:val="28"/>
          <w:szCs w:val="28"/>
        </w:rPr>
      </w:pPr>
      <w:r>
        <w:rPr>
          <w:rFonts w:ascii="宋体" w:hAnsi="宋体" w:cs="Calibri" w:hint="eastAsia"/>
          <w:kern w:val="0"/>
          <w:sz w:val="28"/>
          <w:szCs w:val="28"/>
        </w:rPr>
        <w:t>（2）乙方缴纳房租后，甲方应开取房屋租赁发票给乙方。</w:t>
      </w:r>
    </w:p>
    <w:p w14:paraId="045CD611"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第四条：场地装修说明</w:t>
      </w:r>
    </w:p>
    <w:p w14:paraId="37340A48" w14:textId="77777777" w:rsidR="003A5B7D" w:rsidRDefault="00343685">
      <w:pPr>
        <w:widowControl/>
        <w:numPr>
          <w:ilvl w:val="0"/>
          <w:numId w:val="3"/>
        </w:numPr>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自租赁房屋交付之日起，乙方根据经营需要，在不影响周围居民住宅和消防安全的原则下对租赁场地进行房屋装修。</w:t>
      </w:r>
    </w:p>
    <w:p w14:paraId="4A3642C3" w14:textId="77777777" w:rsidR="003A5B7D" w:rsidRDefault="00343685">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2、房屋装修产生暂时性过道堵塞、机械噪音、排污不便等情况而引起周边居民纠纷，由乙方出面解决。如需甲方配合，甲方有义务协助。</w:t>
      </w:r>
    </w:p>
    <w:p w14:paraId="61133EAA" w14:textId="77777777" w:rsidR="003A5B7D" w:rsidRDefault="00343685">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 xml:space="preserve">第五条：水电设施、广告位、证件办理资料要求  </w:t>
      </w:r>
    </w:p>
    <w:p w14:paraId="3760E2C1"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1、自租赁房屋交付之日起,甲方协助乙方办理用电手续,如甲方原有水、电管线能达到乙方经营要求,乙方可直接利用,租赁经营期内所发生的水、电费等均由乙方承担。</w:t>
      </w:r>
    </w:p>
    <w:p w14:paraId="3B6DBD2E"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2、租赁期限内,甲方不得干涉乙方的经营活动,乙方无偿使用租赁房屋范围内广告位的权利不受干涉。</w:t>
      </w:r>
    </w:p>
    <w:p w14:paraId="5660AE2A"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3、甲方应提供房屋产权证、身份证明等乙方办理经营证件所需的资料，如需甲方配合证件办理，甲方有义务协助乙方。</w:t>
      </w:r>
    </w:p>
    <w:p w14:paraId="746A25CA" w14:textId="77777777" w:rsidR="003A5B7D" w:rsidRDefault="00343685">
      <w:pPr>
        <w:widowControl/>
        <w:autoSpaceDE w:val="0"/>
        <w:spacing w:line="360" w:lineRule="auto"/>
        <w:ind w:firstLineChars="200" w:firstLine="562"/>
        <w:jc w:val="left"/>
        <w:rPr>
          <w:rFonts w:ascii="宋体" w:hAnsi="宋体" w:cs="Calibri"/>
          <w:kern w:val="0"/>
          <w:sz w:val="28"/>
          <w:szCs w:val="28"/>
        </w:rPr>
      </w:pPr>
      <w:r>
        <w:rPr>
          <w:rFonts w:ascii="宋体" w:hAnsi="宋体" w:cs="Calibri" w:hint="eastAsia"/>
          <w:b/>
          <w:bCs/>
          <w:kern w:val="0"/>
          <w:sz w:val="28"/>
          <w:szCs w:val="28"/>
        </w:rPr>
        <w:t>第六条：房屋产权变更约定</w:t>
      </w:r>
    </w:p>
    <w:p w14:paraId="49C52333"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1、未经甲方同意,乙方不得将本店全部或部分转让(租)他人经营。</w:t>
      </w:r>
    </w:p>
    <w:p w14:paraId="37DD8F96"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2、禁止事项:</w:t>
      </w:r>
      <w:r>
        <w:rPr>
          <w:rFonts w:hint="eastAsia"/>
        </w:rPr>
        <w:t xml:space="preserve"> </w:t>
      </w:r>
      <w:r>
        <w:rPr>
          <w:rFonts w:ascii="宋体" w:hAnsi="宋体" w:cs="Calibri" w:hint="eastAsia"/>
          <w:kern w:val="0"/>
          <w:sz w:val="28"/>
          <w:szCs w:val="28"/>
        </w:rPr>
        <w:t>：（1）禁止经营生产加工等有污染、高噪音行业，未经出租方允许不得经营餐饮行业；（2）买受人不得存放易燃易爆物品等</w:t>
      </w:r>
      <w:r>
        <w:rPr>
          <w:rFonts w:ascii="宋体" w:hAnsi="宋体" w:cs="Calibri" w:hint="eastAsia"/>
          <w:kern w:val="0"/>
          <w:sz w:val="28"/>
          <w:szCs w:val="28"/>
        </w:rPr>
        <w:lastRenderedPageBreak/>
        <w:t>高危险行业；（3）买受人不得从事违法活动（如麻将、电子游戏、聚赌等）行业；</w:t>
      </w:r>
      <w:r>
        <w:rPr>
          <w:rFonts w:ascii="宋体" w:hAnsi="宋体" w:cs="Calibri"/>
          <w:kern w:val="0"/>
          <w:sz w:val="28"/>
          <w:szCs w:val="28"/>
        </w:rPr>
        <w:t>（</w:t>
      </w:r>
      <w:r>
        <w:rPr>
          <w:rFonts w:ascii="宋体" w:hAnsi="宋体" w:cs="Calibri" w:hint="eastAsia"/>
          <w:kern w:val="0"/>
          <w:sz w:val="28"/>
          <w:szCs w:val="28"/>
        </w:rPr>
        <w:t>4）装修不得变动房屋主体结构。</w:t>
      </w:r>
    </w:p>
    <w:p w14:paraId="76315E71" w14:textId="77777777"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第七条：违约责任、免责条款</w:t>
      </w:r>
    </w:p>
    <w:p w14:paraId="06F04197"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1、甲乙双方应严格按照本合同的约定履行合同，任何一方违反本合同约定或履行本合同不当，应承担违约责任。违约责任本合同有约定的按本合同约定处理，没有约定的，按合同法的规定处理；</w:t>
      </w:r>
    </w:p>
    <w:p w14:paraId="50453167"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2、甲方因产权变更，致使本合同不能履行完毕，甲方应赔偿乙方的实际损失及可得利益；</w:t>
      </w:r>
    </w:p>
    <w:p w14:paraId="3D40B7EC"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3、甲方应保证所出租的租赁物不存在权属瑕疵（包括所有权、使用权等），若出租物因权属瑕疵，影响乙方营业或不能履行本合同，甲方应赔偿由此造成的乙方的全部损失；且在权属纠纷处理期间，乙方可以暂停支付该租赁物的租金，直至纠纷解决之日止；</w:t>
      </w:r>
    </w:p>
    <w:p w14:paraId="059A09E1"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4、因不可抗力原因（含政府统一拆迁）原因致使合同不能继续履行或造成损失，甲、乙双方互不承担责任。政府统一拆迁对该物业有拆迁补助费用和赔偿金的，根据政府文件执行，给予甲、乙双方的拆迁补助费和赔偿金由双方各自所有。</w:t>
      </w:r>
    </w:p>
    <w:p w14:paraId="7B774A5D" w14:textId="77777777" w:rsidR="003A5B7D" w:rsidRDefault="00343685">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5、租赁房屋发生漏水、墙壁出现裂缝等因房屋质量以及房屋老化而产生的问题，甲方应在24小时内给予解决，若在24小时内甲方未解决，乙方自己先行解决，所发生的维修费用在房租中扣除。</w:t>
      </w:r>
    </w:p>
    <w:p w14:paraId="0180EC6D" w14:textId="77777777" w:rsidR="003A5B7D" w:rsidRDefault="00343685">
      <w:pPr>
        <w:widowControl/>
        <w:autoSpaceDE w:val="0"/>
        <w:spacing w:line="360" w:lineRule="auto"/>
        <w:ind w:firstLineChars="200" w:firstLine="560"/>
        <w:jc w:val="left"/>
        <w:rPr>
          <w:rFonts w:ascii="宋体" w:hAnsi="宋体" w:cs="宋体"/>
          <w:color w:val="000000"/>
          <w:kern w:val="0"/>
          <w:sz w:val="28"/>
          <w:szCs w:val="28"/>
        </w:rPr>
      </w:pPr>
      <w:r>
        <w:rPr>
          <w:rFonts w:ascii="宋体" w:hAnsi="宋体" w:cs="宋体" w:hint="eastAsia"/>
          <w:color w:val="000000"/>
          <w:kern w:val="0"/>
          <w:sz w:val="28"/>
          <w:szCs w:val="28"/>
        </w:rPr>
        <w:t>第八条 租赁期间内，承租人是该房屋的实际管理人，该房屋内发生的所有</w:t>
      </w:r>
      <w:hyperlink r:id="rId7" w:tgtFrame="https://www.66law.cn/question/_blank" w:tooltip="安全事故" w:history="1">
        <w:r>
          <w:rPr>
            <w:rFonts w:ascii="宋体" w:hAnsi="宋体" w:cs="宋体" w:hint="eastAsia"/>
            <w:color w:val="000000"/>
            <w:kern w:val="0"/>
            <w:sz w:val="28"/>
            <w:szCs w:val="28"/>
            <w:u w:val="single"/>
          </w:rPr>
          <w:t>安全事故</w:t>
        </w:r>
      </w:hyperlink>
      <w:r>
        <w:rPr>
          <w:rFonts w:ascii="宋体" w:hAnsi="宋体" w:cs="宋体" w:hint="eastAsia"/>
          <w:color w:val="000000"/>
          <w:kern w:val="0"/>
          <w:sz w:val="28"/>
          <w:szCs w:val="28"/>
        </w:rPr>
        <w:t>都有承租人承担，与出租人无关，包括但不限于高空抛物、水电气的使用不当、在屋内摔倒等给承租人和同住人造成的人员伤亡，出</w:t>
      </w:r>
      <w:r>
        <w:rPr>
          <w:rFonts w:ascii="宋体" w:hAnsi="宋体" w:cs="宋体" w:hint="eastAsia"/>
          <w:color w:val="000000"/>
          <w:kern w:val="0"/>
          <w:sz w:val="28"/>
          <w:szCs w:val="28"/>
        </w:rPr>
        <w:lastRenderedPageBreak/>
        <w:t>租方都不承担任何责任，承租方如利用此房屋从事非法活动，或者拖欠房费房租超过15天，出租方有权立即收回房屋。</w:t>
      </w:r>
    </w:p>
    <w:p w14:paraId="6D5DC161" w14:textId="77777777" w:rsidR="003A5B7D" w:rsidRDefault="00343685">
      <w:pPr>
        <w:widowControl/>
        <w:autoSpaceDE w:val="0"/>
        <w:spacing w:line="360" w:lineRule="auto"/>
        <w:ind w:firstLineChars="200" w:firstLine="562"/>
        <w:jc w:val="left"/>
        <w:rPr>
          <w:rFonts w:ascii="宋体" w:hAnsi="宋体" w:cs="Calibri"/>
          <w:kern w:val="0"/>
          <w:sz w:val="28"/>
          <w:szCs w:val="28"/>
        </w:rPr>
      </w:pPr>
      <w:r>
        <w:rPr>
          <w:rFonts w:ascii="宋体" w:hAnsi="宋体" w:cs="Calibri" w:hint="eastAsia"/>
          <w:b/>
          <w:bCs/>
          <w:kern w:val="0"/>
          <w:sz w:val="28"/>
          <w:szCs w:val="28"/>
        </w:rPr>
        <w:t>第九条：</w:t>
      </w:r>
      <w:r>
        <w:rPr>
          <w:rFonts w:ascii="宋体" w:hAnsi="宋体" w:cs="Calibri" w:hint="eastAsia"/>
          <w:kern w:val="0"/>
          <w:sz w:val="28"/>
          <w:szCs w:val="28"/>
        </w:rPr>
        <w:t>本合同在履行过程中发生纠纷双方应协商解决，经协商达不成协议的，诉至房屋所在地人民法院裁决。</w:t>
      </w:r>
    </w:p>
    <w:p w14:paraId="78C199A7" w14:textId="77777777" w:rsidR="003A5B7D" w:rsidRDefault="00343685">
      <w:pPr>
        <w:widowControl/>
        <w:autoSpaceDE w:val="0"/>
        <w:spacing w:line="360" w:lineRule="auto"/>
        <w:ind w:firstLineChars="200" w:firstLine="562"/>
        <w:jc w:val="left"/>
        <w:rPr>
          <w:rFonts w:ascii="宋体" w:hAnsi="宋体" w:cs="Calibri"/>
          <w:kern w:val="0"/>
          <w:sz w:val="28"/>
          <w:szCs w:val="28"/>
        </w:rPr>
      </w:pPr>
      <w:r>
        <w:rPr>
          <w:rFonts w:ascii="宋体" w:hAnsi="宋体" w:cs="Calibri" w:hint="eastAsia"/>
          <w:b/>
          <w:bCs/>
          <w:kern w:val="0"/>
          <w:sz w:val="28"/>
          <w:szCs w:val="28"/>
        </w:rPr>
        <w:t>第十条：</w:t>
      </w:r>
      <w:r>
        <w:rPr>
          <w:rFonts w:ascii="宋体" w:hAnsi="宋体" w:cs="Calibri" w:hint="eastAsia"/>
          <w:kern w:val="0"/>
          <w:sz w:val="28"/>
          <w:szCs w:val="28"/>
        </w:rPr>
        <w:t>本合同附件及为本合同不可分割的组成部分，与本合同具有同等的法律效力。</w:t>
      </w:r>
    </w:p>
    <w:p w14:paraId="14F43B74" w14:textId="1CB78670"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第十一条：</w:t>
      </w:r>
      <w:r>
        <w:rPr>
          <w:rFonts w:ascii="宋体" w:hAnsi="宋体" w:cs="Calibri" w:hint="eastAsia"/>
          <w:kern w:val="0"/>
          <w:sz w:val="28"/>
          <w:szCs w:val="28"/>
        </w:rPr>
        <w:t>本合同经双方签字盖章后生效。本合同一式</w:t>
      </w:r>
      <w:r w:rsidR="00AE40CA">
        <w:rPr>
          <w:rFonts w:ascii="宋体" w:hAnsi="宋体" w:cs="Calibri" w:hint="eastAsia"/>
          <w:kern w:val="0"/>
          <w:sz w:val="28"/>
          <w:szCs w:val="28"/>
          <w:u w:val="single"/>
        </w:rPr>
        <w:t>肆</w:t>
      </w:r>
      <w:r>
        <w:rPr>
          <w:rFonts w:ascii="宋体" w:hAnsi="宋体" w:cs="Calibri" w:hint="eastAsia"/>
          <w:kern w:val="0"/>
          <w:sz w:val="28"/>
          <w:szCs w:val="28"/>
        </w:rPr>
        <w:t>份，双方各执</w:t>
      </w:r>
      <w:r>
        <w:rPr>
          <w:rFonts w:ascii="宋体" w:hAnsi="宋体" w:cs="Calibri" w:hint="eastAsia"/>
          <w:bCs/>
          <w:kern w:val="0"/>
          <w:sz w:val="28"/>
          <w:szCs w:val="28"/>
          <w:u w:val="single"/>
        </w:rPr>
        <w:t>贰</w:t>
      </w:r>
      <w:r>
        <w:rPr>
          <w:rFonts w:ascii="宋体" w:hAnsi="宋体" w:cs="Calibri" w:hint="eastAsia"/>
          <w:kern w:val="0"/>
          <w:sz w:val="28"/>
          <w:szCs w:val="28"/>
        </w:rPr>
        <w:t>份。</w:t>
      </w:r>
    </w:p>
    <w:p w14:paraId="2B3F8AFE" w14:textId="77777777" w:rsidR="003A5B7D" w:rsidRDefault="00343685">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248C8559"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甲方：泰顺县粮食收储有限公司                   乙方：</w:t>
      </w:r>
    </w:p>
    <w:p w14:paraId="72146920"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地址：浙江省温州市泰顺县罗阳镇平安大道255号   地址：</w:t>
      </w:r>
    </w:p>
    <w:p w14:paraId="0A1862B4"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法定代表人：                                   法定代表人：</w:t>
      </w:r>
    </w:p>
    <w:p w14:paraId="63899AA6"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签约代表：                                     签约代表：</w:t>
      </w:r>
    </w:p>
    <w:p w14:paraId="794B5F95" w14:textId="77777777" w:rsidR="003A5B7D" w:rsidRDefault="00343685">
      <w:pPr>
        <w:widowControl/>
        <w:autoSpaceDE w:val="0"/>
        <w:spacing w:line="360" w:lineRule="auto"/>
        <w:ind w:firstLine="420"/>
        <w:jc w:val="left"/>
        <w:rPr>
          <w:rFonts w:ascii="宋体" w:hAnsi="宋体" w:cs="Calibri"/>
          <w:b/>
          <w:bCs/>
          <w:kern w:val="0"/>
          <w:szCs w:val="21"/>
        </w:rPr>
      </w:pPr>
      <w:r>
        <w:rPr>
          <w:rFonts w:ascii="宋体" w:hAnsi="宋体" w:cs="Calibri" w:hint="eastAsia"/>
          <w:b/>
          <w:bCs/>
          <w:kern w:val="0"/>
          <w:szCs w:val="21"/>
        </w:rPr>
        <w:t xml:space="preserve">联系电话:                                      联系电话:  </w:t>
      </w:r>
    </w:p>
    <w:p w14:paraId="31B6FB14" w14:textId="77777777" w:rsidR="003A5B7D" w:rsidRDefault="003A5B7D">
      <w:pPr>
        <w:widowControl/>
        <w:autoSpaceDE w:val="0"/>
        <w:spacing w:line="360" w:lineRule="auto"/>
        <w:ind w:firstLineChars="200" w:firstLine="422"/>
        <w:rPr>
          <w:rFonts w:ascii="宋体" w:hAnsi="宋体" w:cs="Calibri"/>
          <w:b/>
          <w:bCs/>
          <w:kern w:val="0"/>
          <w:szCs w:val="21"/>
        </w:rPr>
      </w:pPr>
    </w:p>
    <w:p w14:paraId="3300D42F" w14:textId="77777777" w:rsidR="003A5B7D" w:rsidRDefault="00343685">
      <w:pPr>
        <w:widowControl/>
        <w:autoSpaceDE w:val="0"/>
        <w:spacing w:line="360" w:lineRule="auto"/>
        <w:ind w:firstLineChars="200" w:firstLine="422"/>
        <w:rPr>
          <w:rFonts w:ascii="宋体" w:hAnsi="宋体" w:cs="Calibri"/>
          <w:b/>
          <w:bCs/>
          <w:kern w:val="0"/>
          <w:szCs w:val="21"/>
        </w:rPr>
      </w:pPr>
      <w:r>
        <w:rPr>
          <w:rFonts w:ascii="宋体" w:hAnsi="宋体" w:cs="Calibri" w:hint="eastAsia"/>
          <w:b/>
          <w:bCs/>
          <w:kern w:val="0"/>
          <w:szCs w:val="21"/>
        </w:rPr>
        <w:t>附甲方银行账号：</w:t>
      </w:r>
    </w:p>
    <w:p w14:paraId="44C18E8F"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户 名：</w:t>
      </w:r>
    </w:p>
    <w:p w14:paraId="01104A18" w14:textId="77777777" w:rsidR="003A5B7D" w:rsidRDefault="00343685">
      <w:pPr>
        <w:widowControl/>
        <w:autoSpaceDE w:val="0"/>
        <w:spacing w:line="360" w:lineRule="auto"/>
        <w:ind w:firstLineChars="200" w:firstLine="422"/>
        <w:jc w:val="left"/>
        <w:rPr>
          <w:rFonts w:ascii="宋体" w:hAnsi="宋体" w:cs="Calibri"/>
          <w:b/>
          <w:bCs/>
          <w:kern w:val="0"/>
          <w:szCs w:val="21"/>
        </w:rPr>
      </w:pPr>
      <w:r>
        <w:rPr>
          <w:rFonts w:ascii="宋体" w:hAnsi="宋体" w:cs="Calibri" w:hint="eastAsia"/>
          <w:b/>
          <w:bCs/>
          <w:kern w:val="0"/>
          <w:szCs w:val="21"/>
        </w:rPr>
        <w:t xml:space="preserve">开户行： </w:t>
      </w:r>
    </w:p>
    <w:p w14:paraId="1CB69810" w14:textId="77777777" w:rsidR="003A5B7D" w:rsidRDefault="00343685">
      <w:pPr>
        <w:widowControl/>
        <w:autoSpaceDE w:val="0"/>
        <w:spacing w:line="360" w:lineRule="auto"/>
        <w:ind w:firstLineChars="200" w:firstLine="422"/>
        <w:jc w:val="left"/>
        <w:rPr>
          <w:rFonts w:ascii="宋体" w:hAnsi="宋体" w:cs="Calibri"/>
          <w:b/>
          <w:bCs/>
          <w:kern w:val="0"/>
          <w:szCs w:val="21"/>
          <w:u w:val="single"/>
        </w:rPr>
      </w:pPr>
      <w:r>
        <w:rPr>
          <w:rFonts w:ascii="宋体" w:hAnsi="宋体" w:cs="Calibri" w:hint="eastAsia"/>
          <w:b/>
          <w:bCs/>
          <w:kern w:val="0"/>
          <w:szCs w:val="21"/>
        </w:rPr>
        <w:t>卡号（账号）：</w:t>
      </w:r>
    </w:p>
    <w:p w14:paraId="6F356E2B" w14:textId="77777777" w:rsidR="003A5B7D" w:rsidRDefault="00343685">
      <w:pPr>
        <w:widowControl/>
        <w:autoSpaceDE w:val="0"/>
        <w:spacing w:line="360" w:lineRule="auto"/>
        <w:ind w:firstLineChars="200" w:firstLine="560"/>
        <w:jc w:val="left"/>
        <w:rPr>
          <w:color w:val="000000"/>
          <w:sz w:val="24"/>
        </w:rPr>
      </w:pPr>
      <w:r>
        <w:rPr>
          <w:rFonts w:ascii="宋体" w:hAnsi="宋体" w:cs="Calibri" w:hint="eastAsia"/>
          <w:kern w:val="0"/>
          <w:sz w:val="28"/>
          <w:szCs w:val="28"/>
        </w:rPr>
        <w:t xml:space="preserve"> </w:t>
      </w:r>
    </w:p>
    <w:sectPr w:rsidR="003A5B7D">
      <w:pgSz w:w="11906" w:h="16838"/>
      <w:pgMar w:top="1701" w:right="1531" w:bottom="1417" w:left="1531" w:header="851" w:footer="992" w:gutter="0"/>
      <w:pgNumType w:start="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A6F7B2FF"/>
    <w:multiLevelType w:val="singleLevel"/>
    <w:tmpl w:val="A6F7B2FF"/>
    <w:lvl w:ilvl="0">
      <w:start w:val="1"/>
      <w:numFmt w:val="decimal"/>
      <w:suff w:val="nothing"/>
      <w:lvlText w:val="%1、"/>
      <w:lvlJc w:val="left"/>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attachedTemplate r:id="rId1"/>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3NTMwZTg4M2U3N2ExYjVmMGRiMGYyYjFmOWViMjEifQ=="/>
  </w:docVars>
  <w:rsids>
    <w:rsidRoot w:val="79D92673"/>
    <w:rsid w:val="00032DDE"/>
    <w:rsid w:val="00033074"/>
    <w:rsid w:val="00036DA4"/>
    <w:rsid w:val="00053BAE"/>
    <w:rsid w:val="00065231"/>
    <w:rsid w:val="00075B62"/>
    <w:rsid w:val="0007783A"/>
    <w:rsid w:val="000778F2"/>
    <w:rsid w:val="000852B9"/>
    <w:rsid w:val="000949B2"/>
    <w:rsid w:val="00095CEF"/>
    <w:rsid w:val="000A217B"/>
    <w:rsid w:val="000B1E49"/>
    <w:rsid w:val="000B7187"/>
    <w:rsid w:val="000D1265"/>
    <w:rsid w:val="000D38FB"/>
    <w:rsid w:val="000D4563"/>
    <w:rsid w:val="000E5EFF"/>
    <w:rsid w:val="0010027C"/>
    <w:rsid w:val="001041D0"/>
    <w:rsid w:val="0011584C"/>
    <w:rsid w:val="001262EE"/>
    <w:rsid w:val="00136179"/>
    <w:rsid w:val="00137051"/>
    <w:rsid w:val="00147339"/>
    <w:rsid w:val="001715F5"/>
    <w:rsid w:val="0017267D"/>
    <w:rsid w:val="00180631"/>
    <w:rsid w:val="0019018F"/>
    <w:rsid w:val="00192D96"/>
    <w:rsid w:val="001B3BCE"/>
    <w:rsid w:val="001D16F9"/>
    <w:rsid w:val="001D4625"/>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E7271"/>
    <w:rsid w:val="002F10F5"/>
    <w:rsid w:val="002F45AE"/>
    <w:rsid w:val="002F6459"/>
    <w:rsid w:val="00325D31"/>
    <w:rsid w:val="003324B3"/>
    <w:rsid w:val="00333EAF"/>
    <w:rsid w:val="00340DE7"/>
    <w:rsid w:val="00343685"/>
    <w:rsid w:val="003645EB"/>
    <w:rsid w:val="00375EE4"/>
    <w:rsid w:val="003911EF"/>
    <w:rsid w:val="003975FB"/>
    <w:rsid w:val="003A5B7D"/>
    <w:rsid w:val="003B5A80"/>
    <w:rsid w:val="003B60AB"/>
    <w:rsid w:val="003E335A"/>
    <w:rsid w:val="00415F98"/>
    <w:rsid w:val="00421199"/>
    <w:rsid w:val="00484F9A"/>
    <w:rsid w:val="0049612B"/>
    <w:rsid w:val="004A2B30"/>
    <w:rsid w:val="004A747F"/>
    <w:rsid w:val="004A7F32"/>
    <w:rsid w:val="004B4D37"/>
    <w:rsid w:val="00515026"/>
    <w:rsid w:val="00515CA2"/>
    <w:rsid w:val="005166B8"/>
    <w:rsid w:val="00532024"/>
    <w:rsid w:val="005359C0"/>
    <w:rsid w:val="00552209"/>
    <w:rsid w:val="00580215"/>
    <w:rsid w:val="00580A59"/>
    <w:rsid w:val="00583CA6"/>
    <w:rsid w:val="0058532E"/>
    <w:rsid w:val="00591EF9"/>
    <w:rsid w:val="005A14FD"/>
    <w:rsid w:val="005A1FC9"/>
    <w:rsid w:val="005A7652"/>
    <w:rsid w:val="005B1801"/>
    <w:rsid w:val="005B343A"/>
    <w:rsid w:val="005B3765"/>
    <w:rsid w:val="005C6917"/>
    <w:rsid w:val="005F4843"/>
    <w:rsid w:val="00602AE1"/>
    <w:rsid w:val="0061344D"/>
    <w:rsid w:val="00627770"/>
    <w:rsid w:val="006278BC"/>
    <w:rsid w:val="006402A5"/>
    <w:rsid w:val="006660DA"/>
    <w:rsid w:val="00677233"/>
    <w:rsid w:val="00682FDE"/>
    <w:rsid w:val="006A2619"/>
    <w:rsid w:val="006C066A"/>
    <w:rsid w:val="006C21E4"/>
    <w:rsid w:val="006D47A3"/>
    <w:rsid w:val="006E46D3"/>
    <w:rsid w:val="006F4E61"/>
    <w:rsid w:val="0071587E"/>
    <w:rsid w:val="007270F3"/>
    <w:rsid w:val="007309BB"/>
    <w:rsid w:val="0073207C"/>
    <w:rsid w:val="00735164"/>
    <w:rsid w:val="00743F39"/>
    <w:rsid w:val="00744582"/>
    <w:rsid w:val="00752627"/>
    <w:rsid w:val="00753A5D"/>
    <w:rsid w:val="00755F31"/>
    <w:rsid w:val="00767732"/>
    <w:rsid w:val="007755D1"/>
    <w:rsid w:val="007944BD"/>
    <w:rsid w:val="0079716E"/>
    <w:rsid w:val="007A1FC3"/>
    <w:rsid w:val="007A357F"/>
    <w:rsid w:val="007A6C8B"/>
    <w:rsid w:val="007B0F42"/>
    <w:rsid w:val="007B3323"/>
    <w:rsid w:val="007B725B"/>
    <w:rsid w:val="007C327D"/>
    <w:rsid w:val="007C3CCF"/>
    <w:rsid w:val="007D220E"/>
    <w:rsid w:val="007E52C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A45F0"/>
    <w:rsid w:val="008C267A"/>
    <w:rsid w:val="008D1A54"/>
    <w:rsid w:val="008D523B"/>
    <w:rsid w:val="009021B5"/>
    <w:rsid w:val="009231A6"/>
    <w:rsid w:val="009342A8"/>
    <w:rsid w:val="00942023"/>
    <w:rsid w:val="0096690F"/>
    <w:rsid w:val="00981B16"/>
    <w:rsid w:val="00982671"/>
    <w:rsid w:val="00997E59"/>
    <w:rsid w:val="009B27C0"/>
    <w:rsid w:val="009C6EA1"/>
    <w:rsid w:val="00A008ED"/>
    <w:rsid w:val="00A12F4D"/>
    <w:rsid w:val="00A22431"/>
    <w:rsid w:val="00A32F21"/>
    <w:rsid w:val="00A34A60"/>
    <w:rsid w:val="00A34EF5"/>
    <w:rsid w:val="00A35047"/>
    <w:rsid w:val="00A364E6"/>
    <w:rsid w:val="00A41458"/>
    <w:rsid w:val="00A513DC"/>
    <w:rsid w:val="00A57205"/>
    <w:rsid w:val="00A71F8B"/>
    <w:rsid w:val="00AA09A9"/>
    <w:rsid w:val="00AA7362"/>
    <w:rsid w:val="00AD06C9"/>
    <w:rsid w:val="00AD4641"/>
    <w:rsid w:val="00AE40CA"/>
    <w:rsid w:val="00B0644D"/>
    <w:rsid w:val="00B0746D"/>
    <w:rsid w:val="00B114C7"/>
    <w:rsid w:val="00B32EE6"/>
    <w:rsid w:val="00B35D3B"/>
    <w:rsid w:val="00B415CC"/>
    <w:rsid w:val="00B4220A"/>
    <w:rsid w:val="00B433F7"/>
    <w:rsid w:val="00B479F5"/>
    <w:rsid w:val="00B53DB9"/>
    <w:rsid w:val="00B70FD0"/>
    <w:rsid w:val="00BB161D"/>
    <w:rsid w:val="00BC056D"/>
    <w:rsid w:val="00BC3022"/>
    <w:rsid w:val="00BC79AC"/>
    <w:rsid w:val="00BC7D6D"/>
    <w:rsid w:val="00BF6CC9"/>
    <w:rsid w:val="00C12CE0"/>
    <w:rsid w:val="00C54DD5"/>
    <w:rsid w:val="00C826B6"/>
    <w:rsid w:val="00CA1887"/>
    <w:rsid w:val="00CB0B8E"/>
    <w:rsid w:val="00CC0D88"/>
    <w:rsid w:val="00CC693E"/>
    <w:rsid w:val="00CD613B"/>
    <w:rsid w:val="00CD710B"/>
    <w:rsid w:val="00CE342D"/>
    <w:rsid w:val="00D1526F"/>
    <w:rsid w:val="00D15F0F"/>
    <w:rsid w:val="00D42153"/>
    <w:rsid w:val="00D81981"/>
    <w:rsid w:val="00D955B6"/>
    <w:rsid w:val="00D97E98"/>
    <w:rsid w:val="00DA5491"/>
    <w:rsid w:val="00DC7226"/>
    <w:rsid w:val="00DC7809"/>
    <w:rsid w:val="00DD1A81"/>
    <w:rsid w:val="00DE6330"/>
    <w:rsid w:val="00DF49CE"/>
    <w:rsid w:val="00E07F49"/>
    <w:rsid w:val="00E21BD2"/>
    <w:rsid w:val="00E466B4"/>
    <w:rsid w:val="00E51C46"/>
    <w:rsid w:val="00E65397"/>
    <w:rsid w:val="00E677F7"/>
    <w:rsid w:val="00E736DC"/>
    <w:rsid w:val="00E91B1C"/>
    <w:rsid w:val="00E9579F"/>
    <w:rsid w:val="00EA2D10"/>
    <w:rsid w:val="00EA4DC4"/>
    <w:rsid w:val="00EB2511"/>
    <w:rsid w:val="00EC366D"/>
    <w:rsid w:val="00EC6CCE"/>
    <w:rsid w:val="00EE7C26"/>
    <w:rsid w:val="00F0294F"/>
    <w:rsid w:val="00F02C33"/>
    <w:rsid w:val="00F3043A"/>
    <w:rsid w:val="00F32DD4"/>
    <w:rsid w:val="00F452DA"/>
    <w:rsid w:val="00F62FFA"/>
    <w:rsid w:val="00F73659"/>
    <w:rsid w:val="00F74A29"/>
    <w:rsid w:val="00F80080"/>
    <w:rsid w:val="00F87A96"/>
    <w:rsid w:val="00F94B39"/>
    <w:rsid w:val="00FA3CFE"/>
    <w:rsid w:val="00FB17C6"/>
    <w:rsid w:val="00FB5BBC"/>
    <w:rsid w:val="00FB7A5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2F9A5009"/>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66law.cn/special/aqs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B7696-01A0-4177-8B01-30E2CE8B6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597</TotalTime>
  <Pages>17</Pages>
  <Words>1033</Words>
  <Characters>5890</Characters>
  <Application>Microsoft Office Word</Application>
  <DocSecurity>0</DocSecurity>
  <Lines>49</Lines>
  <Paragraphs>13</Paragraphs>
  <ScaleCrop>false</ScaleCrop>
  <Company/>
  <LinksUpToDate>false</LinksUpToDate>
  <CharactersWithSpaces>6910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160</cp:revision>
  <cp:lastPrinted>2024-06-13T06:54:00Z</cp:lastPrinted>
  <dcterms:created xsi:type="dcterms:W3CDTF">2019-10-23T08:43:00Z</dcterms:created>
  <dcterms:modified xsi:type="dcterms:W3CDTF">2024-08-13T00:54:00Z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24D0FA099890468FB5CC2358414C0AAB</vt:lpwstr>
  </property>
</Properties>
</file>