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1FC2AB" w14:textId="77777777" w:rsidR="006340CA" w:rsidRDefault="00404E16">
      <w:pPr>
        <w:jc w:val="center"/>
        <w:rPr>
          <w:rFonts w:ascii="宋体" w:hAnsi="宋体"/>
          <w:szCs w:val="21"/>
        </w:rPr>
      </w:pPr>
      <w:r>
        <w:rPr>
          <w:rFonts w:ascii="宋体" w:hAnsi="宋体" w:hint="eastAsia"/>
          <w:b/>
          <w:sz w:val="48"/>
          <w:szCs w:val="48"/>
        </w:rPr>
        <w:t>泰顺县机关事务管理中心6处商铺出租</w:t>
      </w:r>
    </w:p>
    <w:p w14:paraId="5964F04A" w14:textId="77777777" w:rsidR="006340CA" w:rsidRDefault="006340CA">
      <w:pPr>
        <w:jc w:val="center"/>
        <w:rPr>
          <w:rFonts w:ascii="宋体" w:hAnsi="宋体"/>
          <w:szCs w:val="21"/>
        </w:rPr>
      </w:pPr>
    </w:p>
    <w:p w14:paraId="1852E49D" w14:textId="77777777" w:rsidR="006340CA" w:rsidRDefault="006340CA">
      <w:pPr>
        <w:jc w:val="center"/>
        <w:rPr>
          <w:rFonts w:ascii="宋体" w:hAnsi="宋体"/>
          <w:szCs w:val="21"/>
        </w:rPr>
      </w:pPr>
    </w:p>
    <w:p w14:paraId="0B726065" w14:textId="77777777" w:rsidR="006340CA" w:rsidRDefault="00404E16">
      <w:pPr>
        <w:jc w:val="center"/>
        <w:rPr>
          <w:rFonts w:ascii="宋体" w:hAnsi="宋体"/>
          <w:b/>
          <w:sz w:val="84"/>
          <w:szCs w:val="84"/>
        </w:rPr>
      </w:pPr>
      <w:r>
        <w:rPr>
          <w:rFonts w:ascii="宋体" w:hAnsi="宋体" w:hint="eastAsia"/>
          <w:b/>
          <w:sz w:val="84"/>
          <w:szCs w:val="84"/>
        </w:rPr>
        <w:t>交</w:t>
      </w:r>
    </w:p>
    <w:p w14:paraId="72C5839C" w14:textId="77777777" w:rsidR="006340CA" w:rsidRDefault="00404E16">
      <w:pPr>
        <w:jc w:val="center"/>
        <w:rPr>
          <w:rFonts w:ascii="宋体" w:hAnsi="宋体"/>
          <w:b/>
          <w:sz w:val="84"/>
          <w:szCs w:val="84"/>
        </w:rPr>
      </w:pPr>
      <w:r>
        <w:rPr>
          <w:rFonts w:ascii="宋体" w:hAnsi="宋体" w:hint="eastAsia"/>
          <w:b/>
          <w:sz w:val="84"/>
          <w:szCs w:val="84"/>
        </w:rPr>
        <w:t>易</w:t>
      </w:r>
    </w:p>
    <w:p w14:paraId="431F192D" w14:textId="77777777" w:rsidR="006340CA" w:rsidRDefault="00404E16">
      <w:pPr>
        <w:jc w:val="center"/>
        <w:rPr>
          <w:rFonts w:ascii="宋体" w:hAnsi="宋体"/>
          <w:b/>
          <w:sz w:val="84"/>
          <w:szCs w:val="84"/>
        </w:rPr>
      </w:pPr>
      <w:r>
        <w:rPr>
          <w:rFonts w:ascii="宋体" w:hAnsi="宋体" w:hint="eastAsia"/>
          <w:b/>
          <w:sz w:val="84"/>
          <w:szCs w:val="84"/>
        </w:rPr>
        <w:t>文</w:t>
      </w:r>
    </w:p>
    <w:p w14:paraId="7C0AD051" w14:textId="77777777" w:rsidR="006340CA" w:rsidRDefault="00404E16">
      <w:pPr>
        <w:jc w:val="center"/>
        <w:rPr>
          <w:rFonts w:ascii="宋体" w:hAnsi="宋体"/>
          <w:b/>
          <w:sz w:val="84"/>
          <w:szCs w:val="84"/>
        </w:rPr>
      </w:pPr>
      <w:r>
        <w:rPr>
          <w:rFonts w:ascii="宋体" w:hAnsi="宋体" w:hint="eastAsia"/>
          <w:b/>
          <w:sz w:val="84"/>
          <w:szCs w:val="84"/>
        </w:rPr>
        <w:t>件</w:t>
      </w:r>
    </w:p>
    <w:p w14:paraId="1E552A9E" w14:textId="77777777" w:rsidR="006340CA" w:rsidRDefault="006340CA">
      <w:pPr>
        <w:jc w:val="center"/>
        <w:rPr>
          <w:rFonts w:ascii="宋体" w:hAnsi="宋体"/>
          <w:sz w:val="44"/>
          <w:szCs w:val="44"/>
        </w:rPr>
      </w:pPr>
    </w:p>
    <w:p w14:paraId="776E9A8A" w14:textId="77777777" w:rsidR="006340CA" w:rsidRDefault="006340CA">
      <w:pPr>
        <w:jc w:val="center"/>
        <w:rPr>
          <w:rFonts w:ascii="宋体" w:hAnsi="宋体"/>
          <w:sz w:val="44"/>
          <w:szCs w:val="44"/>
        </w:rPr>
      </w:pPr>
    </w:p>
    <w:p w14:paraId="5A091329" w14:textId="77777777" w:rsidR="006340CA" w:rsidRDefault="00404E16">
      <w:pPr>
        <w:jc w:val="center"/>
        <w:rPr>
          <w:rFonts w:ascii="宋体" w:hAnsi="宋体"/>
          <w:b/>
          <w:sz w:val="36"/>
          <w:szCs w:val="36"/>
        </w:rPr>
      </w:pPr>
      <w:r>
        <w:rPr>
          <w:rFonts w:ascii="宋体" w:hAnsi="宋体" w:hint="eastAsia"/>
          <w:b/>
          <w:sz w:val="36"/>
          <w:szCs w:val="36"/>
        </w:rPr>
        <w:t>泰顺县公共资源交易中心</w:t>
      </w:r>
    </w:p>
    <w:p w14:paraId="290E2186" w14:textId="77777777" w:rsidR="006340CA" w:rsidRDefault="00404E16">
      <w:pPr>
        <w:jc w:val="center"/>
        <w:rPr>
          <w:rFonts w:ascii="宋体" w:hAnsi="宋体"/>
          <w:b/>
          <w:sz w:val="36"/>
          <w:szCs w:val="36"/>
        </w:rPr>
      </w:pPr>
      <w:r>
        <w:rPr>
          <w:rFonts w:ascii="宋体" w:hAnsi="宋体" w:hint="eastAsia"/>
          <w:b/>
          <w:sz w:val="36"/>
          <w:szCs w:val="36"/>
        </w:rPr>
        <w:t>二〇二四年十二月</w:t>
      </w:r>
    </w:p>
    <w:p w14:paraId="3F89B3B2" w14:textId="77777777" w:rsidR="006340CA" w:rsidRDefault="006340CA">
      <w:pPr>
        <w:jc w:val="center"/>
        <w:rPr>
          <w:rFonts w:ascii="宋体" w:hAnsi="宋体"/>
          <w:b/>
          <w:sz w:val="44"/>
          <w:szCs w:val="44"/>
        </w:rPr>
      </w:pPr>
    </w:p>
    <w:p w14:paraId="3871152D" w14:textId="77777777" w:rsidR="006340CA" w:rsidRDefault="006340CA">
      <w:pPr>
        <w:rPr>
          <w:rFonts w:ascii="宋体" w:hAnsi="宋体"/>
        </w:rPr>
      </w:pPr>
    </w:p>
    <w:p w14:paraId="78DD8B09" w14:textId="77777777" w:rsidR="006340CA" w:rsidRDefault="006340CA">
      <w:pPr>
        <w:rPr>
          <w:rFonts w:ascii="宋体" w:hAnsi="宋体"/>
          <w:bCs/>
          <w:sz w:val="48"/>
          <w:szCs w:val="48"/>
        </w:rPr>
      </w:pPr>
    </w:p>
    <w:p w14:paraId="3378CC57" w14:textId="77777777" w:rsidR="006340CA" w:rsidRDefault="006340CA">
      <w:pPr>
        <w:jc w:val="center"/>
        <w:rPr>
          <w:rFonts w:ascii="宋体" w:hAnsi="宋体"/>
          <w:bCs/>
          <w:sz w:val="48"/>
          <w:szCs w:val="48"/>
        </w:rPr>
      </w:pPr>
    </w:p>
    <w:p w14:paraId="3BA26C41" w14:textId="77777777" w:rsidR="006340CA" w:rsidRDefault="006340CA">
      <w:pPr>
        <w:jc w:val="center"/>
        <w:rPr>
          <w:rFonts w:ascii="宋体" w:hAnsi="宋体"/>
          <w:bCs/>
          <w:sz w:val="48"/>
          <w:szCs w:val="48"/>
        </w:rPr>
      </w:pPr>
    </w:p>
    <w:p w14:paraId="324096F5" w14:textId="77777777" w:rsidR="006340CA" w:rsidRDefault="006340CA">
      <w:pPr>
        <w:jc w:val="center"/>
        <w:rPr>
          <w:rFonts w:ascii="宋体" w:hAnsi="宋体"/>
          <w:bCs/>
          <w:sz w:val="48"/>
          <w:szCs w:val="48"/>
        </w:rPr>
      </w:pPr>
    </w:p>
    <w:p w14:paraId="336E49EC" w14:textId="77777777" w:rsidR="006340CA" w:rsidRDefault="006340CA">
      <w:pPr>
        <w:jc w:val="center"/>
        <w:rPr>
          <w:rFonts w:ascii="宋体" w:hAnsi="宋体"/>
          <w:bCs/>
          <w:sz w:val="48"/>
          <w:szCs w:val="48"/>
        </w:rPr>
      </w:pPr>
    </w:p>
    <w:p w14:paraId="0A493E27" w14:textId="77777777" w:rsidR="006340CA" w:rsidRDefault="00404E16">
      <w:pPr>
        <w:jc w:val="center"/>
        <w:rPr>
          <w:rFonts w:ascii="宋体" w:hAnsi="宋体"/>
          <w:bCs/>
          <w:sz w:val="48"/>
          <w:szCs w:val="48"/>
        </w:rPr>
      </w:pPr>
      <w:r>
        <w:rPr>
          <w:rFonts w:ascii="宋体" w:hAnsi="宋体" w:hint="eastAsia"/>
          <w:bCs/>
          <w:sz w:val="48"/>
          <w:szCs w:val="48"/>
        </w:rPr>
        <w:t xml:space="preserve"> </w:t>
      </w:r>
    </w:p>
    <w:p w14:paraId="40196A25" w14:textId="77777777" w:rsidR="006340CA" w:rsidRDefault="00404E16">
      <w:pPr>
        <w:jc w:val="center"/>
        <w:rPr>
          <w:rFonts w:ascii="宋体" w:hAnsi="宋体"/>
          <w:b/>
          <w:sz w:val="36"/>
          <w:szCs w:val="36"/>
        </w:rPr>
      </w:pPr>
      <w:bookmarkStart w:id="0" w:name="OLE_LINK2"/>
      <w:bookmarkStart w:id="1" w:name="OLE_LINK1"/>
      <w:bookmarkStart w:id="2" w:name="OLE_LINK3"/>
      <w:bookmarkStart w:id="3" w:name="OLE_LINK4"/>
      <w:bookmarkStart w:id="4" w:name="OLE_LINK5"/>
      <w:bookmarkStart w:id="5" w:name="OLE_LINK7"/>
      <w:bookmarkStart w:id="6" w:name="OLE_LINK9"/>
      <w:bookmarkStart w:id="7" w:name="OLE_LINK6"/>
      <w:bookmarkStart w:id="8" w:name="OLE_LINK8"/>
      <w:bookmarkStart w:id="9" w:name="OLE_LINK11"/>
      <w:bookmarkStart w:id="10" w:name="OLE_LINK10"/>
      <w:bookmarkStart w:id="11" w:name="OLE_LINK12"/>
      <w:r>
        <w:rPr>
          <w:rFonts w:ascii="宋体" w:hAnsi="宋体" w:hint="eastAsia"/>
          <w:b/>
          <w:sz w:val="36"/>
          <w:szCs w:val="36"/>
        </w:rPr>
        <w:lastRenderedPageBreak/>
        <w:t>泰顺县机关事务管理中心6处商铺招租公告</w:t>
      </w:r>
    </w:p>
    <w:p w14:paraId="12EB27ED" w14:textId="77777777" w:rsidR="006340CA" w:rsidRDefault="006340CA">
      <w:pPr>
        <w:spacing w:line="360" w:lineRule="auto"/>
        <w:ind w:firstLineChars="200" w:firstLine="600"/>
        <w:rPr>
          <w:rFonts w:ascii="宋体" w:hAnsi="宋体"/>
          <w:bCs/>
          <w:sz w:val="30"/>
          <w:szCs w:val="30"/>
        </w:rPr>
      </w:pPr>
    </w:p>
    <w:p w14:paraId="0CC9EFB3"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泰顺县公共资源交易中心受泰顺县机关事务管理中心的委托，将泰顺县机关事务管理中心6处商铺竞价招租，现将有关事项公告如下：</w:t>
      </w:r>
    </w:p>
    <w:p w14:paraId="729442BC"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一、出租方：泰顺县机关事务管理中心</w:t>
      </w:r>
    </w:p>
    <w:p w14:paraId="3338F78C"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二、商</w:t>
      </w:r>
      <w:proofErr w:type="gramStart"/>
      <w:r>
        <w:rPr>
          <w:rFonts w:ascii="宋体" w:hAnsi="宋体" w:hint="eastAsia"/>
          <w:bCs/>
          <w:sz w:val="28"/>
          <w:szCs w:val="28"/>
        </w:rPr>
        <w:t>铺基本</w:t>
      </w:r>
      <w:proofErr w:type="gramEnd"/>
      <w:r>
        <w:rPr>
          <w:rFonts w:ascii="宋体" w:hAnsi="宋体" w:hint="eastAsia"/>
          <w:bCs/>
          <w:sz w:val="28"/>
          <w:szCs w:val="28"/>
        </w:rPr>
        <w:t>情况如下表：</w:t>
      </w:r>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44"/>
        <w:gridCol w:w="1276"/>
        <w:gridCol w:w="850"/>
        <w:gridCol w:w="1418"/>
        <w:gridCol w:w="1984"/>
        <w:gridCol w:w="1134"/>
      </w:tblGrid>
      <w:tr w:rsidR="006340CA" w14:paraId="4798372D" w14:textId="77777777">
        <w:trPr>
          <w:trHeight w:val="854"/>
          <w:jc w:val="center"/>
        </w:trPr>
        <w:tc>
          <w:tcPr>
            <w:tcW w:w="568" w:type="dxa"/>
            <w:vAlign w:val="center"/>
          </w:tcPr>
          <w:p w14:paraId="2E1061CF" w14:textId="77777777" w:rsidR="006340CA" w:rsidRDefault="00404E16">
            <w:pPr>
              <w:widowControl/>
              <w:jc w:val="center"/>
              <w:rPr>
                <w:rFonts w:ascii="宋体" w:hAnsi="宋体" w:cs="宋体"/>
                <w:kern w:val="0"/>
                <w:szCs w:val="21"/>
              </w:rPr>
            </w:pPr>
            <w:r>
              <w:rPr>
                <w:rFonts w:ascii="宋体" w:hAnsi="宋体" w:cs="宋体" w:hint="eastAsia"/>
                <w:kern w:val="0"/>
                <w:szCs w:val="21"/>
              </w:rPr>
              <w:t>序号</w:t>
            </w:r>
          </w:p>
        </w:tc>
        <w:tc>
          <w:tcPr>
            <w:tcW w:w="2244" w:type="dxa"/>
            <w:vAlign w:val="center"/>
          </w:tcPr>
          <w:p w14:paraId="082E232B" w14:textId="77777777" w:rsidR="006340CA" w:rsidRDefault="00404E16">
            <w:pPr>
              <w:widowControl/>
              <w:jc w:val="center"/>
              <w:rPr>
                <w:rFonts w:ascii="宋体" w:hAnsi="宋体" w:cs="宋体"/>
                <w:kern w:val="0"/>
                <w:szCs w:val="21"/>
              </w:rPr>
            </w:pPr>
            <w:r>
              <w:rPr>
                <w:rFonts w:ascii="宋体" w:hAnsi="宋体" w:cs="黑体" w:hint="eastAsia"/>
                <w:bCs/>
                <w:szCs w:val="21"/>
              </w:rPr>
              <w:t>房屋</w:t>
            </w:r>
            <w:r>
              <w:rPr>
                <w:rFonts w:ascii="宋体" w:hAnsi="宋体" w:cs="宋体" w:hint="eastAsia"/>
                <w:kern w:val="0"/>
                <w:szCs w:val="21"/>
              </w:rPr>
              <w:t>地址</w:t>
            </w:r>
          </w:p>
        </w:tc>
        <w:tc>
          <w:tcPr>
            <w:tcW w:w="1276" w:type="dxa"/>
            <w:vAlign w:val="center"/>
          </w:tcPr>
          <w:p w14:paraId="0FFCD2C8" w14:textId="77777777" w:rsidR="006340CA" w:rsidRDefault="00404E16">
            <w:pPr>
              <w:widowControl/>
              <w:jc w:val="center"/>
              <w:rPr>
                <w:rFonts w:ascii="宋体" w:hAnsi="宋体" w:cs="宋体"/>
                <w:kern w:val="0"/>
                <w:szCs w:val="21"/>
              </w:rPr>
            </w:pPr>
            <w:r>
              <w:rPr>
                <w:rFonts w:ascii="宋体" w:hAnsi="宋体" w:cs="宋体" w:hint="eastAsia"/>
                <w:kern w:val="0"/>
                <w:szCs w:val="21"/>
              </w:rPr>
              <w:t>建筑面积（㎡）</w:t>
            </w:r>
          </w:p>
        </w:tc>
        <w:tc>
          <w:tcPr>
            <w:tcW w:w="850" w:type="dxa"/>
            <w:vAlign w:val="center"/>
          </w:tcPr>
          <w:p w14:paraId="7B2FB5C8" w14:textId="77777777" w:rsidR="006340CA" w:rsidRDefault="00404E16">
            <w:pPr>
              <w:widowControl/>
              <w:jc w:val="center"/>
              <w:rPr>
                <w:rFonts w:ascii="宋体" w:hAnsi="宋体" w:cs="宋体"/>
                <w:kern w:val="0"/>
                <w:szCs w:val="21"/>
              </w:rPr>
            </w:pPr>
            <w:r>
              <w:rPr>
                <w:rFonts w:ascii="宋体" w:hAnsi="宋体" w:cs="宋体" w:hint="eastAsia"/>
                <w:kern w:val="0"/>
                <w:szCs w:val="21"/>
              </w:rPr>
              <w:t>租期</w:t>
            </w:r>
          </w:p>
        </w:tc>
        <w:tc>
          <w:tcPr>
            <w:tcW w:w="1418" w:type="dxa"/>
            <w:vAlign w:val="center"/>
          </w:tcPr>
          <w:p w14:paraId="4A897A68" w14:textId="77777777" w:rsidR="006340CA" w:rsidRDefault="00404E16">
            <w:pPr>
              <w:widowControl/>
              <w:jc w:val="center"/>
              <w:rPr>
                <w:rFonts w:ascii="宋体" w:hAnsi="宋体" w:cs="宋体"/>
                <w:kern w:val="0"/>
                <w:szCs w:val="21"/>
              </w:rPr>
            </w:pPr>
            <w:r>
              <w:rPr>
                <w:rFonts w:ascii="宋体" w:hAnsi="宋体" w:cs="宋体" w:hint="eastAsia"/>
                <w:kern w:val="0"/>
                <w:szCs w:val="21"/>
              </w:rPr>
              <w:t>租金起拍价（元/年）</w:t>
            </w:r>
          </w:p>
        </w:tc>
        <w:tc>
          <w:tcPr>
            <w:tcW w:w="1984" w:type="dxa"/>
            <w:vAlign w:val="center"/>
          </w:tcPr>
          <w:p w14:paraId="1CA6AC9B" w14:textId="77777777" w:rsidR="006340CA" w:rsidRDefault="00404E16">
            <w:pPr>
              <w:widowControl/>
              <w:jc w:val="center"/>
              <w:rPr>
                <w:rFonts w:ascii="宋体" w:hAnsi="宋体" w:cs="宋体"/>
                <w:kern w:val="0"/>
                <w:szCs w:val="21"/>
              </w:rPr>
            </w:pPr>
            <w:r>
              <w:rPr>
                <w:rFonts w:ascii="宋体" w:hAnsi="宋体" w:cs="宋体" w:hint="eastAsia"/>
                <w:kern w:val="0"/>
                <w:szCs w:val="21"/>
              </w:rPr>
              <w:t>原租赁合同到期时间</w:t>
            </w:r>
          </w:p>
        </w:tc>
        <w:tc>
          <w:tcPr>
            <w:tcW w:w="1134" w:type="dxa"/>
            <w:vAlign w:val="center"/>
          </w:tcPr>
          <w:p w14:paraId="3C40B8CF" w14:textId="77777777" w:rsidR="006340CA" w:rsidRDefault="00404E16">
            <w:pPr>
              <w:widowControl/>
              <w:jc w:val="center"/>
              <w:rPr>
                <w:rFonts w:ascii="宋体" w:hAnsi="宋体" w:cs="宋体"/>
                <w:kern w:val="0"/>
                <w:szCs w:val="21"/>
              </w:rPr>
            </w:pPr>
            <w:r>
              <w:rPr>
                <w:rFonts w:ascii="宋体" w:hAnsi="宋体" w:cs="宋体" w:hint="eastAsia"/>
                <w:kern w:val="0"/>
                <w:szCs w:val="21"/>
              </w:rPr>
              <w:t>竞买保证金（元）</w:t>
            </w:r>
          </w:p>
        </w:tc>
      </w:tr>
      <w:tr w:rsidR="006340CA" w14:paraId="13119E3F" w14:textId="77777777">
        <w:trPr>
          <w:trHeight w:val="481"/>
          <w:jc w:val="center"/>
        </w:trPr>
        <w:tc>
          <w:tcPr>
            <w:tcW w:w="568" w:type="dxa"/>
            <w:vAlign w:val="center"/>
          </w:tcPr>
          <w:p w14:paraId="5D60A644" w14:textId="77777777" w:rsidR="006340CA" w:rsidRDefault="00404E16">
            <w:pPr>
              <w:jc w:val="center"/>
              <w:rPr>
                <w:rFonts w:ascii="Calibri" w:hAnsi="Calibri" w:cs="黑体"/>
              </w:rPr>
            </w:pPr>
            <w:r>
              <w:rPr>
                <w:rFonts w:ascii="Calibri" w:hAnsi="Calibri" w:cs="黑体" w:hint="eastAsia"/>
              </w:rPr>
              <w:t>1</w:t>
            </w:r>
          </w:p>
        </w:tc>
        <w:tc>
          <w:tcPr>
            <w:tcW w:w="2244" w:type="dxa"/>
            <w:vAlign w:val="center"/>
          </w:tcPr>
          <w:p w14:paraId="5CBC5741" w14:textId="77777777" w:rsidR="006340CA" w:rsidRDefault="00404E16">
            <w:pPr>
              <w:widowControl/>
              <w:jc w:val="center"/>
              <w:rPr>
                <w:rFonts w:ascii="Calibri" w:hAnsi="Calibri" w:cs="黑体"/>
              </w:rPr>
            </w:pPr>
            <w:r>
              <w:rPr>
                <w:rFonts w:ascii="Calibri" w:hAnsi="Calibri" w:cs="黑体" w:hint="eastAsia"/>
              </w:rPr>
              <w:t>鹿</w:t>
            </w:r>
            <w:proofErr w:type="gramStart"/>
            <w:r>
              <w:rPr>
                <w:rFonts w:ascii="Calibri" w:hAnsi="Calibri" w:cs="黑体" w:hint="eastAsia"/>
              </w:rPr>
              <w:t>城区碧盛大厦</w:t>
            </w:r>
            <w:proofErr w:type="gramEnd"/>
            <w:r>
              <w:rPr>
                <w:rFonts w:ascii="Calibri" w:hAnsi="Calibri" w:cs="黑体" w:hint="eastAsia"/>
              </w:rPr>
              <w:t>101-5</w:t>
            </w:r>
            <w:r>
              <w:rPr>
                <w:rFonts w:ascii="Calibri" w:hAnsi="Calibri" w:cs="黑体" w:hint="eastAsia"/>
              </w:rPr>
              <w:t>室</w:t>
            </w:r>
          </w:p>
        </w:tc>
        <w:tc>
          <w:tcPr>
            <w:tcW w:w="1276" w:type="dxa"/>
            <w:vAlign w:val="center"/>
          </w:tcPr>
          <w:p w14:paraId="7DF637E7" w14:textId="77777777" w:rsidR="006340CA" w:rsidRDefault="00404E16">
            <w:pPr>
              <w:widowControl/>
              <w:jc w:val="center"/>
              <w:rPr>
                <w:rFonts w:ascii="Calibri" w:hAnsi="Calibri" w:cs="黑体"/>
              </w:rPr>
            </w:pPr>
            <w:r>
              <w:rPr>
                <w:rFonts w:ascii="Calibri" w:hAnsi="Calibri" w:cs="黑体" w:hint="eastAsia"/>
              </w:rPr>
              <w:t>97.66</w:t>
            </w:r>
          </w:p>
        </w:tc>
        <w:tc>
          <w:tcPr>
            <w:tcW w:w="850" w:type="dxa"/>
            <w:vAlign w:val="center"/>
          </w:tcPr>
          <w:p w14:paraId="3558F0FF" w14:textId="77777777" w:rsidR="006340CA" w:rsidRDefault="00404E16">
            <w:pPr>
              <w:widowControl/>
              <w:jc w:val="center"/>
              <w:rPr>
                <w:rFonts w:ascii="宋体" w:hAnsi="宋体" w:cs="宋体"/>
                <w:kern w:val="0"/>
                <w:sz w:val="24"/>
              </w:rPr>
            </w:pPr>
            <w:r>
              <w:rPr>
                <w:rFonts w:ascii="宋体" w:hAnsi="宋体" w:cs="宋体" w:hint="eastAsia"/>
                <w:kern w:val="0"/>
                <w:sz w:val="24"/>
              </w:rPr>
              <w:t>三年</w:t>
            </w:r>
          </w:p>
        </w:tc>
        <w:tc>
          <w:tcPr>
            <w:tcW w:w="1418" w:type="dxa"/>
            <w:vAlign w:val="center"/>
          </w:tcPr>
          <w:p w14:paraId="330A3F93" w14:textId="77777777" w:rsidR="006340CA" w:rsidRDefault="00404E16">
            <w:pPr>
              <w:jc w:val="center"/>
              <w:rPr>
                <w:rFonts w:ascii="Calibri" w:hAnsi="Calibri"/>
              </w:rPr>
            </w:pPr>
            <w:r>
              <w:rPr>
                <w:rFonts w:ascii="Calibri" w:hAnsi="Calibri" w:hint="eastAsia"/>
              </w:rPr>
              <w:t>65630</w:t>
            </w:r>
          </w:p>
        </w:tc>
        <w:tc>
          <w:tcPr>
            <w:tcW w:w="1984" w:type="dxa"/>
            <w:vAlign w:val="center"/>
          </w:tcPr>
          <w:p w14:paraId="51E0E886" w14:textId="77777777" w:rsidR="006340CA" w:rsidRDefault="00404E16">
            <w:pPr>
              <w:widowControl/>
              <w:jc w:val="center"/>
              <w:textAlignment w:val="center"/>
            </w:pPr>
            <w:r>
              <w:t>空置</w:t>
            </w:r>
          </w:p>
        </w:tc>
        <w:tc>
          <w:tcPr>
            <w:tcW w:w="1134" w:type="dxa"/>
            <w:vAlign w:val="center"/>
          </w:tcPr>
          <w:p w14:paraId="2D42FBCB" w14:textId="77777777" w:rsidR="006340CA" w:rsidRDefault="00404E16">
            <w:pPr>
              <w:widowControl/>
              <w:jc w:val="center"/>
              <w:textAlignment w:val="center"/>
            </w:pPr>
            <w:r>
              <w:rPr>
                <w:rFonts w:hint="eastAsia"/>
              </w:rPr>
              <w:t>50000</w:t>
            </w:r>
          </w:p>
        </w:tc>
      </w:tr>
      <w:tr w:rsidR="006340CA" w14:paraId="349D2CA0" w14:textId="77777777">
        <w:trPr>
          <w:trHeight w:val="481"/>
          <w:jc w:val="center"/>
        </w:trPr>
        <w:tc>
          <w:tcPr>
            <w:tcW w:w="568" w:type="dxa"/>
            <w:vAlign w:val="center"/>
          </w:tcPr>
          <w:p w14:paraId="43F4C243" w14:textId="77777777" w:rsidR="006340CA" w:rsidRDefault="00404E16">
            <w:pPr>
              <w:jc w:val="center"/>
              <w:rPr>
                <w:rFonts w:ascii="Calibri" w:hAnsi="Calibri" w:cs="黑体"/>
                <w:szCs w:val="21"/>
              </w:rPr>
            </w:pPr>
            <w:r>
              <w:rPr>
                <w:rFonts w:ascii="Calibri" w:hAnsi="Calibri" w:cs="黑体" w:hint="eastAsia"/>
                <w:szCs w:val="21"/>
              </w:rPr>
              <w:t>2</w:t>
            </w:r>
          </w:p>
        </w:tc>
        <w:tc>
          <w:tcPr>
            <w:tcW w:w="2244" w:type="dxa"/>
            <w:vAlign w:val="center"/>
          </w:tcPr>
          <w:p w14:paraId="5BEA7F17" w14:textId="77777777" w:rsidR="006340CA" w:rsidRDefault="00404E16">
            <w:pPr>
              <w:widowControl/>
              <w:jc w:val="center"/>
              <w:rPr>
                <w:rFonts w:ascii="宋体" w:hAnsi="宋体" w:cs="宋体"/>
                <w:kern w:val="0"/>
                <w:sz w:val="24"/>
              </w:rPr>
            </w:pPr>
            <w:r>
              <w:rPr>
                <w:rFonts w:ascii="宋体" w:hAnsi="宋体" w:cs="宋体" w:hint="eastAsia"/>
                <w:kern w:val="0"/>
                <w:sz w:val="24"/>
              </w:rPr>
              <w:t>泰顺县罗阳镇城北路43、45</w:t>
            </w:r>
            <w:proofErr w:type="gramStart"/>
            <w:r>
              <w:rPr>
                <w:rFonts w:ascii="宋体" w:hAnsi="宋体" w:cs="宋体" w:hint="eastAsia"/>
                <w:kern w:val="0"/>
                <w:sz w:val="24"/>
              </w:rPr>
              <w:t>一</w:t>
            </w:r>
            <w:proofErr w:type="gramEnd"/>
            <w:r>
              <w:rPr>
                <w:rFonts w:ascii="宋体" w:hAnsi="宋体" w:cs="宋体" w:hint="eastAsia"/>
                <w:kern w:val="0"/>
                <w:sz w:val="24"/>
              </w:rPr>
              <w:t>楼及43至51号二、三楼</w:t>
            </w:r>
          </w:p>
        </w:tc>
        <w:tc>
          <w:tcPr>
            <w:tcW w:w="1276" w:type="dxa"/>
            <w:vAlign w:val="center"/>
          </w:tcPr>
          <w:p w14:paraId="396F1C93" w14:textId="77777777" w:rsidR="006340CA" w:rsidRDefault="00404E16">
            <w:pPr>
              <w:widowControl/>
              <w:jc w:val="center"/>
              <w:rPr>
                <w:rFonts w:ascii="Calibri" w:hAnsi="Calibri" w:cs="黑体"/>
              </w:rPr>
            </w:pPr>
            <w:r>
              <w:rPr>
                <w:rFonts w:ascii="Calibri" w:hAnsi="Calibri" w:cs="黑体" w:hint="eastAsia"/>
              </w:rPr>
              <w:t>464.18</w:t>
            </w:r>
          </w:p>
        </w:tc>
        <w:tc>
          <w:tcPr>
            <w:tcW w:w="850" w:type="dxa"/>
            <w:vAlign w:val="center"/>
          </w:tcPr>
          <w:p w14:paraId="62B7C4F7" w14:textId="77777777" w:rsidR="006340CA" w:rsidRDefault="00404E16">
            <w:pPr>
              <w:widowControl/>
              <w:ind w:left="480" w:hangingChars="200" w:hanging="480"/>
              <w:jc w:val="center"/>
              <w:rPr>
                <w:rFonts w:ascii="宋体" w:hAnsi="宋体" w:cs="宋体"/>
                <w:kern w:val="0"/>
                <w:sz w:val="24"/>
              </w:rPr>
            </w:pPr>
            <w:r>
              <w:rPr>
                <w:rFonts w:ascii="宋体" w:hAnsi="宋体" w:cs="宋体" w:hint="eastAsia"/>
                <w:kern w:val="0"/>
                <w:sz w:val="24"/>
              </w:rPr>
              <w:t>三年</w:t>
            </w:r>
          </w:p>
        </w:tc>
        <w:tc>
          <w:tcPr>
            <w:tcW w:w="1418" w:type="dxa"/>
            <w:vAlign w:val="center"/>
          </w:tcPr>
          <w:p w14:paraId="59B51006" w14:textId="77777777" w:rsidR="006340CA" w:rsidRDefault="00404E16">
            <w:pPr>
              <w:jc w:val="center"/>
              <w:rPr>
                <w:rFonts w:ascii="Calibri" w:hAnsi="Calibri"/>
              </w:rPr>
            </w:pPr>
            <w:r>
              <w:rPr>
                <w:rFonts w:ascii="Calibri" w:hAnsi="Calibri" w:hint="eastAsia"/>
              </w:rPr>
              <w:t>263600</w:t>
            </w:r>
          </w:p>
        </w:tc>
        <w:tc>
          <w:tcPr>
            <w:tcW w:w="1984" w:type="dxa"/>
            <w:vAlign w:val="center"/>
          </w:tcPr>
          <w:p w14:paraId="26BCCA25" w14:textId="77777777" w:rsidR="006340CA" w:rsidRDefault="00404E16">
            <w:pPr>
              <w:jc w:val="center"/>
              <w:rPr>
                <w:rFonts w:ascii="Calibri" w:hAnsi="Calibri"/>
              </w:rPr>
            </w:pPr>
            <w:r>
              <w:rPr>
                <w:rFonts w:ascii="Calibri" w:hAnsi="Calibri" w:hint="eastAsia"/>
              </w:rPr>
              <w:t>2025</w:t>
            </w:r>
            <w:r>
              <w:rPr>
                <w:rFonts w:ascii="Calibri" w:hAnsi="Calibri" w:hint="eastAsia"/>
              </w:rPr>
              <w:t>年</w:t>
            </w:r>
            <w:r>
              <w:rPr>
                <w:rFonts w:ascii="Calibri" w:hAnsi="Calibri" w:hint="eastAsia"/>
              </w:rPr>
              <w:t>1</w:t>
            </w:r>
            <w:r>
              <w:rPr>
                <w:rFonts w:ascii="Calibri" w:hAnsi="Calibri" w:hint="eastAsia"/>
              </w:rPr>
              <w:t>月</w:t>
            </w:r>
            <w:r>
              <w:rPr>
                <w:rFonts w:ascii="Calibri" w:hAnsi="Calibri" w:hint="eastAsia"/>
              </w:rPr>
              <w:t>22</w:t>
            </w:r>
            <w:r>
              <w:rPr>
                <w:rFonts w:ascii="Calibri" w:hAnsi="Calibri" w:hint="eastAsia"/>
              </w:rPr>
              <w:t>日</w:t>
            </w:r>
          </w:p>
        </w:tc>
        <w:tc>
          <w:tcPr>
            <w:tcW w:w="1134" w:type="dxa"/>
            <w:vAlign w:val="center"/>
          </w:tcPr>
          <w:p w14:paraId="1789E3FF" w14:textId="77777777" w:rsidR="006340CA" w:rsidRDefault="00404E16">
            <w:pPr>
              <w:widowControl/>
              <w:jc w:val="center"/>
              <w:textAlignment w:val="center"/>
            </w:pPr>
            <w:r>
              <w:rPr>
                <w:rFonts w:hint="eastAsia"/>
              </w:rPr>
              <w:t>100000</w:t>
            </w:r>
          </w:p>
        </w:tc>
      </w:tr>
      <w:tr w:rsidR="006340CA" w14:paraId="4451285A" w14:textId="77777777">
        <w:trPr>
          <w:trHeight w:val="481"/>
          <w:jc w:val="center"/>
        </w:trPr>
        <w:tc>
          <w:tcPr>
            <w:tcW w:w="568" w:type="dxa"/>
            <w:vAlign w:val="center"/>
          </w:tcPr>
          <w:p w14:paraId="00183622" w14:textId="77777777" w:rsidR="006340CA" w:rsidRDefault="00404E16">
            <w:pPr>
              <w:jc w:val="center"/>
              <w:rPr>
                <w:rFonts w:ascii="Calibri" w:hAnsi="Calibri" w:cs="黑体"/>
                <w:szCs w:val="21"/>
              </w:rPr>
            </w:pPr>
            <w:r>
              <w:rPr>
                <w:rFonts w:ascii="Calibri" w:hAnsi="Calibri" w:cs="黑体" w:hint="eastAsia"/>
                <w:szCs w:val="21"/>
              </w:rPr>
              <w:t>3</w:t>
            </w:r>
          </w:p>
        </w:tc>
        <w:tc>
          <w:tcPr>
            <w:tcW w:w="2244" w:type="dxa"/>
            <w:vAlign w:val="center"/>
          </w:tcPr>
          <w:p w14:paraId="7BD544AD" w14:textId="77777777" w:rsidR="006340CA" w:rsidRDefault="00404E16">
            <w:pPr>
              <w:widowControl/>
              <w:jc w:val="center"/>
              <w:rPr>
                <w:rFonts w:ascii="Calibri" w:hAnsi="Calibri" w:cs="黑体"/>
              </w:rPr>
            </w:pPr>
            <w:r>
              <w:rPr>
                <w:rFonts w:ascii="Calibri" w:hAnsi="Calibri" w:cs="黑体" w:hint="eastAsia"/>
              </w:rPr>
              <w:t>泰顺县罗阳镇城北路</w:t>
            </w:r>
            <w:r>
              <w:rPr>
                <w:rFonts w:ascii="Calibri" w:hAnsi="Calibri" w:cs="黑体" w:hint="eastAsia"/>
              </w:rPr>
              <w:t>47</w:t>
            </w:r>
            <w:r>
              <w:rPr>
                <w:rFonts w:ascii="Calibri" w:hAnsi="Calibri" w:cs="黑体" w:hint="eastAsia"/>
              </w:rPr>
              <w:t>号</w:t>
            </w:r>
          </w:p>
        </w:tc>
        <w:tc>
          <w:tcPr>
            <w:tcW w:w="1276" w:type="dxa"/>
            <w:vAlign w:val="center"/>
          </w:tcPr>
          <w:p w14:paraId="75F8AEC7" w14:textId="77777777" w:rsidR="006340CA" w:rsidRDefault="00404E16">
            <w:pPr>
              <w:widowControl/>
              <w:jc w:val="center"/>
              <w:rPr>
                <w:rFonts w:ascii="Calibri" w:hAnsi="Calibri" w:cs="黑体"/>
              </w:rPr>
            </w:pPr>
            <w:r>
              <w:rPr>
                <w:rFonts w:ascii="Calibri" w:hAnsi="Calibri" w:cs="黑体" w:hint="eastAsia"/>
              </w:rPr>
              <w:t>21.47</w:t>
            </w:r>
          </w:p>
        </w:tc>
        <w:tc>
          <w:tcPr>
            <w:tcW w:w="850" w:type="dxa"/>
            <w:vAlign w:val="center"/>
          </w:tcPr>
          <w:p w14:paraId="7C1F9064" w14:textId="77777777" w:rsidR="006340CA" w:rsidRDefault="00404E16">
            <w:pPr>
              <w:widowControl/>
              <w:jc w:val="center"/>
              <w:rPr>
                <w:rFonts w:ascii="宋体" w:hAnsi="宋体" w:cs="宋体"/>
                <w:kern w:val="0"/>
                <w:sz w:val="24"/>
              </w:rPr>
            </w:pPr>
            <w:r>
              <w:rPr>
                <w:rFonts w:ascii="宋体" w:hAnsi="宋体" w:cs="宋体" w:hint="eastAsia"/>
                <w:kern w:val="0"/>
                <w:sz w:val="24"/>
              </w:rPr>
              <w:t>三年</w:t>
            </w:r>
          </w:p>
        </w:tc>
        <w:tc>
          <w:tcPr>
            <w:tcW w:w="1418" w:type="dxa"/>
            <w:vAlign w:val="center"/>
          </w:tcPr>
          <w:p w14:paraId="61582F59" w14:textId="77777777" w:rsidR="006340CA" w:rsidRDefault="00404E16">
            <w:pPr>
              <w:jc w:val="center"/>
              <w:rPr>
                <w:rFonts w:ascii="Calibri" w:hAnsi="Calibri"/>
              </w:rPr>
            </w:pPr>
            <w:r>
              <w:rPr>
                <w:rFonts w:ascii="Calibri" w:hAnsi="Calibri" w:hint="eastAsia"/>
              </w:rPr>
              <w:t>58590</w:t>
            </w:r>
          </w:p>
        </w:tc>
        <w:tc>
          <w:tcPr>
            <w:tcW w:w="1984" w:type="dxa"/>
            <w:vAlign w:val="center"/>
          </w:tcPr>
          <w:p w14:paraId="50D392F4" w14:textId="77777777" w:rsidR="006340CA" w:rsidRDefault="00404E16">
            <w:pPr>
              <w:widowControl/>
              <w:jc w:val="center"/>
              <w:textAlignment w:val="center"/>
            </w:pPr>
            <w:r>
              <w:t>空置</w:t>
            </w:r>
          </w:p>
        </w:tc>
        <w:tc>
          <w:tcPr>
            <w:tcW w:w="1134" w:type="dxa"/>
            <w:vAlign w:val="center"/>
          </w:tcPr>
          <w:p w14:paraId="4E17422A" w14:textId="77777777" w:rsidR="006340CA" w:rsidRDefault="00404E16">
            <w:pPr>
              <w:widowControl/>
              <w:jc w:val="center"/>
              <w:textAlignment w:val="center"/>
            </w:pPr>
            <w:r>
              <w:rPr>
                <w:rFonts w:hint="eastAsia"/>
              </w:rPr>
              <w:t>40000</w:t>
            </w:r>
          </w:p>
        </w:tc>
      </w:tr>
      <w:tr w:rsidR="006340CA" w14:paraId="575A3AEB" w14:textId="77777777">
        <w:trPr>
          <w:trHeight w:val="481"/>
          <w:jc w:val="center"/>
        </w:trPr>
        <w:tc>
          <w:tcPr>
            <w:tcW w:w="568" w:type="dxa"/>
            <w:vAlign w:val="center"/>
          </w:tcPr>
          <w:p w14:paraId="502090F4" w14:textId="77777777" w:rsidR="006340CA" w:rsidRDefault="00404E16">
            <w:pPr>
              <w:jc w:val="center"/>
              <w:rPr>
                <w:rFonts w:ascii="Calibri" w:hAnsi="Calibri" w:cs="黑体"/>
                <w:szCs w:val="21"/>
              </w:rPr>
            </w:pPr>
            <w:r>
              <w:rPr>
                <w:rFonts w:ascii="Calibri" w:hAnsi="Calibri" w:cs="黑体" w:hint="eastAsia"/>
                <w:szCs w:val="21"/>
              </w:rPr>
              <w:t>4</w:t>
            </w:r>
          </w:p>
        </w:tc>
        <w:tc>
          <w:tcPr>
            <w:tcW w:w="2244" w:type="dxa"/>
            <w:vAlign w:val="center"/>
          </w:tcPr>
          <w:p w14:paraId="79CC66DF" w14:textId="77777777" w:rsidR="006340CA" w:rsidRDefault="00404E16">
            <w:pPr>
              <w:widowControl/>
              <w:jc w:val="center"/>
              <w:rPr>
                <w:rFonts w:ascii="Calibri" w:hAnsi="Calibri" w:cs="黑体"/>
              </w:rPr>
            </w:pPr>
            <w:r>
              <w:rPr>
                <w:rFonts w:ascii="Calibri" w:hAnsi="Calibri" w:cs="黑体" w:hint="eastAsia"/>
              </w:rPr>
              <w:t>泰顺县罗阳镇人民路</w:t>
            </w:r>
            <w:r>
              <w:rPr>
                <w:rFonts w:ascii="Calibri" w:hAnsi="Calibri" w:cs="黑体" w:hint="eastAsia"/>
              </w:rPr>
              <w:t>27</w:t>
            </w:r>
            <w:r>
              <w:rPr>
                <w:rFonts w:ascii="Calibri" w:hAnsi="Calibri" w:cs="黑体" w:hint="eastAsia"/>
              </w:rPr>
              <w:t>号东北侧一层</w:t>
            </w:r>
          </w:p>
        </w:tc>
        <w:tc>
          <w:tcPr>
            <w:tcW w:w="1276" w:type="dxa"/>
            <w:vAlign w:val="center"/>
          </w:tcPr>
          <w:p w14:paraId="026DADBD" w14:textId="77777777" w:rsidR="006340CA" w:rsidRDefault="00404E16">
            <w:pPr>
              <w:widowControl/>
              <w:jc w:val="center"/>
              <w:rPr>
                <w:rFonts w:ascii="Calibri" w:hAnsi="Calibri" w:cs="黑体"/>
              </w:rPr>
            </w:pPr>
            <w:r>
              <w:rPr>
                <w:rFonts w:ascii="Calibri" w:hAnsi="Calibri" w:cs="黑体" w:hint="eastAsia"/>
              </w:rPr>
              <w:t>56.41</w:t>
            </w:r>
          </w:p>
        </w:tc>
        <w:tc>
          <w:tcPr>
            <w:tcW w:w="850" w:type="dxa"/>
            <w:vAlign w:val="center"/>
          </w:tcPr>
          <w:p w14:paraId="638927A7" w14:textId="77777777" w:rsidR="006340CA" w:rsidRDefault="00404E16">
            <w:pPr>
              <w:widowControl/>
              <w:jc w:val="center"/>
              <w:rPr>
                <w:rFonts w:ascii="宋体" w:hAnsi="宋体" w:cs="宋体"/>
                <w:kern w:val="0"/>
                <w:sz w:val="24"/>
              </w:rPr>
            </w:pPr>
            <w:r>
              <w:rPr>
                <w:rFonts w:ascii="宋体" w:hAnsi="宋体" w:cs="宋体" w:hint="eastAsia"/>
                <w:kern w:val="0"/>
                <w:sz w:val="24"/>
              </w:rPr>
              <w:t>三年</w:t>
            </w:r>
          </w:p>
        </w:tc>
        <w:tc>
          <w:tcPr>
            <w:tcW w:w="1418" w:type="dxa"/>
            <w:vAlign w:val="center"/>
          </w:tcPr>
          <w:p w14:paraId="3D452729" w14:textId="77777777" w:rsidR="006340CA" w:rsidRDefault="00404E16">
            <w:pPr>
              <w:jc w:val="center"/>
              <w:rPr>
                <w:rFonts w:ascii="Calibri" w:hAnsi="Calibri"/>
              </w:rPr>
            </w:pPr>
            <w:r>
              <w:rPr>
                <w:rFonts w:ascii="Calibri" w:hAnsi="Calibri" w:hint="eastAsia"/>
              </w:rPr>
              <w:t>34380</w:t>
            </w:r>
          </w:p>
        </w:tc>
        <w:tc>
          <w:tcPr>
            <w:tcW w:w="1984" w:type="dxa"/>
            <w:vAlign w:val="center"/>
          </w:tcPr>
          <w:p w14:paraId="22051E1C" w14:textId="77777777" w:rsidR="006340CA" w:rsidRDefault="00404E16">
            <w:pPr>
              <w:widowControl/>
              <w:jc w:val="center"/>
              <w:textAlignment w:val="center"/>
              <w:rPr>
                <w:rFonts w:ascii="Calibri" w:hAnsi="Calibri" w:cs="黑体"/>
              </w:rPr>
            </w:pPr>
            <w:r>
              <w:t>空置</w:t>
            </w:r>
          </w:p>
        </w:tc>
        <w:tc>
          <w:tcPr>
            <w:tcW w:w="1134" w:type="dxa"/>
            <w:vAlign w:val="center"/>
          </w:tcPr>
          <w:p w14:paraId="2E9BDB06" w14:textId="77777777" w:rsidR="006340CA" w:rsidRDefault="00404E16">
            <w:pPr>
              <w:widowControl/>
              <w:jc w:val="center"/>
              <w:textAlignment w:val="center"/>
              <w:rPr>
                <w:rFonts w:ascii="Calibri" w:hAnsi="Calibri" w:cs="黑体"/>
              </w:rPr>
            </w:pPr>
            <w:r>
              <w:rPr>
                <w:rFonts w:ascii="Calibri" w:hAnsi="Calibri" w:cs="黑体" w:hint="eastAsia"/>
              </w:rPr>
              <w:t>30000</w:t>
            </w:r>
          </w:p>
        </w:tc>
      </w:tr>
      <w:tr w:rsidR="006340CA" w14:paraId="6F137E71" w14:textId="77777777">
        <w:trPr>
          <w:trHeight w:val="481"/>
          <w:jc w:val="center"/>
        </w:trPr>
        <w:tc>
          <w:tcPr>
            <w:tcW w:w="568" w:type="dxa"/>
            <w:vAlign w:val="center"/>
          </w:tcPr>
          <w:p w14:paraId="44300738" w14:textId="77777777" w:rsidR="006340CA" w:rsidRDefault="00404E16">
            <w:pPr>
              <w:jc w:val="center"/>
              <w:rPr>
                <w:rFonts w:ascii="Calibri" w:hAnsi="Calibri" w:cs="黑体"/>
                <w:szCs w:val="21"/>
              </w:rPr>
            </w:pPr>
            <w:r>
              <w:rPr>
                <w:rFonts w:ascii="Calibri" w:hAnsi="Calibri" w:cs="黑体" w:hint="eastAsia"/>
                <w:szCs w:val="21"/>
              </w:rPr>
              <w:t>5</w:t>
            </w:r>
          </w:p>
        </w:tc>
        <w:tc>
          <w:tcPr>
            <w:tcW w:w="2244" w:type="dxa"/>
            <w:vAlign w:val="center"/>
          </w:tcPr>
          <w:p w14:paraId="18781372" w14:textId="77777777" w:rsidR="006340CA" w:rsidRDefault="00404E16">
            <w:pPr>
              <w:widowControl/>
              <w:jc w:val="center"/>
              <w:rPr>
                <w:rFonts w:ascii="Calibri" w:hAnsi="Calibri" w:cs="黑体"/>
              </w:rPr>
            </w:pPr>
            <w:r>
              <w:rPr>
                <w:rFonts w:ascii="Calibri" w:hAnsi="Calibri" w:cs="黑体" w:hint="eastAsia"/>
              </w:rPr>
              <w:t>泰顺县罗阳镇北大街</w:t>
            </w:r>
            <w:r>
              <w:rPr>
                <w:rFonts w:ascii="Calibri" w:hAnsi="Calibri" w:cs="黑体" w:hint="eastAsia"/>
              </w:rPr>
              <w:t>52-3</w:t>
            </w:r>
            <w:r>
              <w:rPr>
                <w:rFonts w:ascii="Calibri" w:hAnsi="Calibri" w:cs="黑体" w:hint="eastAsia"/>
              </w:rPr>
              <w:t>号</w:t>
            </w:r>
          </w:p>
        </w:tc>
        <w:tc>
          <w:tcPr>
            <w:tcW w:w="1276" w:type="dxa"/>
            <w:vAlign w:val="center"/>
          </w:tcPr>
          <w:p w14:paraId="5E8A176C" w14:textId="77777777" w:rsidR="006340CA" w:rsidRDefault="00404E16">
            <w:pPr>
              <w:widowControl/>
              <w:jc w:val="center"/>
              <w:rPr>
                <w:rFonts w:ascii="Calibri" w:hAnsi="Calibri" w:cs="黑体"/>
              </w:rPr>
            </w:pPr>
            <w:r>
              <w:rPr>
                <w:rFonts w:ascii="Calibri" w:hAnsi="Calibri" w:cs="黑体" w:hint="eastAsia"/>
              </w:rPr>
              <w:t>29.07</w:t>
            </w:r>
          </w:p>
        </w:tc>
        <w:tc>
          <w:tcPr>
            <w:tcW w:w="850" w:type="dxa"/>
            <w:vAlign w:val="center"/>
          </w:tcPr>
          <w:p w14:paraId="0EE1C543" w14:textId="77777777" w:rsidR="006340CA" w:rsidRDefault="00404E16">
            <w:pPr>
              <w:widowControl/>
              <w:jc w:val="center"/>
              <w:rPr>
                <w:rFonts w:ascii="宋体" w:hAnsi="宋体" w:cs="宋体"/>
                <w:kern w:val="0"/>
                <w:sz w:val="24"/>
              </w:rPr>
            </w:pPr>
            <w:r>
              <w:rPr>
                <w:rFonts w:ascii="宋体" w:hAnsi="宋体" w:cs="宋体" w:hint="eastAsia"/>
                <w:kern w:val="0"/>
                <w:sz w:val="24"/>
              </w:rPr>
              <w:t>三年</w:t>
            </w:r>
          </w:p>
        </w:tc>
        <w:tc>
          <w:tcPr>
            <w:tcW w:w="1418" w:type="dxa"/>
            <w:vAlign w:val="center"/>
          </w:tcPr>
          <w:p w14:paraId="7F4C5A51" w14:textId="77777777" w:rsidR="006340CA" w:rsidRDefault="00404E16">
            <w:pPr>
              <w:jc w:val="center"/>
              <w:rPr>
                <w:rFonts w:ascii="Calibri" w:hAnsi="Calibri"/>
              </w:rPr>
            </w:pPr>
            <w:r>
              <w:rPr>
                <w:rFonts w:ascii="Calibri" w:hAnsi="Calibri" w:hint="eastAsia"/>
              </w:rPr>
              <w:t>45837</w:t>
            </w:r>
          </w:p>
        </w:tc>
        <w:tc>
          <w:tcPr>
            <w:tcW w:w="1984" w:type="dxa"/>
            <w:vAlign w:val="center"/>
          </w:tcPr>
          <w:p w14:paraId="411996C1" w14:textId="77777777" w:rsidR="006340CA" w:rsidRDefault="00404E16">
            <w:pPr>
              <w:widowControl/>
              <w:jc w:val="center"/>
              <w:textAlignment w:val="center"/>
              <w:rPr>
                <w:rFonts w:ascii="Calibri" w:hAnsi="Calibri" w:cs="黑体"/>
              </w:rPr>
            </w:pPr>
            <w:r>
              <w:t>空置</w:t>
            </w:r>
          </w:p>
        </w:tc>
        <w:tc>
          <w:tcPr>
            <w:tcW w:w="1134" w:type="dxa"/>
            <w:vAlign w:val="center"/>
          </w:tcPr>
          <w:p w14:paraId="15709375" w14:textId="77777777" w:rsidR="006340CA" w:rsidRDefault="00404E16">
            <w:pPr>
              <w:widowControl/>
              <w:jc w:val="center"/>
              <w:textAlignment w:val="center"/>
              <w:rPr>
                <w:rFonts w:ascii="Calibri" w:hAnsi="Calibri" w:cs="黑体"/>
              </w:rPr>
            </w:pPr>
            <w:r>
              <w:rPr>
                <w:rFonts w:ascii="Calibri" w:hAnsi="Calibri" w:cs="黑体" w:hint="eastAsia"/>
              </w:rPr>
              <w:t>40000</w:t>
            </w:r>
          </w:p>
        </w:tc>
      </w:tr>
      <w:tr w:rsidR="006340CA" w14:paraId="5ACCC58E" w14:textId="77777777">
        <w:trPr>
          <w:trHeight w:val="481"/>
          <w:jc w:val="center"/>
        </w:trPr>
        <w:tc>
          <w:tcPr>
            <w:tcW w:w="568" w:type="dxa"/>
            <w:vAlign w:val="center"/>
          </w:tcPr>
          <w:p w14:paraId="3BFAC4DE" w14:textId="77777777" w:rsidR="006340CA" w:rsidRDefault="00404E16">
            <w:pPr>
              <w:jc w:val="center"/>
              <w:rPr>
                <w:rFonts w:ascii="Calibri" w:hAnsi="Calibri" w:cs="黑体"/>
                <w:szCs w:val="21"/>
              </w:rPr>
            </w:pPr>
            <w:r>
              <w:rPr>
                <w:rFonts w:ascii="Calibri" w:hAnsi="Calibri" w:cs="黑体" w:hint="eastAsia"/>
                <w:szCs w:val="21"/>
              </w:rPr>
              <w:t>6</w:t>
            </w:r>
          </w:p>
        </w:tc>
        <w:tc>
          <w:tcPr>
            <w:tcW w:w="2244" w:type="dxa"/>
            <w:vAlign w:val="center"/>
          </w:tcPr>
          <w:p w14:paraId="48A9F482" w14:textId="77777777" w:rsidR="006340CA" w:rsidRDefault="00404E16">
            <w:pPr>
              <w:widowControl/>
              <w:jc w:val="center"/>
              <w:rPr>
                <w:rFonts w:ascii="Calibri" w:hAnsi="Calibri" w:cs="黑体"/>
              </w:rPr>
            </w:pPr>
            <w:r>
              <w:rPr>
                <w:rFonts w:ascii="Calibri" w:hAnsi="Calibri" w:cs="黑体" w:hint="eastAsia"/>
              </w:rPr>
              <w:t>泰顺县罗阳镇城北路</w:t>
            </w:r>
            <w:r>
              <w:rPr>
                <w:rFonts w:ascii="Calibri" w:hAnsi="Calibri" w:cs="黑体" w:hint="eastAsia"/>
              </w:rPr>
              <w:t>19</w:t>
            </w:r>
            <w:r>
              <w:rPr>
                <w:rFonts w:ascii="Calibri" w:hAnsi="Calibri" w:cs="黑体" w:hint="eastAsia"/>
              </w:rPr>
              <w:t>号二楼</w:t>
            </w:r>
          </w:p>
        </w:tc>
        <w:tc>
          <w:tcPr>
            <w:tcW w:w="1276" w:type="dxa"/>
            <w:vAlign w:val="center"/>
          </w:tcPr>
          <w:p w14:paraId="01D53445" w14:textId="77777777" w:rsidR="006340CA" w:rsidRDefault="00404E16">
            <w:pPr>
              <w:widowControl/>
              <w:jc w:val="center"/>
              <w:rPr>
                <w:rFonts w:ascii="Calibri" w:hAnsi="Calibri" w:cs="黑体"/>
              </w:rPr>
            </w:pPr>
            <w:r>
              <w:rPr>
                <w:rFonts w:ascii="Calibri" w:hAnsi="Calibri" w:cs="黑体" w:hint="eastAsia"/>
              </w:rPr>
              <w:t>266.17</w:t>
            </w:r>
          </w:p>
        </w:tc>
        <w:tc>
          <w:tcPr>
            <w:tcW w:w="850" w:type="dxa"/>
            <w:vAlign w:val="center"/>
          </w:tcPr>
          <w:p w14:paraId="0788927D" w14:textId="77777777" w:rsidR="006340CA" w:rsidRDefault="00404E16">
            <w:pPr>
              <w:widowControl/>
              <w:jc w:val="center"/>
              <w:rPr>
                <w:rFonts w:ascii="宋体" w:hAnsi="宋体" w:cs="宋体"/>
                <w:kern w:val="0"/>
                <w:sz w:val="24"/>
              </w:rPr>
            </w:pPr>
            <w:r>
              <w:rPr>
                <w:rFonts w:ascii="宋体" w:hAnsi="宋体" w:cs="宋体" w:hint="eastAsia"/>
                <w:kern w:val="0"/>
                <w:sz w:val="24"/>
              </w:rPr>
              <w:t>三年</w:t>
            </w:r>
          </w:p>
        </w:tc>
        <w:tc>
          <w:tcPr>
            <w:tcW w:w="1418" w:type="dxa"/>
            <w:vAlign w:val="center"/>
          </w:tcPr>
          <w:p w14:paraId="5DD1E5CC" w14:textId="77777777" w:rsidR="006340CA" w:rsidRDefault="00404E16">
            <w:pPr>
              <w:jc w:val="center"/>
              <w:rPr>
                <w:rFonts w:ascii="Calibri" w:hAnsi="Calibri"/>
              </w:rPr>
            </w:pPr>
            <w:r>
              <w:rPr>
                <w:rFonts w:ascii="Calibri" w:hAnsi="Calibri" w:hint="eastAsia"/>
              </w:rPr>
              <w:t>51741</w:t>
            </w:r>
          </w:p>
        </w:tc>
        <w:tc>
          <w:tcPr>
            <w:tcW w:w="1984" w:type="dxa"/>
            <w:vAlign w:val="center"/>
          </w:tcPr>
          <w:p w14:paraId="19903B63" w14:textId="77777777" w:rsidR="006340CA" w:rsidRDefault="00404E16">
            <w:pPr>
              <w:widowControl/>
              <w:jc w:val="center"/>
              <w:textAlignment w:val="center"/>
              <w:rPr>
                <w:rFonts w:ascii="Calibri" w:hAnsi="Calibri" w:cs="黑体"/>
              </w:rPr>
            </w:pPr>
            <w:r>
              <w:t>空置</w:t>
            </w:r>
          </w:p>
        </w:tc>
        <w:tc>
          <w:tcPr>
            <w:tcW w:w="1134" w:type="dxa"/>
            <w:vAlign w:val="center"/>
          </w:tcPr>
          <w:p w14:paraId="703F2DD5" w14:textId="77777777" w:rsidR="006340CA" w:rsidRDefault="00404E16">
            <w:pPr>
              <w:widowControl/>
              <w:jc w:val="center"/>
              <w:textAlignment w:val="center"/>
              <w:rPr>
                <w:rFonts w:ascii="Calibri" w:hAnsi="Calibri" w:cs="黑体"/>
              </w:rPr>
            </w:pPr>
            <w:r>
              <w:rPr>
                <w:rFonts w:ascii="Calibri" w:hAnsi="Calibri" w:cs="黑体" w:hint="eastAsia"/>
              </w:rPr>
              <w:t>40000</w:t>
            </w:r>
          </w:p>
        </w:tc>
      </w:tr>
    </w:tbl>
    <w:p w14:paraId="121EBA58" w14:textId="77777777" w:rsidR="006340CA" w:rsidRDefault="00404E16">
      <w:pPr>
        <w:widowControl/>
        <w:spacing w:line="360" w:lineRule="auto"/>
        <w:ind w:firstLine="640"/>
        <w:rPr>
          <w:rFonts w:ascii="宋体" w:hAnsi="宋体"/>
          <w:bCs/>
          <w:sz w:val="28"/>
          <w:szCs w:val="28"/>
        </w:rPr>
      </w:pPr>
      <w:r>
        <w:rPr>
          <w:rFonts w:ascii="宋体" w:hAnsi="宋体" w:hint="eastAsia"/>
          <w:bCs/>
          <w:sz w:val="28"/>
          <w:szCs w:val="28"/>
        </w:rPr>
        <w:t>租期3年。具体起止日期在《房屋租赁合同》中约定，租金交付方式：按年度支付。</w:t>
      </w:r>
    </w:p>
    <w:p w14:paraId="4C7D98EB"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三、招租标的底价及交易方式：</w:t>
      </w:r>
    </w:p>
    <w:p w14:paraId="2B443543" w14:textId="77777777" w:rsidR="006340CA" w:rsidRDefault="00404E16">
      <w:pPr>
        <w:widowControl/>
        <w:spacing w:line="360" w:lineRule="auto"/>
        <w:rPr>
          <w:rFonts w:ascii="宋体" w:hAnsi="宋体"/>
          <w:bCs/>
          <w:sz w:val="28"/>
          <w:szCs w:val="28"/>
        </w:rPr>
      </w:pPr>
      <w:r>
        <w:rPr>
          <w:rFonts w:ascii="宋体" w:hAnsi="宋体" w:hint="eastAsia"/>
          <w:bCs/>
          <w:sz w:val="28"/>
          <w:szCs w:val="28"/>
        </w:rPr>
        <w:t xml:space="preserve">    1、泰顺县机关事务管理中心6处商铺出租起始价见上表。</w:t>
      </w:r>
    </w:p>
    <w:p w14:paraId="62F7D5E5" w14:textId="77777777" w:rsidR="006340CA" w:rsidRDefault="00404E16">
      <w:pPr>
        <w:widowControl/>
        <w:spacing w:line="360" w:lineRule="auto"/>
        <w:ind w:firstLineChars="200" w:firstLine="560"/>
        <w:rPr>
          <w:rFonts w:ascii="宋体" w:hAnsi="宋体"/>
          <w:bCs/>
          <w:sz w:val="28"/>
          <w:szCs w:val="28"/>
        </w:rPr>
      </w:pPr>
      <w:r>
        <w:rPr>
          <w:rFonts w:ascii="宋体" w:hAnsi="宋体" w:hint="eastAsia"/>
          <w:bCs/>
          <w:sz w:val="28"/>
          <w:szCs w:val="28"/>
        </w:rPr>
        <w:t>2、交易方式：如只有一家合格竞买人，则该竞买人以租金起始价成交；有二位或二位以上报名竞价者，以一次性竞价方式（价高者得）；</w:t>
      </w:r>
    </w:p>
    <w:p w14:paraId="652FF474" w14:textId="77777777" w:rsidR="006340CA" w:rsidRDefault="00404E16">
      <w:pPr>
        <w:widowControl/>
        <w:spacing w:line="360" w:lineRule="auto"/>
        <w:ind w:firstLineChars="200" w:firstLine="560"/>
        <w:rPr>
          <w:rFonts w:ascii="宋体" w:hAnsi="宋体" w:cs="宋体"/>
          <w:bCs/>
          <w:kern w:val="0"/>
          <w:sz w:val="28"/>
          <w:szCs w:val="28"/>
        </w:rPr>
      </w:pPr>
      <w:r>
        <w:rPr>
          <w:rFonts w:ascii="宋体" w:hAnsi="宋体" w:hint="eastAsia"/>
          <w:bCs/>
          <w:sz w:val="28"/>
          <w:szCs w:val="28"/>
        </w:rPr>
        <w:lastRenderedPageBreak/>
        <w:t>四、报名人条件：（1）具有良好的财务状况和支付能力；（2）具有良好的商业信用；</w:t>
      </w:r>
      <w:r>
        <w:rPr>
          <w:rFonts w:ascii="宋体" w:hAnsi="宋体" w:cs="宋体" w:hint="eastAsia"/>
          <w:bCs/>
          <w:kern w:val="0"/>
          <w:sz w:val="28"/>
          <w:szCs w:val="28"/>
        </w:rPr>
        <w:t>（3）受让人为自然人的，应当具有完全民事行为能力；（4）符合国家法律、行政法规规定的其他条件。</w:t>
      </w:r>
    </w:p>
    <w:p w14:paraId="3AD9C1F0" w14:textId="6902F3F4" w:rsidR="006340CA" w:rsidRDefault="00404E16">
      <w:pPr>
        <w:widowControl/>
        <w:spacing w:line="360" w:lineRule="auto"/>
        <w:ind w:firstLine="600"/>
        <w:rPr>
          <w:rFonts w:ascii="宋体" w:hAnsi="宋体" w:cs="宋体"/>
          <w:sz w:val="28"/>
          <w:szCs w:val="28"/>
          <w:shd w:val="clear" w:color="auto" w:fill="FFFFFF"/>
        </w:rPr>
      </w:pPr>
      <w:r>
        <w:rPr>
          <w:rFonts w:ascii="宋体" w:hAnsi="宋体" w:cs="宋体" w:hint="eastAsia"/>
          <w:bCs/>
          <w:kern w:val="0"/>
          <w:sz w:val="28"/>
          <w:szCs w:val="28"/>
        </w:rPr>
        <w:t>五、</w:t>
      </w:r>
      <w:r>
        <w:rPr>
          <w:rFonts w:ascii="宋体" w:hAnsi="宋体" w:hint="eastAsia"/>
          <w:kern w:val="0"/>
          <w:sz w:val="28"/>
          <w:szCs w:val="28"/>
        </w:rPr>
        <w:t>禁止事项：1、禁止经营生产加工等有污染、高噪音行业，未经出租方允许不得经营餐饮行业；2、买受人不得存放易燃易爆物品等高危险行业；3、买受人不得从事违法活动（如麻将、电子游戏、聚赌等）行业；4、装修不得变动房屋主体结构。</w:t>
      </w:r>
    </w:p>
    <w:p w14:paraId="7989818E" w14:textId="77777777" w:rsidR="006340CA" w:rsidRDefault="00404E16">
      <w:pPr>
        <w:widowControl/>
        <w:spacing w:line="360" w:lineRule="auto"/>
        <w:ind w:firstLineChars="200" w:firstLine="560"/>
        <w:jc w:val="left"/>
        <w:rPr>
          <w:rFonts w:ascii="宋体" w:hAnsi="宋体" w:cs="宋体"/>
          <w:bCs/>
          <w:kern w:val="0"/>
          <w:sz w:val="28"/>
          <w:szCs w:val="28"/>
        </w:rPr>
      </w:pPr>
      <w:r>
        <w:rPr>
          <w:rFonts w:ascii="宋体" w:hAnsi="宋体" w:hint="eastAsia"/>
          <w:kern w:val="0"/>
          <w:sz w:val="28"/>
          <w:szCs w:val="28"/>
        </w:rPr>
        <w:t>六、</w:t>
      </w:r>
      <w:r>
        <w:rPr>
          <w:rFonts w:ascii="宋体" w:hAnsi="宋体" w:cs="宋体" w:hint="eastAsia"/>
          <w:bCs/>
          <w:kern w:val="0"/>
          <w:sz w:val="28"/>
          <w:szCs w:val="28"/>
        </w:rPr>
        <w:t>其他事项：1、承租方在承租期间需服从物业管理，必须及时支付水费、电费等一切由承租方使用所产生的相关费用，公共区域电费、水费公摊，公摊最终以物业为准。</w:t>
      </w:r>
    </w:p>
    <w:p w14:paraId="40E5B191"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七、报名时间及报名事项：</w:t>
      </w:r>
    </w:p>
    <w:p w14:paraId="096068BE" w14:textId="689EBDBA"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2024年12月12日至12月2</w:t>
      </w:r>
      <w:r w:rsidR="002910C4">
        <w:rPr>
          <w:rFonts w:ascii="宋体" w:hAnsi="宋体" w:hint="eastAsia"/>
          <w:bCs/>
          <w:sz w:val="28"/>
          <w:szCs w:val="28"/>
        </w:rPr>
        <w:t>6</w:t>
      </w:r>
      <w:r>
        <w:rPr>
          <w:rFonts w:ascii="宋体" w:hAnsi="宋体" w:hint="eastAsia"/>
          <w:bCs/>
          <w:sz w:val="28"/>
          <w:szCs w:val="28"/>
        </w:rPr>
        <w:t>日上午11时止（工作时间），有意向者，如为自然人的须提交有效身份证明；法人须提交法人单位有效证明、法定代表人的有效身份证明、单位公章；其他组织须提交该组织的有效证明、该组织负责人身份的有效证明及单位公章向泰顺县公共资源交易中心报名。委托办理的，应有当场委托书或经公证的委托书及代理人的有效的身份证明。</w:t>
      </w:r>
    </w:p>
    <w:p w14:paraId="441B5735" w14:textId="600D0AD9"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竞买保证金缴纳截止时间为2024年12月2</w:t>
      </w:r>
      <w:r w:rsidR="002910C4">
        <w:rPr>
          <w:rFonts w:ascii="宋体" w:hAnsi="宋体" w:hint="eastAsia"/>
          <w:bCs/>
          <w:sz w:val="28"/>
          <w:szCs w:val="28"/>
        </w:rPr>
        <w:t>6</w:t>
      </w:r>
      <w:r>
        <w:rPr>
          <w:rFonts w:ascii="宋体" w:hAnsi="宋体" w:hint="eastAsia"/>
          <w:bCs/>
          <w:sz w:val="28"/>
          <w:szCs w:val="28"/>
        </w:rPr>
        <w:t>日上午11时00分，以缴纳到泰顺县公共资源交易中心账户为准。</w:t>
      </w:r>
    </w:p>
    <w:p w14:paraId="55A7C9B2"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开户名称：泰顺县公共资源交易中心，开户机构：建行温州泰顺支行营业部，账号：33001627435053005857</w:t>
      </w:r>
    </w:p>
    <w:p w14:paraId="419C783F"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九、出让会时间及地点：</w:t>
      </w:r>
    </w:p>
    <w:p w14:paraId="1F6F20D8" w14:textId="36C75D12"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lastRenderedPageBreak/>
        <w:t>泰顺县机关事务管理中心6处商铺出租竞价会于2024年12月2</w:t>
      </w:r>
      <w:r w:rsidR="002910C4">
        <w:rPr>
          <w:rFonts w:ascii="宋体" w:hAnsi="宋体" w:hint="eastAsia"/>
          <w:bCs/>
          <w:sz w:val="28"/>
          <w:szCs w:val="28"/>
        </w:rPr>
        <w:t>6</w:t>
      </w:r>
      <w:r>
        <w:rPr>
          <w:rFonts w:ascii="宋体" w:hAnsi="宋体" w:hint="eastAsia"/>
          <w:bCs/>
          <w:sz w:val="28"/>
          <w:szCs w:val="28"/>
        </w:rPr>
        <w:t>日下午15时00分在泰顺县公共资源交易中心5楼开标室（新城大道123号）举行。</w:t>
      </w:r>
    </w:p>
    <w:p w14:paraId="32167F84"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十、报名地点及咨询电话：</w:t>
      </w:r>
    </w:p>
    <w:p w14:paraId="16523F04"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泰顺县公共资源交易中心201室（新城大道123号）</w:t>
      </w:r>
    </w:p>
    <w:p w14:paraId="33411809"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泰顺县公共资源交易中心    吴先生 18967784548</w:t>
      </w:r>
    </w:p>
    <w:p w14:paraId="73062BEA" w14:textId="77777777" w:rsidR="006340CA" w:rsidRDefault="00404E16">
      <w:pPr>
        <w:spacing w:line="360" w:lineRule="auto"/>
        <w:ind w:firstLineChars="200" w:firstLine="560"/>
        <w:rPr>
          <w:rFonts w:ascii="宋体" w:hAnsi="宋体"/>
          <w:bCs/>
          <w:sz w:val="28"/>
          <w:szCs w:val="28"/>
        </w:rPr>
      </w:pPr>
      <w:r>
        <w:rPr>
          <w:rFonts w:ascii="宋体" w:hAnsi="宋体" w:hint="eastAsia"/>
          <w:bCs/>
          <w:sz w:val="28"/>
          <w:szCs w:val="28"/>
        </w:rPr>
        <w:t>泰顺县机关事务管理中心    董先生 19057332085</w:t>
      </w:r>
    </w:p>
    <w:p w14:paraId="303F6C80" w14:textId="77777777" w:rsidR="006340CA" w:rsidRDefault="006340CA">
      <w:pPr>
        <w:spacing w:line="360" w:lineRule="auto"/>
        <w:ind w:firstLineChars="1200" w:firstLine="3360"/>
        <w:jc w:val="right"/>
        <w:rPr>
          <w:rFonts w:ascii="宋体" w:hAnsi="宋体"/>
          <w:bCs/>
          <w:sz w:val="28"/>
          <w:szCs w:val="28"/>
        </w:rPr>
      </w:pPr>
    </w:p>
    <w:p w14:paraId="0A1F45D3" w14:textId="77777777" w:rsidR="006340CA" w:rsidRDefault="006340CA">
      <w:pPr>
        <w:spacing w:line="360" w:lineRule="auto"/>
        <w:ind w:firstLineChars="1200" w:firstLine="3360"/>
        <w:jc w:val="right"/>
        <w:rPr>
          <w:rFonts w:ascii="宋体" w:hAnsi="宋体"/>
          <w:bCs/>
          <w:sz w:val="28"/>
          <w:szCs w:val="28"/>
        </w:rPr>
      </w:pPr>
    </w:p>
    <w:p w14:paraId="73A0605E" w14:textId="77777777" w:rsidR="006340CA" w:rsidRDefault="006340CA">
      <w:pPr>
        <w:spacing w:line="360" w:lineRule="auto"/>
        <w:ind w:firstLineChars="1200" w:firstLine="3360"/>
        <w:jc w:val="right"/>
        <w:rPr>
          <w:rFonts w:ascii="宋体" w:hAnsi="宋体"/>
          <w:bCs/>
          <w:sz w:val="28"/>
          <w:szCs w:val="28"/>
        </w:rPr>
      </w:pPr>
    </w:p>
    <w:p w14:paraId="0B710DC7" w14:textId="77777777" w:rsidR="006340CA" w:rsidRDefault="00404E16">
      <w:pPr>
        <w:spacing w:line="360" w:lineRule="auto"/>
        <w:ind w:firstLineChars="1200" w:firstLine="3360"/>
        <w:jc w:val="right"/>
        <w:rPr>
          <w:rFonts w:ascii="宋体" w:hAnsi="宋体"/>
          <w:bCs/>
          <w:sz w:val="28"/>
          <w:szCs w:val="28"/>
        </w:rPr>
      </w:pPr>
      <w:r>
        <w:rPr>
          <w:rFonts w:ascii="宋体" w:hAnsi="宋体" w:hint="eastAsia"/>
          <w:bCs/>
          <w:sz w:val="28"/>
          <w:szCs w:val="28"/>
        </w:rPr>
        <w:t>泰顺县公共资源交易中心</w:t>
      </w:r>
    </w:p>
    <w:bookmarkEnd w:id="0"/>
    <w:bookmarkEnd w:id="1"/>
    <w:bookmarkEnd w:id="2"/>
    <w:p w14:paraId="5BE192BD" w14:textId="77777777" w:rsidR="006340CA" w:rsidRDefault="00404E16">
      <w:pPr>
        <w:spacing w:line="360" w:lineRule="auto"/>
        <w:jc w:val="right"/>
        <w:rPr>
          <w:rFonts w:ascii="宋体" w:hAnsi="宋体"/>
          <w:bCs/>
          <w:sz w:val="28"/>
          <w:szCs w:val="28"/>
        </w:rPr>
      </w:pPr>
      <w:r>
        <w:rPr>
          <w:rFonts w:asciiTheme="minorEastAsia" w:eastAsiaTheme="minorEastAsia" w:hAnsiTheme="minorEastAsia" w:cstheme="minorEastAsia" w:hint="eastAsia"/>
          <w:sz w:val="28"/>
          <w:szCs w:val="28"/>
        </w:rPr>
        <w:t>2024年12月12日</w:t>
      </w:r>
      <w:bookmarkEnd w:id="3"/>
      <w:bookmarkEnd w:id="4"/>
      <w:bookmarkEnd w:id="5"/>
      <w:bookmarkEnd w:id="6"/>
      <w:bookmarkEnd w:id="7"/>
      <w:bookmarkEnd w:id="8"/>
    </w:p>
    <w:p w14:paraId="24EE12A1" w14:textId="77777777" w:rsidR="006340CA" w:rsidRDefault="006340CA">
      <w:pPr>
        <w:jc w:val="center"/>
        <w:rPr>
          <w:rFonts w:ascii="宋体" w:hAnsi="宋体"/>
          <w:bCs/>
          <w:sz w:val="36"/>
          <w:szCs w:val="36"/>
        </w:rPr>
      </w:pPr>
    </w:p>
    <w:bookmarkEnd w:id="9"/>
    <w:bookmarkEnd w:id="10"/>
    <w:p w14:paraId="5309A846" w14:textId="77777777" w:rsidR="006340CA" w:rsidRDefault="006340CA">
      <w:pPr>
        <w:rPr>
          <w:rFonts w:ascii="宋体" w:hAnsi="宋体"/>
          <w:bCs/>
          <w:sz w:val="36"/>
          <w:szCs w:val="36"/>
        </w:rPr>
      </w:pPr>
    </w:p>
    <w:bookmarkEnd w:id="11"/>
    <w:p w14:paraId="21354335" w14:textId="77777777" w:rsidR="006340CA" w:rsidRDefault="006340CA">
      <w:pPr>
        <w:jc w:val="center"/>
        <w:rPr>
          <w:rFonts w:ascii="宋体" w:hAnsi="宋体"/>
          <w:bCs/>
          <w:sz w:val="36"/>
          <w:szCs w:val="36"/>
        </w:rPr>
      </w:pPr>
    </w:p>
    <w:p w14:paraId="7BAAFE5D" w14:textId="77777777" w:rsidR="006340CA" w:rsidRDefault="006340CA">
      <w:pPr>
        <w:jc w:val="center"/>
        <w:rPr>
          <w:rFonts w:ascii="宋体" w:hAnsi="宋体"/>
          <w:bCs/>
          <w:sz w:val="36"/>
          <w:szCs w:val="36"/>
        </w:rPr>
      </w:pPr>
    </w:p>
    <w:p w14:paraId="1B04F1BF" w14:textId="77777777" w:rsidR="006340CA" w:rsidRDefault="006340CA">
      <w:pPr>
        <w:jc w:val="center"/>
        <w:rPr>
          <w:rFonts w:ascii="宋体" w:hAnsi="宋体"/>
          <w:bCs/>
          <w:sz w:val="36"/>
          <w:szCs w:val="36"/>
        </w:rPr>
      </w:pPr>
    </w:p>
    <w:p w14:paraId="43B8D952" w14:textId="77777777" w:rsidR="006340CA" w:rsidRDefault="006340CA">
      <w:pPr>
        <w:jc w:val="center"/>
        <w:rPr>
          <w:rFonts w:ascii="宋体" w:hAnsi="宋体"/>
          <w:bCs/>
          <w:sz w:val="36"/>
          <w:szCs w:val="36"/>
        </w:rPr>
      </w:pPr>
    </w:p>
    <w:p w14:paraId="72564E55" w14:textId="77777777" w:rsidR="006340CA" w:rsidRDefault="006340CA">
      <w:pPr>
        <w:jc w:val="center"/>
        <w:rPr>
          <w:rFonts w:ascii="宋体" w:hAnsi="宋体"/>
          <w:bCs/>
          <w:sz w:val="36"/>
          <w:szCs w:val="36"/>
        </w:rPr>
      </w:pPr>
    </w:p>
    <w:p w14:paraId="28EBF368" w14:textId="77777777" w:rsidR="006340CA" w:rsidRDefault="006340CA">
      <w:pPr>
        <w:jc w:val="center"/>
        <w:rPr>
          <w:rFonts w:ascii="宋体" w:hAnsi="宋体"/>
          <w:bCs/>
          <w:sz w:val="36"/>
          <w:szCs w:val="36"/>
        </w:rPr>
      </w:pPr>
    </w:p>
    <w:p w14:paraId="64B20808" w14:textId="77777777" w:rsidR="00404E16" w:rsidRDefault="00404E16">
      <w:pPr>
        <w:jc w:val="center"/>
        <w:rPr>
          <w:rFonts w:ascii="宋体" w:hAnsi="宋体"/>
          <w:bCs/>
          <w:sz w:val="36"/>
          <w:szCs w:val="36"/>
        </w:rPr>
      </w:pPr>
    </w:p>
    <w:p w14:paraId="1CEAF798" w14:textId="77777777" w:rsidR="00404E16" w:rsidRDefault="00404E16">
      <w:pPr>
        <w:jc w:val="center"/>
        <w:rPr>
          <w:rFonts w:ascii="宋体" w:hAnsi="宋体"/>
          <w:bCs/>
          <w:sz w:val="36"/>
          <w:szCs w:val="36"/>
        </w:rPr>
      </w:pPr>
    </w:p>
    <w:p w14:paraId="58BCF095" w14:textId="77777777" w:rsidR="006340CA" w:rsidRDefault="00404E16">
      <w:pPr>
        <w:jc w:val="center"/>
        <w:rPr>
          <w:rFonts w:ascii="宋体" w:hAnsi="宋体"/>
          <w:bCs/>
          <w:sz w:val="36"/>
          <w:szCs w:val="36"/>
        </w:rPr>
      </w:pPr>
      <w:r>
        <w:rPr>
          <w:rFonts w:ascii="宋体" w:hAnsi="宋体" w:hint="eastAsia"/>
          <w:bCs/>
          <w:sz w:val="36"/>
          <w:szCs w:val="36"/>
        </w:rPr>
        <w:lastRenderedPageBreak/>
        <w:t>泰顺县公共资源交易中心竞价须知</w:t>
      </w:r>
    </w:p>
    <w:p w14:paraId="4416CF23" w14:textId="77777777" w:rsidR="006340CA" w:rsidRDefault="006340CA">
      <w:pPr>
        <w:spacing w:line="360" w:lineRule="auto"/>
        <w:ind w:firstLineChars="200" w:firstLine="640"/>
        <w:rPr>
          <w:rFonts w:ascii="宋体" w:hAnsi="宋体"/>
          <w:sz w:val="32"/>
          <w:szCs w:val="32"/>
        </w:rPr>
      </w:pPr>
    </w:p>
    <w:p w14:paraId="381484CB" w14:textId="77777777" w:rsidR="006340CA" w:rsidRDefault="00404E16">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14:paraId="38EF2B8C" w14:textId="77777777" w:rsidR="006340CA" w:rsidRDefault="00404E16">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14:paraId="3E7C7D8D" w14:textId="77777777" w:rsidR="006340CA" w:rsidRDefault="00404E16">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14:paraId="23E341F1" w14:textId="77777777" w:rsidR="006340CA" w:rsidRDefault="00404E16">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14:paraId="256E6F85" w14:textId="77777777" w:rsidR="006340CA" w:rsidRDefault="00404E16">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四、若委托代理人参加竞买，代理人必须持有授权委托书（需当场委托或经公证的委托）及代理人身份证，代理人享有和其他竞买人同等权利和义务。</w:t>
      </w:r>
    </w:p>
    <w:p w14:paraId="043557B5" w14:textId="77777777" w:rsidR="006340CA" w:rsidRDefault="00404E16">
      <w:pPr>
        <w:widowControl/>
        <w:ind w:firstLine="585"/>
        <w:rPr>
          <w:rFonts w:ascii="宋体" w:hAnsi="宋体"/>
          <w:sz w:val="32"/>
          <w:szCs w:val="32"/>
        </w:rPr>
      </w:pPr>
      <w:r>
        <w:rPr>
          <w:rFonts w:ascii="宋体" w:hAnsi="宋体" w:hint="eastAsia"/>
          <w:sz w:val="32"/>
          <w:szCs w:val="32"/>
        </w:rPr>
        <w:t>五、泰顺县机关事务管理中心6处商铺</w:t>
      </w:r>
      <w:r>
        <w:rPr>
          <w:rFonts w:ascii="宋体" w:hAnsi="宋体" w:hint="eastAsia"/>
          <w:bCs/>
          <w:sz w:val="30"/>
          <w:szCs w:val="30"/>
        </w:rPr>
        <w:t>出租</w:t>
      </w:r>
      <w:r>
        <w:rPr>
          <w:rFonts w:ascii="宋体" w:hAnsi="宋体" w:hint="eastAsia"/>
          <w:bCs/>
          <w:sz w:val="32"/>
          <w:szCs w:val="32"/>
        </w:rPr>
        <w:t>起始价见公告</w:t>
      </w:r>
      <w:r>
        <w:rPr>
          <w:rFonts w:ascii="宋体" w:hAnsi="宋体" w:hint="eastAsia"/>
          <w:bCs/>
          <w:sz w:val="30"/>
          <w:szCs w:val="30"/>
        </w:rPr>
        <w:t>。</w:t>
      </w:r>
    </w:p>
    <w:p w14:paraId="32E5082C" w14:textId="77777777" w:rsidR="006340CA" w:rsidRDefault="00404E16">
      <w:pPr>
        <w:ind w:firstLineChars="200" w:firstLine="640"/>
        <w:rPr>
          <w:rFonts w:ascii="宋体" w:hAnsi="宋体"/>
          <w:sz w:val="32"/>
          <w:szCs w:val="32"/>
        </w:rPr>
      </w:pPr>
      <w:r>
        <w:rPr>
          <w:rFonts w:ascii="宋体" w:hAnsi="宋体" w:hint="eastAsia"/>
          <w:sz w:val="32"/>
          <w:szCs w:val="32"/>
        </w:rPr>
        <w:t>六、竞价出让采用一次性竞价，竞投价最高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方式进行。竞买人须事先了解标的物的相关情况，竞买按照如下程序进行：</w:t>
      </w:r>
    </w:p>
    <w:p w14:paraId="054C6207" w14:textId="5421B741" w:rsidR="006340CA" w:rsidRDefault="00404E16">
      <w:pPr>
        <w:spacing w:line="360" w:lineRule="auto"/>
        <w:ind w:firstLineChars="200" w:firstLine="640"/>
        <w:rPr>
          <w:rFonts w:ascii="宋体" w:hAnsi="宋体"/>
          <w:sz w:val="32"/>
          <w:szCs w:val="32"/>
        </w:rPr>
      </w:pPr>
      <w:r>
        <w:rPr>
          <w:rFonts w:ascii="宋体" w:hAnsi="宋体" w:hint="eastAsia"/>
          <w:sz w:val="32"/>
          <w:szCs w:val="32"/>
        </w:rPr>
        <w:t>1、竞买人办完报名手续并得到资格确认后，即可从泰顺县公共资源交易中心领取</w:t>
      </w:r>
      <w:proofErr w:type="gramStart"/>
      <w:r>
        <w:rPr>
          <w:rFonts w:ascii="宋体" w:hAnsi="宋体" w:hint="eastAsia"/>
          <w:sz w:val="32"/>
          <w:szCs w:val="32"/>
        </w:rPr>
        <w:t>竞投书和标函袋</w:t>
      </w:r>
      <w:proofErr w:type="gramEnd"/>
      <w:r>
        <w:rPr>
          <w:rFonts w:ascii="宋体" w:hAnsi="宋体" w:hint="eastAsia"/>
          <w:sz w:val="32"/>
          <w:szCs w:val="32"/>
        </w:rPr>
        <w:t>，根据</w:t>
      </w:r>
      <w:proofErr w:type="gramStart"/>
      <w:r>
        <w:rPr>
          <w:rFonts w:ascii="宋体" w:hAnsi="宋体" w:hint="eastAsia"/>
          <w:sz w:val="32"/>
          <w:szCs w:val="32"/>
        </w:rPr>
        <w:t>竞投书</w:t>
      </w:r>
      <w:proofErr w:type="gramEnd"/>
      <w:r>
        <w:rPr>
          <w:rFonts w:ascii="宋体" w:hAnsi="宋体" w:hint="eastAsia"/>
          <w:sz w:val="32"/>
          <w:szCs w:val="32"/>
        </w:rPr>
        <w:t>的注意事项</w:t>
      </w:r>
      <w:r>
        <w:rPr>
          <w:rFonts w:ascii="宋体" w:hAnsi="宋体" w:hint="eastAsia"/>
          <w:sz w:val="32"/>
          <w:szCs w:val="32"/>
        </w:rPr>
        <w:lastRenderedPageBreak/>
        <w:t>自由加价（此次加价幅度为100元或其倍数，否则无效）并填入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密封完好加以密封签印，同时当场递交。</w:t>
      </w:r>
      <w:proofErr w:type="gramStart"/>
      <w:r>
        <w:rPr>
          <w:rFonts w:ascii="宋体" w:hAnsi="宋体" w:hint="eastAsia"/>
          <w:sz w:val="32"/>
          <w:szCs w:val="32"/>
        </w:rPr>
        <w:t>标函袋未</w:t>
      </w:r>
      <w:proofErr w:type="gramEnd"/>
      <w:r>
        <w:rPr>
          <w:rFonts w:ascii="宋体" w:hAnsi="宋体" w:hint="eastAsia"/>
          <w:sz w:val="32"/>
          <w:szCs w:val="32"/>
        </w:rPr>
        <w:t>密封或签印的，泰顺县公共资源交易中心有权予以拒收。以上标的</w:t>
      </w:r>
      <w:proofErr w:type="gramStart"/>
      <w:r>
        <w:rPr>
          <w:rFonts w:ascii="宋体" w:hAnsi="宋体" w:hint="eastAsia"/>
          <w:sz w:val="32"/>
          <w:szCs w:val="32"/>
        </w:rPr>
        <w:t>竞投书</w:t>
      </w:r>
      <w:proofErr w:type="gramEnd"/>
      <w:r>
        <w:rPr>
          <w:rFonts w:ascii="宋体" w:hAnsi="宋体" w:hint="eastAsia"/>
          <w:sz w:val="32"/>
          <w:szCs w:val="32"/>
        </w:rPr>
        <w:t>递交的截止时间为2024年12月2</w:t>
      </w:r>
      <w:r w:rsidR="002910C4">
        <w:rPr>
          <w:rFonts w:ascii="宋体" w:hAnsi="宋体" w:hint="eastAsia"/>
          <w:sz w:val="32"/>
          <w:szCs w:val="32"/>
        </w:rPr>
        <w:t>6</w:t>
      </w:r>
      <w:r>
        <w:rPr>
          <w:rFonts w:ascii="宋体" w:hAnsi="宋体" w:hint="eastAsia"/>
          <w:sz w:val="32"/>
          <w:szCs w:val="32"/>
        </w:rPr>
        <w:t>日上午11时00分，递交</w:t>
      </w:r>
      <w:proofErr w:type="gramStart"/>
      <w:r>
        <w:rPr>
          <w:rFonts w:ascii="宋体" w:hAnsi="宋体" w:hint="eastAsia"/>
          <w:sz w:val="32"/>
          <w:szCs w:val="32"/>
        </w:rPr>
        <w:t>竞投书</w:t>
      </w:r>
      <w:proofErr w:type="gramEnd"/>
      <w:r>
        <w:rPr>
          <w:rFonts w:ascii="宋体" w:hAnsi="宋体" w:hint="eastAsia"/>
          <w:sz w:val="32"/>
          <w:szCs w:val="32"/>
        </w:rPr>
        <w:t>的地点为泰顺县公共资源交易中心政府采购科（新城大道123号201室）。</w:t>
      </w:r>
    </w:p>
    <w:p w14:paraId="2238E203" w14:textId="4902F5CB" w:rsidR="006340CA" w:rsidRDefault="00404E16">
      <w:pPr>
        <w:spacing w:line="360" w:lineRule="auto"/>
        <w:ind w:firstLineChars="200" w:firstLine="640"/>
        <w:rPr>
          <w:rFonts w:ascii="宋体" w:hAnsi="宋体"/>
          <w:sz w:val="32"/>
          <w:szCs w:val="32"/>
        </w:rPr>
      </w:pPr>
      <w:r>
        <w:rPr>
          <w:rFonts w:ascii="宋体" w:hAnsi="宋体" w:hint="eastAsia"/>
          <w:sz w:val="32"/>
          <w:szCs w:val="32"/>
        </w:rPr>
        <w:t>2、房屋出租竞价会于2024年12月2</w:t>
      </w:r>
      <w:r w:rsidR="002910C4">
        <w:rPr>
          <w:rFonts w:ascii="宋体" w:hAnsi="宋体" w:hint="eastAsia"/>
          <w:sz w:val="32"/>
          <w:szCs w:val="32"/>
        </w:rPr>
        <w:t>6</w:t>
      </w:r>
      <w:r>
        <w:rPr>
          <w:rFonts w:ascii="宋体" w:hAnsi="宋体" w:hint="eastAsia"/>
          <w:sz w:val="32"/>
          <w:szCs w:val="32"/>
        </w:rPr>
        <w:t>日下午15时00分在泰顺县公共资源交易中心五楼开标室（新城大道123号）举行。主持人请在场竞买人、项目业主一起检查</w:t>
      </w:r>
      <w:proofErr w:type="gramStart"/>
      <w:r>
        <w:rPr>
          <w:rFonts w:ascii="宋体" w:hAnsi="宋体" w:hint="eastAsia"/>
          <w:sz w:val="32"/>
          <w:szCs w:val="32"/>
        </w:rPr>
        <w:t>标函袋</w:t>
      </w:r>
      <w:proofErr w:type="gramEnd"/>
      <w:r>
        <w:rPr>
          <w:rFonts w:ascii="宋体" w:hAnsi="宋体" w:hint="eastAsia"/>
          <w:sz w:val="32"/>
          <w:szCs w:val="32"/>
        </w:rPr>
        <w:t>的密封情况，当场开启</w:t>
      </w:r>
      <w:proofErr w:type="gramStart"/>
      <w:r>
        <w:rPr>
          <w:rFonts w:ascii="宋体" w:hAnsi="宋体" w:hint="eastAsia"/>
          <w:sz w:val="32"/>
          <w:szCs w:val="32"/>
        </w:rPr>
        <w:t>标函袋</w:t>
      </w:r>
      <w:proofErr w:type="gramEnd"/>
      <w:r>
        <w:rPr>
          <w:rFonts w:ascii="宋体" w:hAnsi="宋体" w:hint="eastAsia"/>
          <w:sz w:val="32"/>
          <w:szCs w:val="32"/>
        </w:rPr>
        <w:t>，竞价出让采用一次性竞价进行：某标的如只有一家合格竞买人时，则该竞买人直接以租金起始价成交；如有二位或二位以上合格竞买人时，竞投价最高者竞得（价高者得）；如分别有二位及二位以上竞投人竞价最高且相同，则分别由该二位及二位以上竞投人进行抽签决定中标；原租户有优先承租权，当有其他竞投人与原租户竞价并列最高时，直接确定原租户中标。</w:t>
      </w:r>
    </w:p>
    <w:p w14:paraId="22B00238" w14:textId="77777777" w:rsidR="006340CA" w:rsidRDefault="00404E16">
      <w:pPr>
        <w:spacing w:line="360" w:lineRule="auto"/>
        <w:ind w:firstLineChars="200" w:firstLine="640"/>
        <w:rPr>
          <w:rFonts w:ascii="宋体" w:hAnsi="宋体"/>
          <w:sz w:val="32"/>
          <w:szCs w:val="32"/>
        </w:rPr>
      </w:pPr>
      <w:r>
        <w:rPr>
          <w:rFonts w:ascii="宋体" w:hAnsi="宋体" w:hint="eastAsia"/>
          <w:sz w:val="32"/>
          <w:szCs w:val="32"/>
        </w:rPr>
        <w:t>七、泰顺县机关事务管理中心6处商铺出租，是</w:t>
      </w:r>
      <w:r w:rsidRPr="00404E16">
        <w:rPr>
          <w:rFonts w:ascii="宋体" w:hAnsi="宋体" w:hint="eastAsia"/>
          <w:sz w:val="32"/>
          <w:szCs w:val="32"/>
        </w:rPr>
        <w:t>以原租户退租后的状况</w:t>
      </w:r>
      <w:r>
        <w:rPr>
          <w:rFonts w:ascii="宋体" w:hAnsi="宋体" w:hint="eastAsia"/>
          <w:sz w:val="32"/>
          <w:szCs w:val="32"/>
        </w:rPr>
        <w:t>进行，出租后所涉及的权利义务和风险均归受让人所有。</w:t>
      </w:r>
    </w:p>
    <w:p w14:paraId="739DD242" w14:textId="77777777" w:rsidR="006340CA" w:rsidRDefault="00404E16">
      <w:pPr>
        <w:ind w:firstLineChars="200" w:firstLine="640"/>
        <w:rPr>
          <w:rFonts w:ascii="宋体" w:hAnsi="宋体"/>
          <w:sz w:val="32"/>
          <w:szCs w:val="32"/>
        </w:rPr>
      </w:pPr>
      <w:r>
        <w:rPr>
          <w:rFonts w:ascii="宋体" w:hAnsi="宋体" w:hint="eastAsia"/>
          <w:sz w:val="32"/>
          <w:szCs w:val="32"/>
        </w:rPr>
        <w:t>八、竞价成交后，买受人必须当场签署《竞价成交确认书》，确定竞价价款支付方式、期限等。</w:t>
      </w:r>
    </w:p>
    <w:p w14:paraId="7E20F704" w14:textId="77777777" w:rsidR="006340CA" w:rsidRDefault="00404E16">
      <w:pPr>
        <w:ind w:firstLineChars="200" w:firstLine="640"/>
        <w:rPr>
          <w:rFonts w:ascii="宋体" w:hAnsi="宋体"/>
          <w:color w:val="FF0000"/>
          <w:sz w:val="32"/>
          <w:szCs w:val="32"/>
        </w:rPr>
      </w:pPr>
      <w:r>
        <w:rPr>
          <w:rFonts w:ascii="宋体" w:hAnsi="宋体" w:hint="eastAsia"/>
          <w:sz w:val="32"/>
          <w:szCs w:val="32"/>
        </w:rPr>
        <w:t>九、竞价成交后，竞得人</w:t>
      </w:r>
      <w:proofErr w:type="gramStart"/>
      <w:r>
        <w:rPr>
          <w:rFonts w:ascii="宋体" w:hAnsi="宋体" w:hint="eastAsia"/>
          <w:sz w:val="32"/>
          <w:szCs w:val="32"/>
        </w:rPr>
        <w:t>不</w:t>
      </w:r>
      <w:proofErr w:type="gramEnd"/>
      <w:r>
        <w:rPr>
          <w:rFonts w:ascii="宋体" w:hAnsi="宋体" w:hint="eastAsia"/>
          <w:sz w:val="32"/>
          <w:szCs w:val="32"/>
        </w:rPr>
        <w:t>当场签订《竞价成交确认书》，</w:t>
      </w:r>
      <w:r>
        <w:rPr>
          <w:rFonts w:ascii="宋体" w:hAnsi="宋体" w:hint="eastAsia"/>
          <w:sz w:val="32"/>
          <w:szCs w:val="32"/>
        </w:rPr>
        <w:lastRenderedPageBreak/>
        <w:t>不履行成交确认书约定的支付竞价价款等义务，除保证金不予退还外，还应承担违约责任，并赔偿由此造成的经济损失。</w:t>
      </w:r>
    </w:p>
    <w:p w14:paraId="098DBC67" w14:textId="77777777" w:rsidR="006340CA" w:rsidRDefault="00404E16">
      <w:pPr>
        <w:ind w:firstLineChars="200" w:firstLine="640"/>
        <w:rPr>
          <w:rFonts w:ascii="宋体" w:hAnsi="宋体"/>
          <w:sz w:val="32"/>
          <w:szCs w:val="32"/>
        </w:rPr>
      </w:pPr>
      <w:r>
        <w:rPr>
          <w:rFonts w:ascii="宋体" w:hAnsi="宋体" w:hint="eastAsia"/>
          <w:sz w:val="32"/>
          <w:szCs w:val="32"/>
        </w:rPr>
        <w:t>十、竞得人保证金在签订合同后无息退还；未成交者保证金凭保证金收据，竞价结束后在约定期限内无息退还。</w:t>
      </w:r>
    </w:p>
    <w:p w14:paraId="6E00DA38" w14:textId="77777777" w:rsidR="006340CA" w:rsidRDefault="00404E16">
      <w:pPr>
        <w:ind w:firstLineChars="200" w:firstLine="640"/>
        <w:rPr>
          <w:rFonts w:ascii="宋体" w:hAnsi="宋体"/>
          <w:sz w:val="32"/>
          <w:szCs w:val="32"/>
        </w:rPr>
      </w:pPr>
      <w:r>
        <w:rPr>
          <w:rFonts w:ascii="宋体" w:hAnsi="宋体" w:hint="eastAsia"/>
          <w:sz w:val="32"/>
          <w:szCs w:val="32"/>
        </w:rPr>
        <w:t>十一、竞买人参加竞价，必须遵守竞价会场秩序和竞价程序。不得妨碍竞价主持人的正常工作，更不准进行恶意串通等违法行为，否则将依法追究法律责任。</w:t>
      </w:r>
    </w:p>
    <w:p w14:paraId="71C7CCBC" w14:textId="77777777" w:rsidR="006340CA" w:rsidRDefault="006340CA">
      <w:pPr>
        <w:spacing w:line="360" w:lineRule="auto"/>
        <w:rPr>
          <w:rFonts w:ascii="宋体" w:hAnsi="宋体"/>
          <w:sz w:val="32"/>
          <w:szCs w:val="32"/>
        </w:rPr>
      </w:pPr>
    </w:p>
    <w:p w14:paraId="673290FE" w14:textId="77777777" w:rsidR="006340CA" w:rsidRDefault="006340CA">
      <w:pPr>
        <w:spacing w:line="360" w:lineRule="auto"/>
        <w:rPr>
          <w:rFonts w:ascii="宋体" w:hAnsi="宋体"/>
          <w:sz w:val="32"/>
          <w:szCs w:val="32"/>
        </w:rPr>
      </w:pPr>
    </w:p>
    <w:p w14:paraId="091AC51B" w14:textId="77777777" w:rsidR="006340CA" w:rsidRDefault="006340CA">
      <w:pPr>
        <w:spacing w:line="360" w:lineRule="auto"/>
        <w:rPr>
          <w:rFonts w:ascii="宋体" w:hAnsi="宋体"/>
          <w:sz w:val="32"/>
          <w:szCs w:val="32"/>
        </w:rPr>
      </w:pPr>
    </w:p>
    <w:p w14:paraId="61796D3D" w14:textId="77777777" w:rsidR="006340CA" w:rsidRDefault="006340CA">
      <w:pPr>
        <w:spacing w:line="360" w:lineRule="auto"/>
        <w:rPr>
          <w:rFonts w:ascii="宋体" w:hAnsi="宋体"/>
          <w:sz w:val="32"/>
          <w:szCs w:val="32"/>
        </w:rPr>
      </w:pPr>
    </w:p>
    <w:p w14:paraId="64318936" w14:textId="77777777" w:rsidR="006340CA" w:rsidRDefault="006340CA">
      <w:pPr>
        <w:spacing w:line="360" w:lineRule="auto"/>
        <w:rPr>
          <w:rFonts w:ascii="宋体" w:hAnsi="宋体"/>
          <w:sz w:val="32"/>
          <w:szCs w:val="32"/>
        </w:rPr>
      </w:pPr>
    </w:p>
    <w:p w14:paraId="255D2D02" w14:textId="77777777" w:rsidR="006340CA" w:rsidRDefault="006340CA">
      <w:pPr>
        <w:spacing w:line="360" w:lineRule="auto"/>
        <w:ind w:firstLineChars="1400" w:firstLine="4480"/>
        <w:rPr>
          <w:rFonts w:ascii="宋体" w:hAnsi="宋体"/>
          <w:sz w:val="32"/>
          <w:szCs w:val="32"/>
        </w:rPr>
      </w:pPr>
    </w:p>
    <w:p w14:paraId="5824E773" w14:textId="77777777" w:rsidR="006340CA" w:rsidRDefault="006340CA">
      <w:pPr>
        <w:spacing w:line="360" w:lineRule="auto"/>
        <w:ind w:firstLineChars="1400" w:firstLine="4480"/>
        <w:rPr>
          <w:rFonts w:ascii="宋体" w:hAnsi="宋体"/>
          <w:sz w:val="32"/>
          <w:szCs w:val="32"/>
        </w:rPr>
      </w:pPr>
    </w:p>
    <w:p w14:paraId="5D02CC05" w14:textId="77777777" w:rsidR="006340CA" w:rsidRDefault="006340CA">
      <w:pPr>
        <w:spacing w:line="360" w:lineRule="auto"/>
        <w:ind w:firstLineChars="1400" w:firstLine="4480"/>
        <w:rPr>
          <w:rFonts w:ascii="宋体" w:hAnsi="宋体"/>
          <w:sz w:val="32"/>
          <w:szCs w:val="32"/>
        </w:rPr>
      </w:pPr>
    </w:p>
    <w:p w14:paraId="19E47CCB" w14:textId="77777777" w:rsidR="006340CA" w:rsidRDefault="00404E16">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14:paraId="00BF3F37" w14:textId="77777777" w:rsidR="006340CA" w:rsidRDefault="00404E16">
      <w:pPr>
        <w:spacing w:line="360" w:lineRule="auto"/>
        <w:ind w:leftChars="1292" w:left="2713" w:firstLineChars="900" w:firstLine="2880"/>
        <w:rPr>
          <w:rFonts w:ascii="宋体" w:hAnsi="宋体"/>
          <w:sz w:val="32"/>
          <w:szCs w:val="32"/>
        </w:rPr>
      </w:pPr>
      <w:r>
        <w:rPr>
          <w:rFonts w:ascii="宋体" w:hAnsi="宋体" w:hint="eastAsia"/>
          <w:sz w:val="32"/>
          <w:szCs w:val="32"/>
        </w:rPr>
        <w:t>2024年12月12日</w:t>
      </w:r>
    </w:p>
    <w:p w14:paraId="60944FB5" w14:textId="77777777" w:rsidR="006340CA" w:rsidRDefault="006340CA">
      <w:pPr>
        <w:spacing w:line="360" w:lineRule="auto"/>
        <w:ind w:leftChars="1292" w:left="2713" w:firstLineChars="900" w:firstLine="2880"/>
        <w:rPr>
          <w:rFonts w:ascii="宋体" w:hAnsi="宋体"/>
          <w:sz w:val="32"/>
          <w:szCs w:val="32"/>
        </w:rPr>
      </w:pPr>
    </w:p>
    <w:p w14:paraId="434F8130" w14:textId="77777777" w:rsidR="006340CA" w:rsidRDefault="006340CA">
      <w:pPr>
        <w:spacing w:line="360" w:lineRule="auto"/>
        <w:ind w:leftChars="1292" w:left="2713"/>
        <w:rPr>
          <w:rFonts w:ascii="宋体" w:hAnsi="宋体"/>
          <w:sz w:val="32"/>
          <w:szCs w:val="32"/>
        </w:rPr>
      </w:pPr>
    </w:p>
    <w:p w14:paraId="6F423A10" w14:textId="77777777" w:rsidR="006340CA" w:rsidRDefault="006340CA">
      <w:pPr>
        <w:spacing w:line="360" w:lineRule="auto"/>
        <w:ind w:leftChars="1292" w:left="2713"/>
        <w:rPr>
          <w:rFonts w:ascii="宋体" w:hAnsi="宋体"/>
          <w:sz w:val="32"/>
          <w:szCs w:val="32"/>
        </w:rPr>
      </w:pPr>
    </w:p>
    <w:p w14:paraId="0B2F9017" w14:textId="77777777" w:rsidR="006340CA" w:rsidRDefault="006340CA">
      <w:pPr>
        <w:spacing w:line="360" w:lineRule="auto"/>
        <w:ind w:leftChars="1292" w:left="2713"/>
        <w:rPr>
          <w:rFonts w:ascii="宋体" w:hAnsi="宋体"/>
          <w:sz w:val="32"/>
          <w:szCs w:val="32"/>
        </w:rPr>
      </w:pPr>
    </w:p>
    <w:p w14:paraId="43A23A6C" w14:textId="77777777" w:rsidR="006340CA" w:rsidRDefault="006340CA">
      <w:pPr>
        <w:spacing w:line="360" w:lineRule="auto"/>
        <w:ind w:leftChars="1292" w:left="2713"/>
        <w:rPr>
          <w:rFonts w:ascii="宋体" w:hAnsi="宋体"/>
          <w:sz w:val="32"/>
          <w:szCs w:val="32"/>
        </w:rPr>
      </w:pPr>
    </w:p>
    <w:p w14:paraId="037019A3" w14:textId="77777777" w:rsidR="006340CA" w:rsidRDefault="006340CA">
      <w:pPr>
        <w:spacing w:line="360" w:lineRule="auto"/>
        <w:ind w:leftChars="1292" w:left="2713"/>
        <w:rPr>
          <w:rFonts w:ascii="宋体" w:hAnsi="宋体"/>
          <w:sz w:val="32"/>
          <w:szCs w:val="32"/>
        </w:rPr>
      </w:pPr>
    </w:p>
    <w:p w14:paraId="027A57E8" w14:textId="77777777" w:rsidR="006340CA" w:rsidRDefault="00404E16">
      <w:pPr>
        <w:spacing w:line="360" w:lineRule="auto"/>
        <w:jc w:val="center"/>
        <w:rPr>
          <w:rFonts w:ascii="宋体" w:hAnsi="宋体"/>
          <w:sz w:val="32"/>
          <w:szCs w:val="32"/>
        </w:rPr>
      </w:pPr>
      <w:r>
        <w:rPr>
          <w:rFonts w:ascii="宋体" w:hAnsi="宋体" w:hint="eastAsia"/>
          <w:sz w:val="44"/>
          <w:szCs w:val="44"/>
        </w:rPr>
        <w:t>产权交易报名表</w:t>
      </w:r>
    </w:p>
    <w:p w14:paraId="6E0051FE" w14:textId="77777777" w:rsidR="006340CA" w:rsidRDefault="00404E16">
      <w:pPr>
        <w:rPr>
          <w:rFonts w:ascii="宋体" w:hAnsi="宋体"/>
          <w:b/>
          <w:sz w:val="32"/>
        </w:rPr>
      </w:pPr>
      <w:r>
        <w:rPr>
          <w:rFonts w:ascii="宋体" w:hAnsi="宋体" w:hint="eastAsia"/>
          <w:sz w:val="24"/>
        </w:rPr>
        <w:t>项目编号：                                     2024年10月  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513"/>
        <w:gridCol w:w="1559"/>
        <w:gridCol w:w="2041"/>
      </w:tblGrid>
      <w:tr w:rsidR="006340CA" w14:paraId="5BCF92D4" w14:textId="77777777">
        <w:trPr>
          <w:cantSplit/>
          <w:trHeight w:val="61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14:paraId="5E078CB0" w14:textId="77777777" w:rsidR="006340CA" w:rsidRDefault="00404E16">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6944C4BB" w14:textId="77777777" w:rsidR="006340CA" w:rsidRDefault="006340CA">
            <w:pPr>
              <w:rPr>
                <w:rFonts w:ascii="宋体" w:hAnsi="宋体"/>
                <w:sz w:val="24"/>
              </w:rPr>
            </w:pPr>
          </w:p>
        </w:tc>
      </w:tr>
      <w:tr w:rsidR="006340CA" w14:paraId="75A672BB" w14:textId="77777777">
        <w:trPr>
          <w:cantSplit/>
          <w:trHeight w:val="60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14:paraId="5336081F" w14:textId="77777777" w:rsidR="006340CA" w:rsidRDefault="00404E16">
            <w:pPr>
              <w:jc w:val="center"/>
              <w:rPr>
                <w:rFonts w:ascii="宋体" w:hAnsi="宋体"/>
                <w:sz w:val="24"/>
              </w:rPr>
            </w:pPr>
            <w:r>
              <w:rPr>
                <w:rFonts w:ascii="宋体" w:hAnsi="宋体" w:hint="eastAsia"/>
                <w:sz w:val="24"/>
              </w:rPr>
              <w:t>单位或自然人</w:t>
            </w:r>
          </w:p>
        </w:tc>
        <w:tc>
          <w:tcPr>
            <w:tcW w:w="2513" w:type="dxa"/>
            <w:tcBorders>
              <w:top w:val="single" w:sz="4" w:space="0" w:color="auto"/>
              <w:left w:val="single" w:sz="4" w:space="0" w:color="auto"/>
              <w:bottom w:val="single" w:sz="4" w:space="0" w:color="auto"/>
              <w:right w:val="single" w:sz="4" w:space="0" w:color="auto"/>
            </w:tcBorders>
            <w:vAlign w:val="center"/>
          </w:tcPr>
          <w:p w14:paraId="6B39C2AD" w14:textId="77777777" w:rsidR="006340CA" w:rsidRDefault="006340CA">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AB631C3" w14:textId="77777777" w:rsidR="006340CA" w:rsidRDefault="00404E16">
            <w:pPr>
              <w:jc w:val="center"/>
              <w:rPr>
                <w:rFonts w:ascii="宋体" w:hAnsi="宋体"/>
                <w:sz w:val="24"/>
              </w:rPr>
            </w:pPr>
            <w:r>
              <w:rPr>
                <w:rFonts w:ascii="宋体" w:hAnsi="宋体" w:hint="eastAsia"/>
                <w:sz w:val="24"/>
              </w:rPr>
              <w:t>企业性质</w:t>
            </w:r>
          </w:p>
        </w:tc>
        <w:tc>
          <w:tcPr>
            <w:tcW w:w="2041" w:type="dxa"/>
            <w:tcBorders>
              <w:top w:val="single" w:sz="4" w:space="0" w:color="auto"/>
              <w:left w:val="single" w:sz="4" w:space="0" w:color="auto"/>
              <w:bottom w:val="single" w:sz="4" w:space="0" w:color="auto"/>
              <w:right w:val="single" w:sz="4" w:space="0" w:color="auto"/>
            </w:tcBorders>
          </w:tcPr>
          <w:p w14:paraId="5EE2339C" w14:textId="77777777" w:rsidR="006340CA" w:rsidRDefault="006340CA">
            <w:pPr>
              <w:rPr>
                <w:rFonts w:ascii="宋体" w:hAnsi="宋体"/>
                <w:sz w:val="24"/>
              </w:rPr>
            </w:pPr>
          </w:p>
        </w:tc>
      </w:tr>
      <w:tr w:rsidR="006340CA" w14:paraId="1DC47D0D" w14:textId="77777777">
        <w:trPr>
          <w:cantSplit/>
          <w:trHeight w:val="64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14:paraId="5CAA597F" w14:textId="77777777" w:rsidR="006340CA" w:rsidRDefault="00404E16">
            <w:pPr>
              <w:spacing w:line="320" w:lineRule="exact"/>
              <w:jc w:val="center"/>
              <w:rPr>
                <w:rFonts w:ascii="宋体" w:hAnsi="宋体"/>
                <w:sz w:val="24"/>
              </w:rPr>
            </w:pPr>
            <w:r>
              <w:rPr>
                <w:rFonts w:ascii="宋体" w:hAnsi="宋体" w:hint="eastAsia"/>
                <w:sz w:val="24"/>
              </w:rPr>
              <w:t>身份证或营业</w:t>
            </w:r>
          </w:p>
          <w:p w14:paraId="00243CC0" w14:textId="77777777" w:rsidR="006340CA" w:rsidRDefault="00404E16">
            <w:pPr>
              <w:spacing w:line="320" w:lineRule="exact"/>
              <w:jc w:val="center"/>
              <w:rPr>
                <w:rFonts w:ascii="宋体" w:hAnsi="宋体"/>
                <w:sz w:val="24"/>
              </w:rPr>
            </w:pPr>
            <w:r>
              <w:rPr>
                <w:rFonts w:ascii="宋体" w:hAnsi="宋体" w:hint="eastAsia"/>
                <w:sz w:val="24"/>
              </w:rPr>
              <w:t>执照号码</w:t>
            </w:r>
          </w:p>
        </w:tc>
        <w:tc>
          <w:tcPr>
            <w:tcW w:w="2513" w:type="dxa"/>
            <w:tcBorders>
              <w:top w:val="single" w:sz="4" w:space="0" w:color="auto"/>
              <w:left w:val="single" w:sz="4" w:space="0" w:color="auto"/>
              <w:bottom w:val="single" w:sz="4" w:space="0" w:color="auto"/>
              <w:right w:val="single" w:sz="4" w:space="0" w:color="auto"/>
            </w:tcBorders>
            <w:vAlign w:val="center"/>
          </w:tcPr>
          <w:p w14:paraId="210AB901" w14:textId="77777777" w:rsidR="006340CA" w:rsidRDefault="006340CA">
            <w:pPr>
              <w:spacing w:line="320" w:lineRule="exact"/>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731CD2A" w14:textId="77777777" w:rsidR="006340CA" w:rsidRDefault="00404E16">
            <w:pPr>
              <w:widowControl/>
              <w:jc w:val="center"/>
              <w:rPr>
                <w:rFonts w:ascii="宋体" w:hAnsi="宋体"/>
                <w:sz w:val="24"/>
              </w:rPr>
            </w:pPr>
            <w:r>
              <w:rPr>
                <w:rFonts w:ascii="宋体" w:hAnsi="宋体" w:hint="eastAsia"/>
                <w:sz w:val="24"/>
              </w:rPr>
              <w:t>法定代表人</w:t>
            </w:r>
          </w:p>
        </w:tc>
        <w:tc>
          <w:tcPr>
            <w:tcW w:w="2041" w:type="dxa"/>
            <w:tcBorders>
              <w:top w:val="single" w:sz="4" w:space="0" w:color="auto"/>
              <w:left w:val="single" w:sz="4" w:space="0" w:color="auto"/>
              <w:bottom w:val="single" w:sz="4" w:space="0" w:color="auto"/>
              <w:right w:val="single" w:sz="4" w:space="0" w:color="auto"/>
            </w:tcBorders>
          </w:tcPr>
          <w:p w14:paraId="12880DD6" w14:textId="77777777" w:rsidR="006340CA" w:rsidRDefault="006340CA">
            <w:pPr>
              <w:widowControl/>
              <w:jc w:val="left"/>
              <w:rPr>
                <w:rFonts w:ascii="宋体" w:hAnsi="宋体"/>
                <w:sz w:val="24"/>
              </w:rPr>
            </w:pPr>
          </w:p>
          <w:p w14:paraId="2529AB6B" w14:textId="77777777" w:rsidR="006340CA" w:rsidRDefault="006340CA">
            <w:pPr>
              <w:spacing w:line="320" w:lineRule="exact"/>
              <w:rPr>
                <w:rFonts w:ascii="宋体" w:hAnsi="宋体"/>
                <w:sz w:val="24"/>
              </w:rPr>
            </w:pPr>
          </w:p>
        </w:tc>
      </w:tr>
      <w:tr w:rsidR="006340CA" w14:paraId="590D5F02" w14:textId="77777777">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14:paraId="5652A6D5" w14:textId="77777777" w:rsidR="006340CA" w:rsidRDefault="00404E16">
            <w:pPr>
              <w:jc w:val="center"/>
              <w:rPr>
                <w:rFonts w:ascii="宋体" w:hAnsi="宋体"/>
                <w:sz w:val="24"/>
              </w:rPr>
            </w:pPr>
            <w:r>
              <w:rPr>
                <w:rFonts w:ascii="宋体" w:hAnsi="宋体" w:hint="eastAsia"/>
                <w:sz w:val="24"/>
              </w:rPr>
              <w:t>地址</w:t>
            </w:r>
          </w:p>
        </w:tc>
        <w:tc>
          <w:tcPr>
            <w:tcW w:w="3823" w:type="dxa"/>
            <w:gridSpan w:val="2"/>
            <w:tcBorders>
              <w:top w:val="single" w:sz="4" w:space="0" w:color="auto"/>
              <w:left w:val="single" w:sz="4" w:space="0" w:color="auto"/>
              <w:bottom w:val="single" w:sz="4" w:space="0" w:color="auto"/>
              <w:right w:val="single" w:sz="4" w:space="0" w:color="auto"/>
            </w:tcBorders>
            <w:vAlign w:val="center"/>
          </w:tcPr>
          <w:p w14:paraId="5E6266EE" w14:textId="77777777" w:rsidR="006340CA" w:rsidRDefault="006340CA">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6F1D2DB2" w14:textId="77777777" w:rsidR="006340CA" w:rsidRDefault="00404E16">
            <w:pPr>
              <w:jc w:val="center"/>
              <w:rPr>
                <w:rFonts w:ascii="宋体" w:hAnsi="宋体"/>
                <w:sz w:val="24"/>
              </w:rPr>
            </w:pPr>
            <w:r>
              <w:rPr>
                <w:rFonts w:ascii="宋体" w:hAnsi="宋体" w:hint="eastAsia"/>
                <w:sz w:val="24"/>
              </w:rPr>
              <w:t>委托代理人</w:t>
            </w:r>
          </w:p>
        </w:tc>
        <w:tc>
          <w:tcPr>
            <w:tcW w:w="2041" w:type="dxa"/>
            <w:tcBorders>
              <w:top w:val="single" w:sz="4" w:space="0" w:color="auto"/>
              <w:left w:val="single" w:sz="4" w:space="0" w:color="auto"/>
              <w:bottom w:val="single" w:sz="4" w:space="0" w:color="auto"/>
              <w:right w:val="single" w:sz="4" w:space="0" w:color="auto"/>
            </w:tcBorders>
          </w:tcPr>
          <w:p w14:paraId="7D76920A" w14:textId="77777777" w:rsidR="006340CA" w:rsidRDefault="006340CA">
            <w:pPr>
              <w:rPr>
                <w:rFonts w:ascii="宋体" w:hAnsi="宋体"/>
                <w:sz w:val="24"/>
              </w:rPr>
            </w:pPr>
          </w:p>
        </w:tc>
      </w:tr>
      <w:tr w:rsidR="006340CA" w14:paraId="778B4919" w14:textId="77777777">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14:paraId="0FC30C4F" w14:textId="77777777" w:rsidR="006340CA" w:rsidRDefault="00404E16">
            <w:pPr>
              <w:jc w:val="center"/>
              <w:rPr>
                <w:rFonts w:ascii="宋体" w:hAnsi="宋体"/>
                <w:sz w:val="24"/>
              </w:rPr>
            </w:pPr>
            <w:r>
              <w:rPr>
                <w:rFonts w:ascii="宋体" w:hAnsi="宋体" w:hint="eastAsia"/>
                <w:sz w:val="24"/>
              </w:rPr>
              <w:t>联系人</w:t>
            </w:r>
          </w:p>
        </w:tc>
        <w:tc>
          <w:tcPr>
            <w:tcW w:w="3823" w:type="dxa"/>
            <w:gridSpan w:val="2"/>
            <w:tcBorders>
              <w:top w:val="single" w:sz="4" w:space="0" w:color="auto"/>
              <w:left w:val="single" w:sz="4" w:space="0" w:color="auto"/>
              <w:bottom w:val="single" w:sz="4" w:space="0" w:color="auto"/>
              <w:right w:val="single" w:sz="4" w:space="0" w:color="auto"/>
            </w:tcBorders>
            <w:vAlign w:val="center"/>
          </w:tcPr>
          <w:p w14:paraId="7CEF61D7" w14:textId="77777777" w:rsidR="006340CA" w:rsidRDefault="006340CA">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EAFE565" w14:textId="77777777" w:rsidR="006340CA" w:rsidRDefault="00404E16">
            <w:pPr>
              <w:jc w:val="center"/>
              <w:rPr>
                <w:rFonts w:ascii="宋体" w:hAnsi="宋体"/>
                <w:sz w:val="24"/>
              </w:rPr>
            </w:pPr>
            <w:r>
              <w:rPr>
                <w:rFonts w:ascii="宋体" w:hAnsi="宋体" w:hint="eastAsia"/>
                <w:sz w:val="24"/>
              </w:rPr>
              <w:t>邮政编码</w:t>
            </w:r>
          </w:p>
        </w:tc>
        <w:tc>
          <w:tcPr>
            <w:tcW w:w="2041" w:type="dxa"/>
            <w:tcBorders>
              <w:top w:val="single" w:sz="4" w:space="0" w:color="auto"/>
              <w:left w:val="single" w:sz="4" w:space="0" w:color="auto"/>
              <w:bottom w:val="single" w:sz="4" w:space="0" w:color="auto"/>
              <w:right w:val="single" w:sz="4" w:space="0" w:color="auto"/>
            </w:tcBorders>
          </w:tcPr>
          <w:p w14:paraId="389CDFD7" w14:textId="77777777" w:rsidR="006340CA" w:rsidRDefault="006340CA">
            <w:pPr>
              <w:rPr>
                <w:rFonts w:ascii="宋体" w:hAnsi="宋体"/>
                <w:sz w:val="24"/>
              </w:rPr>
            </w:pPr>
          </w:p>
        </w:tc>
      </w:tr>
      <w:tr w:rsidR="006340CA" w14:paraId="367EAD71" w14:textId="77777777">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14:paraId="52B16A2A" w14:textId="77777777" w:rsidR="006340CA" w:rsidRDefault="00404E16">
            <w:pPr>
              <w:jc w:val="center"/>
              <w:rPr>
                <w:rFonts w:ascii="宋体" w:hAnsi="宋体"/>
                <w:sz w:val="24"/>
              </w:rPr>
            </w:pPr>
            <w:r>
              <w:rPr>
                <w:rFonts w:ascii="宋体" w:hAnsi="宋体" w:hint="eastAsia"/>
                <w:sz w:val="24"/>
              </w:rPr>
              <w:t>联系</w:t>
            </w:r>
          </w:p>
          <w:p w14:paraId="73A1BA60" w14:textId="77777777" w:rsidR="006340CA" w:rsidRDefault="00404E16">
            <w:pPr>
              <w:jc w:val="center"/>
              <w:rPr>
                <w:rFonts w:ascii="宋体" w:hAnsi="宋体"/>
                <w:sz w:val="24"/>
              </w:rPr>
            </w:pPr>
            <w:r>
              <w:rPr>
                <w:rFonts w:ascii="宋体" w:hAnsi="宋体" w:hint="eastAsia"/>
                <w:sz w:val="24"/>
              </w:rPr>
              <w:t>电话</w:t>
            </w:r>
          </w:p>
        </w:tc>
        <w:tc>
          <w:tcPr>
            <w:tcW w:w="3823" w:type="dxa"/>
            <w:gridSpan w:val="2"/>
            <w:tcBorders>
              <w:top w:val="single" w:sz="4" w:space="0" w:color="auto"/>
              <w:left w:val="single" w:sz="4" w:space="0" w:color="auto"/>
              <w:bottom w:val="single" w:sz="4" w:space="0" w:color="auto"/>
              <w:right w:val="single" w:sz="4" w:space="0" w:color="auto"/>
            </w:tcBorders>
            <w:vAlign w:val="center"/>
          </w:tcPr>
          <w:p w14:paraId="67EE9F49" w14:textId="77777777" w:rsidR="006340CA" w:rsidRDefault="006340CA">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69F59084" w14:textId="77777777" w:rsidR="006340CA" w:rsidRDefault="00404E16">
            <w:pPr>
              <w:jc w:val="center"/>
              <w:rPr>
                <w:rFonts w:ascii="宋体" w:hAnsi="宋体"/>
                <w:sz w:val="24"/>
              </w:rPr>
            </w:pPr>
            <w:r>
              <w:rPr>
                <w:rFonts w:ascii="宋体" w:hAnsi="宋体" w:hint="eastAsia"/>
                <w:sz w:val="24"/>
              </w:rPr>
              <w:t>手机号码</w:t>
            </w:r>
          </w:p>
        </w:tc>
        <w:tc>
          <w:tcPr>
            <w:tcW w:w="2041" w:type="dxa"/>
            <w:tcBorders>
              <w:top w:val="single" w:sz="4" w:space="0" w:color="auto"/>
              <w:left w:val="single" w:sz="4" w:space="0" w:color="auto"/>
              <w:bottom w:val="single" w:sz="4" w:space="0" w:color="auto"/>
              <w:right w:val="single" w:sz="4" w:space="0" w:color="auto"/>
            </w:tcBorders>
          </w:tcPr>
          <w:p w14:paraId="23FDD1CF" w14:textId="77777777" w:rsidR="006340CA" w:rsidRDefault="006340CA">
            <w:pPr>
              <w:rPr>
                <w:rFonts w:ascii="宋体" w:hAnsi="宋体"/>
                <w:b/>
                <w:sz w:val="24"/>
              </w:rPr>
            </w:pPr>
          </w:p>
        </w:tc>
      </w:tr>
      <w:tr w:rsidR="006340CA" w14:paraId="7385BF84" w14:textId="77777777">
        <w:trPr>
          <w:cantSplit/>
          <w:trHeight w:val="3661"/>
          <w:jc w:val="center"/>
        </w:trPr>
        <w:tc>
          <w:tcPr>
            <w:tcW w:w="569" w:type="dxa"/>
            <w:tcBorders>
              <w:top w:val="single" w:sz="4" w:space="0" w:color="auto"/>
              <w:left w:val="single" w:sz="4" w:space="0" w:color="auto"/>
              <w:bottom w:val="single" w:sz="4" w:space="0" w:color="auto"/>
              <w:right w:val="single" w:sz="4" w:space="0" w:color="auto"/>
            </w:tcBorders>
          </w:tcPr>
          <w:p w14:paraId="70C13476" w14:textId="77777777" w:rsidR="006340CA" w:rsidRDefault="006340CA">
            <w:pPr>
              <w:rPr>
                <w:rFonts w:ascii="宋体" w:hAnsi="宋体"/>
                <w:sz w:val="24"/>
              </w:rPr>
            </w:pPr>
          </w:p>
          <w:p w14:paraId="56D77CD5" w14:textId="77777777" w:rsidR="006340CA" w:rsidRDefault="00404E16">
            <w:pPr>
              <w:rPr>
                <w:rFonts w:ascii="宋体" w:hAnsi="宋体"/>
                <w:sz w:val="24"/>
              </w:rPr>
            </w:pPr>
            <w:r>
              <w:rPr>
                <w:rFonts w:ascii="宋体" w:hAnsi="宋体" w:hint="eastAsia"/>
                <w:sz w:val="24"/>
              </w:rPr>
              <w:t>资料领取声明</w:t>
            </w:r>
          </w:p>
          <w:p w14:paraId="065691F9" w14:textId="77777777" w:rsidR="006340CA" w:rsidRDefault="006340CA">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14:paraId="633BC344" w14:textId="77777777" w:rsidR="006340CA" w:rsidRDefault="00404E16">
            <w:pPr>
              <w:spacing w:line="240" w:lineRule="atLeast"/>
              <w:rPr>
                <w:rFonts w:ascii="宋体" w:hAnsi="宋体"/>
                <w:b/>
                <w:sz w:val="52"/>
                <w:szCs w:val="52"/>
              </w:rPr>
            </w:pPr>
            <w:r>
              <w:rPr>
                <w:rFonts w:ascii="宋体" w:hAnsi="宋体" w:hint="eastAsia"/>
                <w:sz w:val="24"/>
              </w:rPr>
              <w:t>1、我仔细阅读取泰顺县公共资源交易中心《泰顺县机关事务管理中心6处商铺交易文</w:t>
            </w:r>
            <w:r>
              <w:rPr>
                <w:rFonts w:ascii="宋体" w:hAnsi="宋体" w:cs="宋体" w:hint="eastAsia"/>
                <w:bCs/>
                <w:kern w:val="0"/>
                <w:sz w:val="24"/>
              </w:rPr>
              <w:t>件</w:t>
            </w:r>
            <w:r>
              <w:rPr>
                <w:rFonts w:ascii="宋体" w:hAnsi="宋体" w:hint="eastAsia"/>
                <w:sz w:val="24"/>
              </w:rPr>
              <w:t>》的所有资料，愿意承担其中应由竞投人承担的全部义务。</w:t>
            </w:r>
          </w:p>
          <w:p w14:paraId="3B66D967" w14:textId="77777777" w:rsidR="006340CA" w:rsidRDefault="00404E16">
            <w:pPr>
              <w:widowControl/>
              <w:rPr>
                <w:rFonts w:ascii="宋体" w:hAnsi="宋体"/>
                <w:sz w:val="24"/>
              </w:rPr>
            </w:pPr>
            <w:r>
              <w:rPr>
                <w:rFonts w:ascii="宋体" w:hAnsi="宋体" w:hint="eastAsia"/>
                <w:sz w:val="24"/>
              </w:rPr>
              <w:t>2、经查验竞价标的物的有关资料及现状后，已确认竞价标的物的范围界定明确，清楚了解质量状况。</w:t>
            </w:r>
          </w:p>
          <w:p w14:paraId="433CC87A" w14:textId="77777777" w:rsidR="006340CA" w:rsidRDefault="00404E16">
            <w:pPr>
              <w:widowControl/>
              <w:rPr>
                <w:rFonts w:ascii="宋体" w:hAnsi="宋体"/>
                <w:sz w:val="24"/>
              </w:rPr>
            </w:pPr>
            <w:r>
              <w:rPr>
                <w:rFonts w:ascii="宋体" w:hAnsi="宋体" w:hint="eastAsia"/>
                <w:sz w:val="24"/>
              </w:rPr>
              <w:t xml:space="preserve">                               </w:t>
            </w:r>
          </w:p>
          <w:p w14:paraId="01E07B38" w14:textId="77777777" w:rsidR="006340CA" w:rsidRDefault="006340CA">
            <w:pPr>
              <w:widowControl/>
              <w:rPr>
                <w:rFonts w:ascii="宋体" w:hAnsi="宋体"/>
                <w:sz w:val="24"/>
              </w:rPr>
            </w:pPr>
          </w:p>
          <w:p w14:paraId="6EF60E89" w14:textId="77777777" w:rsidR="006340CA" w:rsidRDefault="006340CA">
            <w:pPr>
              <w:widowControl/>
              <w:rPr>
                <w:rFonts w:ascii="宋体" w:hAnsi="宋体"/>
                <w:sz w:val="24"/>
              </w:rPr>
            </w:pPr>
          </w:p>
          <w:p w14:paraId="0AE87A97" w14:textId="77777777" w:rsidR="006340CA" w:rsidRDefault="006340CA">
            <w:pPr>
              <w:widowControl/>
              <w:rPr>
                <w:rFonts w:ascii="宋体" w:hAnsi="宋体"/>
                <w:sz w:val="24"/>
              </w:rPr>
            </w:pPr>
          </w:p>
          <w:p w14:paraId="547F34FF" w14:textId="77777777" w:rsidR="006340CA" w:rsidRDefault="00404E16">
            <w:pPr>
              <w:widowControl/>
              <w:ind w:firstLine="480"/>
              <w:jc w:val="right"/>
              <w:rPr>
                <w:rFonts w:ascii="宋体" w:hAnsi="宋体"/>
                <w:sz w:val="24"/>
              </w:rPr>
            </w:pPr>
            <w:r>
              <w:rPr>
                <w:rFonts w:ascii="宋体" w:hAnsi="宋体" w:hint="eastAsia"/>
                <w:sz w:val="24"/>
              </w:rPr>
              <w:t>报名人（签字）：_____________</w:t>
            </w:r>
          </w:p>
          <w:p w14:paraId="4C24037C" w14:textId="77777777" w:rsidR="006340CA" w:rsidRDefault="00404E16">
            <w:pPr>
              <w:widowControl/>
              <w:ind w:firstLine="480"/>
              <w:jc w:val="center"/>
              <w:rPr>
                <w:rFonts w:ascii="宋体" w:hAnsi="宋体"/>
                <w:sz w:val="24"/>
              </w:rPr>
            </w:pPr>
            <w:r>
              <w:rPr>
                <w:rFonts w:ascii="宋体" w:hAnsi="宋体" w:hint="eastAsia"/>
                <w:sz w:val="24"/>
              </w:rPr>
              <w:t xml:space="preserve">                    年   月   日</w:t>
            </w:r>
          </w:p>
        </w:tc>
      </w:tr>
      <w:tr w:rsidR="006340CA" w14:paraId="215357FF" w14:textId="77777777">
        <w:trPr>
          <w:trHeight w:val="2835"/>
          <w:jc w:val="center"/>
        </w:trPr>
        <w:tc>
          <w:tcPr>
            <w:tcW w:w="8528" w:type="dxa"/>
            <w:gridSpan w:val="6"/>
            <w:tcBorders>
              <w:top w:val="single" w:sz="4" w:space="0" w:color="auto"/>
              <w:left w:val="single" w:sz="4" w:space="0" w:color="auto"/>
              <w:bottom w:val="single" w:sz="4" w:space="0" w:color="auto"/>
              <w:right w:val="single" w:sz="4" w:space="0" w:color="auto"/>
            </w:tcBorders>
          </w:tcPr>
          <w:p w14:paraId="057E49D8" w14:textId="77777777" w:rsidR="006340CA" w:rsidRDefault="00404E16">
            <w:pPr>
              <w:spacing w:line="500" w:lineRule="exact"/>
              <w:rPr>
                <w:rFonts w:ascii="宋体" w:hAnsi="宋体"/>
                <w:sz w:val="24"/>
              </w:rPr>
            </w:pPr>
            <w:r>
              <w:rPr>
                <w:rFonts w:ascii="宋体" w:hAnsi="宋体" w:hint="eastAsia"/>
                <w:sz w:val="24"/>
              </w:rPr>
              <w:t>附件：</w:t>
            </w:r>
          </w:p>
          <w:p w14:paraId="5797A9F6" w14:textId="77777777" w:rsidR="006340CA" w:rsidRDefault="00404E16">
            <w:pPr>
              <w:spacing w:line="500" w:lineRule="exact"/>
              <w:rPr>
                <w:rFonts w:ascii="宋体" w:hAnsi="宋体"/>
                <w:sz w:val="24"/>
              </w:rPr>
            </w:pPr>
            <w:r>
              <w:rPr>
                <w:rFonts w:ascii="宋体" w:hAnsi="宋体" w:hint="eastAsia"/>
                <w:sz w:val="24"/>
              </w:rPr>
              <w:t>1、报名人身份证明或其他有效证明复印件；</w:t>
            </w:r>
          </w:p>
          <w:p w14:paraId="094E5344" w14:textId="77777777" w:rsidR="006340CA" w:rsidRDefault="00404E16">
            <w:pPr>
              <w:spacing w:line="500" w:lineRule="exact"/>
              <w:rPr>
                <w:rFonts w:ascii="宋体" w:hAnsi="宋体"/>
                <w:sz w:val="24"/>
              </w:rPr>
            </w:pPr>
            <w:r>
              <w:rPr>
                <w:rFonts w:ascii="宋体" w:hAnsi="宋体" w:hint="eastAsia"/>
                <w:sz w:val="24"/>
              </w:rPr>
              <w:t>2、委托协议、代理人身份证复印件；</w:t>
            </w:r>
          </w:p>
          <w:p w14:paraId="6610F1C3" w14:textId="77777777" w:rsidR="006340CA" w:rsidRDefault="00404E16">
            <w:pPr>
              <w:spacing w:line="500" w:lineRule="exact"/>
              <w:rPr>
                <w:rFonts w:ascii="宋体" w:hAnsi="宋体"/>
                <w:sz w:val="24"/>
              </w:rPr>
            </w:pPr>
            <w:r>
              <w:rPr>
                <w:rFonts w:ascii="宋体" w:hAnsi="宋体" w:hint="eastAsia"/>
                <w:sz w:val="24"/>
              </w:rPr>
              <w:t>3、中心要求的其他资料。</w:t>
            </w:r>
          </w:p>
        </w:tc>
      </w:tr>
      <w:tr w:rsidR="006340CA" w14:paraId="3825364B" w14:textId="77777777">
        <w:trPr>
          <w:trHeight w:val="1516"/>
          <w:jc w:val="center"/>
        </w:trPr>
        <w:tc>
          <w:tcPr>
            <w:tcW w:w="8528" w:type="dxa"/>
            <w:gridSpan w:val="6"/>
            <w:tcBorders>
              <w:top w:val="single" w:sz="4" w:space="0" w:color="auto"/>
              <w:left w:val="single" w:sz="4" w:space="0" w:color="auto"/>
              <w:bottom w:val="single" w:sz="4" w:space="0" w:color="auto"/>
              <w:right w:val="single" w:sz="4" w:space="0" w:color="auto"/>
            </w:tcBorders>
          </w:tcPr>
          <w:p w14:paraId="6762B157" w14:textId="77777777" w:rsidR="006340CA" w:rsidRDefault="00404E16">
            <w:pPr>
              <w:spacing w:line="460" w:lineRule="exact"/>
              <w:rPr>
                <w:rFonts w:ascii="宋体" w:hAnsi="宋体"/>
                <w:sz w:val="24"/>
              </w:rPr>
            </w:pPr>
            <w:r>
              <w:rPr>
                <w:rFonts w:ascii="宋体" w:hAnsi="宋体" w:hint="eastAsia"/>
                <w:sz w:val="24"/>
              </w:rPr>
              <w:t>备注：填写本表时注意阅读相关的《转让资料》，了解标的瑕疵。</w:t>
            </w:r>
          </w:p>
        </w:tc>
      </w:tr>
    </w:tbl>
    <w:p w14:paraId="51C88F06" w14:textId="77777777" w:rsidR="006340CA" w:rsidRDefault="006340CA">
      <w:pPr>
        <w:rPr>
          <w:rFonts w:ascii="宋体" w:hAnsi="宋体"/>
          <w:b/>
          <w:bCs/>
          <w:sz w:val="48"/>
        </w:rPr>
      </w:pPr>
    </w:p>
    <w:p w14:paraId="0C894DF7" w14:textId="77777777" w:rsidR="006340CA" w:rsidRDefault="00404E16">
      <w:pPr>
        <w:spacing w:beforeLines="100" w:before="312" w:afterLines="100" w:after="312" w:line="360" w:lineRule="auto"/>
        <w:jc w:val="center"/>
        <w:rPr>
          <w:rFonts w:ascii="宋体"/>
          <w:b/>
          <w:sz w:val="44"/>
          <w:szCs w:val="44"/>
        </w:rPr>
      </w:pPr>
      <w:r>
        <w:rPr>
          <w:rFonts w:ascii="宋体" w:hAnsi="宋体" w:hint="eastAsia"/>
          <w:b/>
          <w:sz w:val="44"/>
          <w:szCs w:val="44"/>
        </w:rPr>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6340CA" w14:paraId="35BB998C" w14:textId="77777777">
        <w:trPr>
          <w:trHeight w:val="479"/>
          <w:jc w:val="center"/>
        </w:trPr>
        <w:tc>
          <w:tcPr>
            <w:tcW w:w="4421" w:type="dxa"/>
            <w:gridSpan w:val="3"/>
            <w:vAlign w:val="center"/>
          </w:tcPr>
          <w:p w14:paraId="39302FB0" w14:textId="77777777" w:rsidR="006340CA" w:rsidRDefault="00404E16">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14:paraId="3A45B1C4" w14:textId="77777777" w:rsidR="006340CA" w:rsidRDefault="00404E16">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6340CA" w14:paraId="67EBC23C" w14:textId="77777777">
        <w:trPr>
          <w:trHeight w:val="467"/>
          <w:jc w:val="center"/>
        </w:trPr>
        <w:tc>
          <w:tcPr>
            <w:tcW w:w="1597" w:type="dxa"/>
            <w:gridSpan w:val="2"/>
            <w:vAlign w:val="center"/>
          </w:tcPr>
          <w:p w14:paraId="085A79C3" w14:textId="77777777" w:rsidR="006340CA" w:rsidRDefault="00404E16">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14:paraId="27A67BB1" w14:textId="77777777" w:rsidR="006340CA" w:rsidRDefault="006340CA">
            <w:pPr>
              <w:spacing w:line="480" w:lineRule="auto"/>
              <w:jc w:val="center"/>
              <w:rPr>
                <w:rFonts w:ascii="宋体"/>
                <w:bCs/>
                <w:sz w:val="24"/>
              </w:rPr>
            </w:pPr>
          </w:p>
        </w:tc>
        <w:tc>
          <w:tcPr>
            <w:tcW w:w="1584" w:type="dxa"/>
            <w:vAlign w:val="center"/>
          </w:tcPr>
          <w:p w14:paraId="2E04A987" w14:textId="77777777" w:rsidR="006340CA" w:rsidRDefault="00404E16">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14:paraId="45EC88D6" w14:textId="77777777" w:rsidR="006340CA" w:rsidRDefault="006340CA">
            <w:pPr>
              <w:spacing w:line="480" w:lineRule="auto"/>
              <w:jc w:val="center"/>
              <w:rPr>
                <w:rFonts w:ascii="宋体"/>
                <w:bCs/>
                <w:sz w:val="24"/>
              </w:rPr>
            </w:pPr>
          </w:p>
        </w:tc>
      </w:tr>
      <w:tr w:rsidR="006340CA" w14:paraId="2D1F00CA" w14:textId="77777777">
        <w:trPr>
          <w:trHeight w:val="467"/>
          <w:jc w:val="center"/>
        </w:trPr>
        <w:tc>
          <w:tcPr>
            <w:tcW w:w="1597" w:type="dxa"/>
            <w:gridSpan w:val="2"/>
            <w:vAlign w:val="center"/>
          </w:tcPr>
          <w:p w14:paraId="38E15FA2" w14:textId="77777777" w:rsidR="006340CA" w:rsidRDefault="00404E16">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14:paraId="42BCAAE3" w14:textId="77777777" w:rsidR="006340CA" w:rsidRDefault="006340CA">
            <w:pPr>
              <w:spacing w:line="480" w:lineRule="auto"/>
              <w:jc w:val="center"/>
              <w:rPr>
                <w:rFonts w:ascii="宋体"/>
                <w:bCs/>
                <w:sz w:val="24"/>
              </w:rPr>
            </w:pPr>
          </w:p>
        </w:tc>
        <w:tc>
          <w:tcPr>
            <w:tcW w:w="1584" w:type="dxa"/>
            <w:vAlign w:val="center"/>
          </w:tcPr>
          <w:p w14:paraId="71D2A7B9" w14:textId="77777777" w:rsidR="006340CA" w:rsidRDefault="00404E16">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14:paraId="599C1529" w14:textId="77777777" w:rsidR="006340CA" w:rsidRDefault="006340CA">
            <w:pPr>
              <w:spacing w:line="480" w:lineRule="auto"/>
              <w:jc w:val="center"/>
              <w:rPr>
                <w:rFonts w:ascii="宋体"/>
                <w:bCs/>
                <w:sz w:val="24"/>
              </w:rPr>
            </w:pPr>
          </w:p>
        </w:tc>
      </w:tr>
      <w:tr w:rsidR="006340CA" w14:paraId="557C2D6B" w14:textId="77777777">
        <w:trPr>
          <w:trHeight w:val="503"/>
          <w:jc w:val="center"/>
        </w:trPr>
        <w:tc>
          <w:tcPr>
            <w:tcW w:w="1597" w:type="dxa"/>
            <w:gridSpan w:val="2"/>
            <w:vAlign w:val="center"/>
          </w:tcPr>
          <w:p w14:paraId="6557C65B" w14:textId="77777777" w:rsidR="006340CA" w:rsidRDefault="00404E16">
            <w:pPr>
              <w:spacing w:line="480" w:lineRule="auto"/>
              <w:jc w:val="center"/>
              <w:rPr>
                <w:rFonts w:ascii="宋体"/>
                <w:bCs/>
                <w:sz w:val="24"/>
              </w:rPr>
            </w:pPr>
            <w:r>
              <w:rPr>
                <w:rFonts w:ascii="宋体" w:hAnsi="宋体" w:hint="eastAsia"/>
                <w:bCs/>
                <w:sz w:val="24"/>
              </w:rPr>
              <w:t>出生日期</w:t>
            </w:r>
          </w:p>
        </w:tc>
        <w:tc>
          <w:tcPr>
            <w:tcW w:w="2824" w:type="dxa"/>
            <w:vAlign w:val="center"/>
          </w:tcPr>
          <w:p w14:paraId="630F3427" w14:textId="77777777" w:rsidR="006340CA" w:rsidRDefault="006340CA">
            <w:pPr>
              <w:spacing w:line="480" w:lineRule="auto"/>
              <w:jc w:val="center"/>
              <w:rPr>
                <w:rFonts w:ascii="宋体"/>
                <w:bCs/>
                <w:sz w:val="24"/>
              </w:rPr>
            </w:pPr>
          </w:p>
        </w:tc>
        <w:tc>
          <w:tcPr>
            <w:tcW w:w="1584" w:type="dxa"/>
            <w:vAlign w:val="center"/>
          </w:tcPr>
          <w:p w14:paraId="05C13256" w14:textId="77777777" w:rsidR="006340CA" w:rsidRDefault="00404E16">
            <w:pPr>
              <w:spacing w:line="480" w:lineRule="auto"/>
              <w:jc w:val="center"/>
              <w:rPr>
                <w:rFonts w:ascii="宋体"/>
                <w:bCs/>
                <w:sz w:val="24"/>
              </w:rPr>
            </w:pPr>
            <w:r>
              <w:rPr>
                <w:rFonts w:ascii="宋体" w:hAnsi="宋体" w:hint="eastAsia"/>
                <w:bCs/>
                <w:sz w:val="24"/>
              </w:rPr>
              <w:t>出生日期</w:t>
            </w:r>
          </w:p>
        </w:tc>
        <w:tc>
          <w:tcPr>
            <w:tcW w:w="3047" w:type="dxa"/>
            <w:vAlign w:val="center"/>
          </w:tcPr>
          <w:p w14:paraId="1DA987C6" w14:textId="77777777" w:rsidR="006340CA" w:rsidRDefault="006340CA">
            <w:pPr>
              <w:spacing w:line="480" w:lineRule="auto"/>
              <w:jc w:val="center"/>
              <w:rPr>
                <w:rFonts w:ascii="宋体"/>
                <w:bCs/>
                <w:sz w:val="24"/>
              </w:rPr>
            </w:pPr>
          </w:p>
        </w:tc>
      </w:tr>
      <w:tr w:rsidR="006340CA" w14:paraId="3B59560A" w14:textId="77777777">
        <w:trPr>
          <w:trHeight w:val="467"/>
          <w:jc w:val="center"/>
        </w:trPr>
        <w:tc>
          <w:tcPr>
            <w:tcW w:w="1597" w:type="dxa"/>
            <w:gridSpan w:val="2"/>
            <w:vAlign w:val="center"/>
          </w:tcPr>
          <w:p w14:paraId="28835E60" w14:textId="77777777" w:rsidR="006340CA" w:rsidRDefault="00404E16">
            <w:pPr>
              <w:spacing w:line="480" w:lineRule="auto"/>
              <w:jc w:val="center"/>
              <w:rPr>
                <w:rFonts w:ascii="宋体"/>
                <w:bCs/>
                <w:sz w:val="24"/>
              </w:rPr>
            </w:pPr>
            <w:r>
              <w:rPr>
                <w:rFonts w:ascii="宋体" w:hAnsi="宋体" w:hint="eastAsia"/>
                <w:bCs/>
                <w:sz w:val="24"/>
              </w:rPr>
              <w:t>工作单位</w:t>
            </w:r>
          </w:p>
        </w:tc>
        <w:tc>
          <w:tcPr>
            <w:tcW w:w="2824" w:type="dxa"/>
            <w:vAlign w:val="center"/>
          </w:tcPr>
          <w:p w14:paraId="467E957F" w14:textId="77777777" w:rsidR="006340CA" w:rsidRDefault="006340CA">
            <w:pPr>
              <w:spacing w:line="480" w:lineRule="auto"/>
              <w:jc w:val="center"/>
              <w:rPr>
                <w:rFonts w:ascii="宋体"/>
                <w:bCs/>
                <w:sz w:val="24"/>
              </w:rPr>
            </w:pPr>
          </w:p>
        </w:tc>
        <w:tc>
          <w:tcPr>
            <w:tcW w:w="1584" w:type="dxa"/>
            <w:vAlign w:val="center"/>
          </w:tcPr>
          <w:p w14:paraId="43E21350" w14:textId="77777777" w:rsidR="006340CA" w:rsidRDefault="00404E16">
            <w:pPr>
              <w:spacing w:line="480" w:lineRule="auto"/>
              <w:jc w:val="center"/>
              <w:rPr>
                <w:rFonts w:ascii="宋体"/>
                <w:bCs/>
                <w:sz w:val="24"/>
              </w:rPr>
            </w:pPr>
            <w:r>
              <w:rPr>
                <w:rFonts w:ascii="宋体" w:hAnsi="宋体" w:hint="eastAsia"/>
                <w:bCs/>
                <w:sz w:val="24"/>
              </w:rPr>
              <w:t>工作单位</w:t>
            </w:r>
          </w:p>
        </w:tc>
        <w:tc>
          <w:tcPr>
            <w:tcW w:w="3047" w:type="dxa"/>
            <w:vAlign w:val="center"/>
          </w:tcPr>
          <w:p w14:paraId="0FCDE445" w14:textId="77777777" w:rsidR="006340CA" w:rsidRDefault="006340CA">
            <w:pPr>
              <w:spacing w:line="480" w:lineRule="auto"/>
              <w:jc w:val="center"/>
              <w:rPr>
                <w:rFonts w:ascii="宋体"/>
                <w:bCs/>
                <w:sz w:val="24"/>
              </w:rPr>
            </w:pPr>
          </w:p>
        </w:tc>
      </w:tr>
      <w:tr w:rsidR="006340CA" w14:paraId="405B25E7" w14:textId="77777777">
        <w:trPr>
          <w:trHeight w:val="503"/>
          <w:jc w:val="center"/>
        </w:trPr>
        <w:tc>
          <w:tcPr>
            <w:tcW w:w="1597" w:type="dxa"/>
            <w:gridSpan w:val="2"/>
            <w:vAlign w:val="center"/>
          </w:tcPr>
          <w:p w14:paraId="36D49178" w14:textId="77777777" w:rsidR="006340CA" w:rsidRDefault="00404E16">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14:paraId="0C8DFFBF" w14:textId="77777777" w:rsidR="006340CA" w:rsidRDefault="006340CA">
            <w:pPr>
              <w:spacing w:line="480" w:lineRule="auto"/>
              <w:jc w:val="center"/>
              <w:rPr>
                <w:rFonts w:ascii="宋体"/>
                <w:bCs/>
                <w:sz w:val="24"/>
              </w:rPr>
            </w:pPr>
          </w:p>
        </w:tc>
        <w:tc>
          <w:tcPr>
            <w:tcW w:w="1584" w:type="dxa"/>
            <w:vAlign w:val="center"/>
          </w:tcPr>
          <w:p w14:paraId="1D939FC7" w14:textId="77777777" w:rsidR="006340CA" w:rsidRDefault="00404E16">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14:paraId="7C29608B" w14:textId="77777777" w:rsidR="006340CA" w:rsidRDefault="006340CA">
            <w:pPr>
              <w:spacing w:line="480" w:lineRule="auto"/>
              <w:jc w:val="center"/>
              <w:rPr>
                <w:rFonts w:ascii="宋体"/>
                <w:bCs/>
                <w:sz w:val="24"/>
              </w:rPr>
            </w:pPr>
          </w:p>
        </w:tc>
      </w:tr>
      <w:tr w:rsidR="006340CA" w14:paraId="6C7A4C73" w14:textId="77777777">
        <w:trPr>
          <w:cantSplit/>
          <w:trHeight w:val="503"/>
          <w:jc w:val="center"/>
        </w:trPr>
        <w:tc>
          <w:tcPr>
            <w:tcW w:w="1597" w:type="dxa"/>
            <w:gridSpan w:val="2"/>
            <w:vMerge w:val="restart"/>
            <w:vAlign w:val="center"/>
          </w:tcPr>
          <w:p w14:paraId="4781B0A7" w14:textId="77777777" w:rsidR="006340CA" w:rsidRDefault="00404E16">
            <w:pPr>
              <w:spacing w:line="360" w:lineRule="auto"/>
              <w:jc w:val="center"/>
              <w:rPr>
                <w:rFonts w:ascii="宋体"/>
                <w:bCs/>
                <w:sz w:val="24"/>
              </w:rPr>
            </w:pPr>
            <w:r>
              <w:rPr>
                <w:rFonts w:ascii="宋体" w:hAnsi="宋体" w:hint="eastAsia"/>
                <w:bCs/>
                <w:sz w:val="24"/>
              </w:rPr>
              <w:t>证件号码</w:t>
            </w:r>
          </w:p>
        </w:tc>
        <w:tc>
          <w:tcPr>
            <w:tcW w:w="2824" w:type="dxa"/>
            <w:vAlign w:val="center"/>
          </w:tcPr>
          <w:p w14:paraId="3BFB203E" w14:textId="77777777" w:rsidR="006340CA" w:rsidRDefault="00404E16">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14:paraId="1A2A7F49" w14:textId="77777777" w:rsidR="006340CA" w:rsidRDefault="00404E16">
            <w:pPr>
              <w:spacing w:line="360" w:lineRule="auto"/>
              <w:jc w:val="center"/>
              <w:rPr>
                <w:rFonts w:ascii="宋体"/>
                <w:bCs/>
                <w:sz w:val="24"/>
              </w:rPr>
            </w:pPr>
            <w:r>
              <w:rPr>
                <w:rFonts w:ascii="宋体" w:hAnsi="宋体" w:hint="eastAsia"/>
                <w:bCs/>
                <w:sz w:val="24"/>
              </w:rPr>
              <w:t>证件号码</w:t>
            </w:r>
          </w:p>
        </w:tc>
        <w:tc>
          <w:tcPr>
            <w:tcW w:w="3047" w:type="dxa"/>
            <w:vAlign w:val="center"/>
          </w:tcPr>
          <w:p w14:paraId="1F80C9BC" w14:textId="77777777" w:rsidR="006340CA" w:rsidRDefault="00404E16">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6340CA" w14:paraId="726541D8" w14:textId="77777777">
        <w:trPr>
          <w:cantSplit/>
          <w:trHeight w:val="503"/>
          <w:jc w:val="center"/>
        </w:trPr>
        <w:tc>
          <w:tcPr>
            <w:tcW w:w="1597" w:type="dxa"/>
            <w:gridSpan w:val="2"/>
            <w:vMerge/>
            <w:vAlign w:val="center"/>
          </w:tcPr>
          <w:p w14:paraId="19436988" w14:textId="77777777" w:rsidR="006340CA" w:rsidRDefault="006340CA">
            <w:pPr>
              <w:spacing w:line="360" w:lineRule="auto"/>
              <w:jc w:val="center"/>
              <w:rPr>
                <w:rFonts w:ascii="宋体"/>
                <w:bCs/>
                <w:sz w:val="24"/>
              </w:rPr>
            </w:pPr>
          </w:p>
        </w:tc>
        <w:tc>
          <w:tcPr>
            <w:tcW w:w="2824" w:type="dxa"/>
            <w:vAlign w:val="center"/>
          </w:tcPr>
          <w:p w14:paraId="380201C2" w14:textId="77777777" w:rsidR="006340CA" w:rsidRDefault="006340CA">
            <w:pPr>
              <w:spacing w:line="360" w:lineRule="auto"/>
              <w:jc w:val="center"/>
              <w:rPr>
                <w:rFonts w:ascii="宋体"/>
                <w:bCs/>
                <w:sz w:val="24"/>
              </w:rPr>
            </w:pPr>
          </w:p>
        </w:tc>
        <w:tc>
          <w:tcPr>
            <w:tcW w:w="1584" w:type="dxa"/>
            <w:vMerge/>
            <w:vAlign w:val="center"/>
          </w:tcPr>
          <w:p w14:paraId="0DFDCAEA" w14:textId="77777777" w:rsidR="006340CA" w:rsidRDefault="006340CA">
            <w:pPr>
              <w:spacing w:line="360" w:lineRule="auto"/>
              <w:jc w:val="center"/>
              <w:rPr>
                <w:rFonts w:ascii="宋体"/>
                <w:bCs/>
                <w:sz w:val="24"/>
              </w:rPr>
            </w:pPr>
          </w:p>
        </w:tc>
        <w:tc>
          <w:tcPr>
            <w:tcW w:w="3047" w:type="dxa"/>
            <w:vAlign w:val="center"/>
          </w:tcPr>
          <w:p w14:paraId="7DD3C169" w14:textId="77777777" w:rsidR="006340CA" w:rsidRDefault="006340CA">
            <w:pPr>
              <w:spacing w:line="360" w:lineRule="auto"/>
              <w:jc w:val="center"/>
              <w:rPr>
                <w:rFonts w:ascii="宋体"/>
                <w:bCs/>
                <w:sz w:val="24"/>
              </w:rPr>
            </w:pPr>
          </w:p>
        </w:tc>
      </w:tr>
      <w:tr w:rsidR="006340CA" w14:paraId="5CD149DD" w14:textId="77777777">
        <w:trPr>
          <w:cantSplit/>
          <w:trHeight w:val="3873"/>
          <w:jc w:val="center"/>
        </w:trPr>
        <w:tc>
          <w:tcPr>
            <w:tcW w:w="9052" w:type="dxa"/>
            <w:gridSpan w:val="5"/>
            <w:vAlign w:val="center"/>
          </w:tcPr>
          <w:p w14:paraId="33553318" w14:textId="689D9F26" w:rsidR="006340CA" w:rsidRDefault="00404E16">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2024</w:t>
            </w:r>
            <w:r>
              <w:rPr>
                <w:rFonts w:ascii="宋体" w:hAnsi="宋体" w:hint="eastAsia"/>
                <w:sz w:val="24"/>
              </w:rPr>
              <w:t>年</w:t>
            </w:r>
            <w:r>
              <w:rPr>
                <w:rFonts w:ascii="宋体" w:hAnsi="宋体"/>
                <w:sz w:val="24"/>
                <w:u w:val="single"/>
              </w:rPr>
              <w:t xml:space="preserve"> </w:t>
            </w:r>
            <w:r>
              <w:rPr>
                <w:rFonts w:ascii="宋体" w:hAnsi="宋体" w:hint="eastAsia"/>
                <w:sz w:val="24"/>
                <w:u w:val="single"/>
              </w:rPr>
              <w:t>12月</w:t>
            </w:r>
            <w:r w:rsidR="002910C4">
              <w:rPr>
                <w:rFonts w:ascii="宋体" w:hAnsi="宋体" w:hint="eastAsia"/>
                <w:sz w:val="24"/>
                <w:u w:val="single"/>
              </w:rPr>
              <w:t>26</w:t>
            </w:r>
            <w:bookmarkStart w:id="12" w:name="_GoBack"/>
            <w:bookmarkEnd w:id="12"/>
            <w:r>
              <w:rPr>
                <w:rFonts w:ascii="宋体" w:hAnsi="宋体" w:hint="eastAsia"/>
                <w:sz w:val="24"/>
                <w:u w:val="single"/>
              </w:rPr>
              <w:t xml:space="preserve"> </w:t>
            </w:r>
            <w:r>
              <w:rPr>
                <w:rFonts w:ascii="宋体" w:hAnsi="宋体" w:hint="eastAsia"/>
                <w:sz w:val="24"/>
              </w:rPr>
              <w:t>日</w:t>
            </w:r>
          </w:p>
          <w:p w14:paraId="3336AB03" w14:textId="77777777" w:rsidR="006340CA" w:rsidRDefault="00404E16">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Pr>
                <w:rFonts w:ascii="宋体" w:hAnsi="宋体" w:hint="eastAsia"/>
                <w:bCs/>
                <w:sz w:val="24"/>
                <w:u w:val="single"/>
              </w:rPr>
              <w:t xml:space="preserve"> 泰顺县机关事务管理中心6处商铺 </w:t>
            </w:r>
            <w:r>
              <w:rPr>
                <w:rFonts w:ascii="宋体" w:hAnsi="宋体" w:hint="eastAsia"/>
                <w:sz w:val="24"/>
              </w:rPr>
              <w:t>竞价出让活动</w:t>
            </w:r>
            <w:r>
              <w:rPr>
                <w:rFonts w:ascii="宋体" w:hAnsi="宋体" w:hint="eastAsia"/>
                <w:bCs/>
                <w:sz w:val="24"/>
              </w:rPr>
              <w:t>，代表本人签订成交确认书或具有法律意义的文件、凭证等。</w:t>
            </w:r>
          </w:p>
          <w:p w14:paraId="47830664" w14:textId="77777777" w:rsidR="006340CA" w:rsidRDefault="00404E16">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竞价出让活动</w:t>
            </w:r>
            <w:r>
              <w:rPr>
                <w:rFonts w:ascii="宋体" w:hAnsi="宋体" w:hint="eastAsia"/>
                <w:bCs/>
                <w:sz w:val="24"/>
              </w:rPr>
              <w:t>中所做出的承诺、签署的合同或文件，本人均予以承认，并承担由此产生的法律后果。</w:t>
            </w:r>
          </w:p>
          <w:p w14:paraId="10754308" w14:textId="77777777" w:rsidR="006340CA" w:rsidRDefault="00404E16">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14:paraId="0F9CDC66" w14:textId="77777777" w:rsidR="006340CA" w:rsidRDefault="00404E16">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6340CA" w14:paraId="6938FDCC" w14:textId="77777777">
        <w:trPr>
          <w:cantSplit/>
          <w:trHeight w:val="1552"/>
          <w:jc w:val="center"/>
        </w:trPr>
        <w:tc>
          <w:tcPr>
            <w:tcW w:w="563" w:type="dxa"/>
            <w:vAlign w:val="center"/>
          </w:tcPr>
          <w:p w14:paraId="083D1435" w14:textId="77777777" w:rsidR="006340CA" w:rsidRDefault="00404E16">
            <w:pPr>
              <w:spacing w:line="480" w:lineRule="auto"/>
              <w:jc w:val="center"/>
              <w:rPr>
                <w:rFonts w:ascii="宋体"/>
                <w:bCs/>
                <w:sz w:val="24"/>
              </w:rPr>
            </w:pPr>
            <w:r>
              <w:rPr>
                <w:rFonts w:ascii="宋体" w:hAnsi="宋体" w:hint="eastAsia"/>
                <w:bCs/>
                <w:sz w:val="24"/>
              </w:rPr>
              <w:t>备</w:t>
            </w:r>
          </w:p>
          <w:p w14:paraId="525EE9C6" w14:textId="77777777" w:rsidR="006340CA" w:rsidRDefault="00404E16">
            <w:pPr>
              <w:spacing w:line="480" w:lineRule="auto"/>
              <w:jc w:val="center"/>
              <w:rPr>
                <w:rFonts w:ascii="宋体"/>
                <w:bCs/>
                <w:sz w:val="24"/>
              </w:rPr>
            </w:pPr>
            <w:r>
              <w:rPr>
                <w:rFonts w:ascii="宋体" w:hAnsi="宋体" w:hint="eastAsia"/>
                <w:bCs/>
                <w:sz w:val="24"/>
              </w:rPr>
              <w:t>注</w:t>
            </w:r>
          </w:p>
        </w:tc>
        <w:tc>
          <w:tcPr>
            <w:tcW w:w="8489" w:type="dxa"/>
            <w:gridSpan w:val="4"/>
            <w:vAlign w:val="center"/>
          </w:tcPr>
          <w:p w14:paraId="24DEB25B" w14:textId="77777777" w:rsidR="006340CA" w:rsidRDefault="00404E16">
            <w:pPr>
              <w:spacing w:beforeLines="50" w:before="156" w:line="360" w:lineRule="auto"/>
              <w:ind w:firstLineChars="200" w:firstLine="480"/>
              <w:rPr>
                <w:rFonts w:ascii="宋体"/>
                <w:bCs/>
                <w:sz w:val="24"/>
              </w:rPr>
            </w:pPr>
            <w:r>
              <w:rPr>
                <w:rFonts w:ascii="宋体" w:hAnsi="宋体" w:hint="eastAsia"/>
                <w:bCs/>
                <w:sz w:val="24"/>
              </w:rPr>
              <w:t>兹证明前述委托书确系该单位法定代表人</w:t>
            </w:r>
            <w:r>
              <w:rPr>
                <w:rFonts w:ascii="宋体" w:hAnsi="宋体"/>
                <w:bCs/>
                <w:sz w:val="24"/>
                <w:u w:val="single"/>
              </w:rPr>
              <w:t xml:space="preserve">            </w:t>
            </w:r>
            <w:r>
              <w:rPr>
                <w:rFonts w:ascii="宋体" w:hAnsi="宋体" w:hint="eastAsia"/>
                <w:bCs/>
                <w:sz w:val="24"/>
              </w:rPr>
              <w:t>亲自签署。</w:t>
            </w:r>
          </w:p>
          <w:p w14:paraId="7150E865" w14:textId="77777777" w:rsidR="006340CA" w:rsidRDefault="006340CA">
            <w:pPr>
              <w:spacing w:line="360" w:lineRule="auto"/>
              <w:jc w:val="center"/>
              <w:rPr>
                <w:rFonts w:ascii="宋体"/>
                <w:bCs/>
                <w:sz w:val="24"/>
              </w:rPr>
            </w:pPr>
          </w:p>
          <w:p w14:paraId="050ACEB1" w14:textId="77777777" w:rsidR="006340CA" w:rsidRDefault="00404E16">
            <w:pPr>
              <w:spacing w:line="360" w:lineRule="auto"/>
              <w:jc w:val="center"/>
              <w:rPr>
                <w:rFonts w:ascii="宋体"/>
                <w:bCs/>
                <w:sz w:val="24"/>
              </w:rPr>
            </w:pPr>
            <w:r>
              <w:rPr>
                <w:rFonts w:ascii="宋体" w:hAnsi="宋体" w:hint="eastAsia"/>
                <w:bCs/>
                <w:sz w:val="24"/>
              </w:rPr>
              <w:t>（单位公章）</w:t>
            </w:r>
          </w:p>
          <w:p w14:paraId="0B2A8C18" w14:textId="77777777" w:rsidR="006340CA" w:rsidRDefault="00404E16">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14:paraId="211B3D83" w14:textId="77777777" w:rsidR="006340CA" w:rsidRDefault="00404E16">
      <w:pPr>
        <w:jc w:val="center"/>
        <w:rPr>
          <w:rFonts w:ascii="宋体" w:hAnsi="宋体"/>
          <w:b/>
          <w:bCs/>
          <w:sz w:val="48"/>
        </w:rPr>
      </w:pPr>
      <w:r>
        <w:rPr>
          <w:rFonts w:ascii="宋体" w:hAnsi="宋体" w:hint="eastAsia"/>
          <w:b/>
          <w:bCs/>
          <w:sz w:val="48"/>
        </w:rPr>
        <w:t xml:space="preserve"> </w:t>
      </w:r>
    </w:p>
    <w:p w14:paraId="7624C42C" w14:textId="77777777" w:rsidR="006340CA" w:rsidRDefault="006340CA">
      <w:pPr>
        <w:jc w:val="center"/>
        <w:rPr>
          <w:rFonts w:ascii="宋体" w:hAnsi="宋体"/>
          <w:b/>
          <w:bCs/>
          <w:sz w:val="48"/>
        </w:rPr>
      </w:pPr>
    </w:p>
    <w:p w14:paraId="25AA26D2" w14:textId="77777777" w:rsidR="006340CA" w:rsidRDefault="006340CA">
      <w:pPr>
        <w:widowControl/>
        <w:spacing w:line="560" w:lineRule="exact"/>
        <w:jc w:val="center"/>
        <w:rPr>
          <w:rFonts w:ascii="宋体" w:hAnsi="宋体"/>
          <w:b/>
          <w:sz w:val="48"/>
          <w:szCs w:val="48"/>
        </w:rPr>
      </w:pPr>
    </w:p>
    <w:p w14:paraId="084A16E9" w14:textId="77777777" w:rsidR="006340CA" w:rsidRDefault="006340CA">
      <w:pPr>
        <w:widowControl/>
        <w:spacing w:line="560" w:lineRule="exact"/>
        <w:jc w:val="center"/>
        <w:rPr>
          <w:rFonts w:ascii="宋体" w:hAnsi="宋体"/>
          <w:b/>
          <w:sz w:val="48"/>
          <w:szCs w:val="48"/>
        </w:rPr>
      </w:pPr>
    </w:p>
    <w:p w14:paraId="0D646009" w14:textId="77777777" w:rsidR="006340CA" w:rsidRDefault="006340CA">
      <w:pPr>
        <w:widowControl/>
        <w:spacing w:line="560" w:lineRule="exact"/>
        <w:rPr>
          <w:rFonts w:ascii="宋体" w:hAnsi="宋体"/>
          <w:b/>
          <w:sz w:val="48"/>
          <w:szCs w:val="48"/>
        </w:rPr>
      </w:pPr>
    </w:p>
    <w:p w14:paraId="1CD8A624" w14:textId="77777777" w:rsidR="006340CA" w:rsidRDefault="00404E16">
      <w:pPr>
        <w:widowControl/>
        <w:spacing w:line="560" w:lineRule="exact"/>
        <w:jc w:val="center"/>
        <w:rPr>
          <w:rFonts w:ascii="宋体" w:hAnsi="宋体"/>
          <w:b/>
          <w:sz w:val="48"/>
          <w:szCs w:val="48"/>
        </w:rPr>
      </w:pPr>
      <w:r>
        <w:rPr>
          <w:rFonts w:ascii="宋体" w:hAnsi="宋体" w:hint="eastAsia"/>
          <w:b/>
          <w:sz w:val="48"/>
          <w:szCs w:val="48"/>
        </w:rPr>
        <w:t>泰顺县机关事务管理中心6处商铺</w:t>
      </w:r>
    </w:p>
    <w:p w14:paraId="0F074B3F" w14:textId="77777777" w:rsidR="006340CA" w:rsidRDefault="00404E16">
      <w:pPr>
        <w:widowControl/>
        <w:spacing w:line="560" w:lineRule="exact"/>
        <w:jc w:val="center"/>
        <w:rPr>
          <w:rFonts w:ascii="宋体" w:hAnsi="宋体"/>
          <w:b/>
          <w:sz w:val="48"/>
          <w:szCs w:val="48"/>
        </w:rPr>
      </w:pPr>
      <w:r>
        <w:rPr>
          <w:rFonts w:ascii="宋体" w:hAnsi="宋体" w:hint="eastAsia"/>
          <w:b/>
          <w:sz w:val="48"/>
          <w:szCs w:val="48"/>
        </w:rPr>
        <w:t>出租竞投书</w:t>
      </w:r>
    </w:p>
    <w:p w14:paraId="3EC4D24E" w14:textId="77777777" w:rsidR="006340CA" w:rsidRDefault="006340CA">
      <w:pPr>
        <w:widowControl/>
        <w:spacing w:line="560" w:lineRule="exact"/>
        <w:jc w:val="center"/>
        <w:rPr>
          <w:rFonts w:ascii="宋体" w:hAnsi="宋体"/>
          <w:b/>
          <w:sz w:val="44"/>
          <w:szCs w:val="44"/>
        </w:rPr>
      </w:pPr>
    </w:p>
    <w:p w14:paraId="598D73B9" w14:textId="77777777" w:rsidR="006340CA" w:rsidRDefault="00404E16">
      <w:pPr>
        <w:numPr>
          <w:ilvl w:val="0"/>
          <w:numId w:val="1"/>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Pr>
          <w:rFonts w:ascii="宋体" w:hAnsi="宋体" w:hint="eastAsia"/>
          <w:sz w:val="24"/>
          <w:u w:val="single"/>
        </w:rPr>
        <w:t xml:space="preserve">  </w:t>
      </w:r>
    </w:p>
    <w:p w14:paraId="2B977907" w14:textId="77777777" w:rsidR="006340CA" w:rsidRDefault="00404E16">
      <w:pPr>
        <w:numPr>
          <w:ilvl w:val="0"/>
          <w:numId w:val="1"/>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本竞投者同意泰顺县公共资源交易中心于本次竞价出让会提供的《泰顺县机关事务管理中心6处商铺出租交易文件》和《泰顺县公共资源交易中心竞价须知》的各项条款，并遵照执行。</w:t>
      </w:r>
    </w:p>
    <w:p w14:paraId="5BFF38D4" w14:textId="77777777" w:rsidR="006340CA" w:rsidRDefault="00404E16">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元。（加价幅度为100元或其倍数）</w:t>
      </w:r>
    </w:p>
    <w:p w14:paraId="5EFF7050" w14:textId="77777777" w:rsidR="006340CA" w:rsidRDefault="00404E16">
      <w:pPr>
        <w:spacing w:line="560" w:lineRule="exact"/>
        <w:ind w:firstLineChars="200" w:firstLine="560"/>
        <w:jc w:val="left"/>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元整（每年）。</w:t>
      </w:r>
    </w:p>
    <w:p w14:paraId="24BA6AC6" w14:textId="77777777" w:rsidR="006340CA" w:rsidRDefault="00404E16">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14:paraId="2B95A8C6" w14:textId="77777777" w:rsidR="006340CA" w:rsidRDefault="006340CA">
      <w:pPr>
        <w:spacing w:line="560" w:lineRule="exact"/>
        <w:rPr>
          <w:sz w:val="28"/>
          <w:szCs w:val="28"/>
        </w:rPr>
      </w:pPr>
    </w:p>
    <w:p w14:paraId="70E1D77F" w14:textId="77777777" w:rsidR="006340CA" w:rsidRDefault="006340CA">
      <w:pPr>
        <w:spacing w:line="560" w:lineRule="exact"/>
        <w:rPr>
          <w:sz w:val="28"/>
          <w:szCs w:val="28"/>
        </w:rPr>
      </w:pPr>
    </w:p>
    <w:p w14:paraId="0F8E33AA" w14:textId="77777777" w:rsidR="006340CA" w:rsidRDefault="00404E16">
      <w:pPr>
        <w:spacing w:line="560" w:lineRule="exact"/>
        <w:rPr>
          <w:sz w:val="28"/>
          <w:szCs w:val="28"/>
        </w:rPr>
      </w:pPr>
      <w:r>
        <w:rPr>
          <w:rFonts w:hint="eastAsia"/>
          <w:sz w:val="28"/>
          <w:szCs w:val="28"/>
        </w:rPr>
        <w:t xml:space="preserve"> </w:t>
      </w:r>
    </w:p>
    <w:p w14:paraId="08E36BE5" w14:textId="77777777" w:rsidR="006340CA" w:rsidRDefault="00404E16">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14:paraId="71E56397" w14:textId="77777777" w:rsidR="006340CA" w:rsidRDefault="00404E16">
      <w:pPr>
        <w:spacing w:line="560" w:lineRule="exact"/>
        <w:rPr>
          <w:sz w:val="28"/>
          <w:szCs w:val="28"/>
        </w:rPr>
      </w:pPr>
      <w:r>
        <w:rPr>
          <w:rFonts w:hint="eastAsia"/>
          <w:sz w:val="28"/>
          <w:szCs w:val="28"/>
        </w:rPr>
        <w:t xml:space="preserve">                                         2024</w:t>
      </w:r>
      <w:r>
        <w:rPr>
          <w:rFonts w:hint="eastAsia"/>
          <w:sz w:val="28"/>
          <w:szCs w:val="28"/>
        </w:rPr>
        <w:t>年</w:t>
      </w:r>
      <w:r>
        <w:rPr>
          <w:rFonts w:hint="eastAsia"/>
          <w:sz w:val="28"/>
          <w:szCs w:val="28"/>
        </w:rPr>
        <w:t>12</w:t>
      </w:r>
      <w:r>
        <w:rPr>
          <w:rFonts w:hint="eastAsia"/>
          <w:sz w:val="28"/>
          <w:szCs w:val="28"/>
        </w:rPr>
        <w:t>月</w:t>
      </w:r>
      <w:r>
        <w:rPr>
          <w:rFonts w:hint="eastAsia"/>
          <w:sz w:val="28"/>
          <w:szCs w:val="28"/>
        </w:rPr>
        <w:t xml:space="preserve">  </w:t>
      </w:r>
      <w:r>
        <w:rPr>
          <w:rFonts w:hint="eastAsia"/>
          <w:sz w:val="28"/>
          <w:szCs w:val="28"/>
        </w:rPr>
        <w:t>日</w:t>
      </w:r>
    </w:p>
    <w:p w14:paraId="792019FD" w14:textId="77777777" w:rsidR="006340CA" w:rsidRDefault="006340CA">
      <w:pPr>
        <w:widowControl/>
        <w:spacing w:line="560" w:lineRule="exact"/>
        <w:rPr>
          <w:rFonts w:ascii="宋体" w:hAnsi="宋体"/>
          <w:b/>
          <w:sz w:val="48"/>
          <w:szCs w:val="48"/>
        </w:rPr>
      </w:pPr>
    </w:p>
    <w:p w14:paraId="3FCC5FC4" w14:textId="77777777" w:rsidR="006340CA" w:rsidRDefault="006340CA">
      <w:pPr>
        <w:widowControl/>
        <w:spacing w:line="560" w:lineRule="exact"/>
        <w:rPr>
          <w:rFonts w:ascii="宋体" w:hAnsi="宋体"/>
          <w:b/>
          <w:sz w:val="48"/>
          <w:szCs w:val="48"/>
        </w:rPr>
      </w:pPr>
    </w:p>
    <w:p w14:paraId="5B417C22" w14:textId="77777777" w:rsidR="006340CA" w:rsidRDefault="006340CA">
      <w:pPr>
        <w:widowControl/>
        <w:spacing w:line="560" w:lineRule="exact"/>
        <w:rPr>
          <w:rFonts w:ascii="宋体" w:hAnsi="宋体"/>
          <w:b/>
          <w:sz w:val="48"/>
          <w:szCs w:val="48"/>
        </w:rPr>
      </w:pPr>
    </w:p>
    <w:p w14:paraId="0296CA65" w14:textId="77777777" w:rsidR="006340CA" w:rsidRDefault="006340CA">
      <w:pPr>
        <w:widowControl/>
        <w:spacing w:line="560" w:lineRule="exact"/>
        <w:rPr>
          <w:rFonts w:ascii="宋体" w:hAnsi="宋体"/>
          <w:b/>
          <w:sz w:val="48"/>
          <w:szCs w:val="48"/>
        </w:rPr>
      </w:pPr>
    </w:p>
    <w:p w14:paraId="1DFAF570" w14:textId="77777777" w:rsidR="006340CA" w:rsidRDefault="006340CA">
      <w:pPr>
        <w:widowControl/>
        <w:spacing w:line="560" w:lineRule="exact"/>
        <w:rPr>
          <w:rFonts w:ascii="宋体" w:hAnsi="宋体"/>
          <w:b/>
          <w:sz w:val="48"/>
          <w:szCs w:val="48"/>
        </w:rPr>
      </w:pPr>
    </w:p>
    <w:p w14:paraId="5C6DAD25" w14:textId="77777777" w:rsidR="006340CA" w:rsidRDefault="006340CA">
      <w:pPr>
        <w:widowControl/>
        <w:spacing w:line="560" w:lineRule="exact"/>
        <w:rPr>
          <w:rFonts w:ascii="宋体" w:hAnsi="宋体"/>
          <w:b/>
          <w:sz w:val="48"/>
          <w:szCs w:val="48"/>
        </w:rPr>
      </w:pPr>
    </w:p>
    <w:p w14:paraId="1EEBC3C1" w14:textId="77777777" w:rsidR="006340CA" w:rsidRDefault="006340CA">
      <w:pPr>
        <w:widowControl/>
        <w:spacing w:line="560" w:lineRule="exact"/>
        <w:rPr>
          <w:rFonts w:ascii="宋体" w:hAnsi="宋体"/>
          <w:b/>
          <w:sz w:val="48"/>
          <w:szCs w:val="48"/>
        </w:rPr>
      </w:pPr>
    </w:p>
    <w:p w14:paraId="0D6C7EF7" w14:textId="77777777" w:rsidR="006340CA" w:rsidRDefault="00404E16">
      <w:pPr>
        <w:jc w:val="center"/>
        <w:rPr>
          <w:rFonts w:ascii="宋体" w:hAnsi="宋体"/>
          <w:b/>
          <w:bCs/>
          <w:sz w:val="36"/>
          <w:szCs w:val="36"/>
        </w:rPr>
      </w:pPr>
      <w:r>
        <w:rPr>
          <w:rFonts w:ascii="宋体" w:hAnsi="宋体" w:hint="eastAsia"/>
          <w:b/>
          <w:bCs/>
          <w:sz w:val="48"/>
        </w:rPr>
        <w:t xml:space="preserve">成 交 确 认 书   </w:t>
      </w:r>
    </w:p>
    <w:p w14:paraId="19BF1F3B" w14:textId="77777777" w:rsidR="006340CA" w:rsidRDefault="006340CA">
      <w:pPr>
        <w:spacing w:line="60" w:lineRule="auto"/>
        <w:rPr>
          <w:rFonts w:ascii="宋体" w:hAnsi="宋体"/>
          <w:sz w:val="28"/>
          <w:szCs w:val="28"/>
        </w:rPr>
      </w:pPr>
    </w:p>
    <w:p w14:paraId="565A0466" w14:textId="77777777" w:rsidR="006340CA" w:rsidRDefault="00404E16">
      <w:pPr>
        <w:numPr>
          <w:ilvl w:val="0"/>
          <w:numId w:val="2"/>
        </w:numPr>
        <w:tabs>
          <w:tab w:val="left" w:pos="720"/>
        </w:tabs>
        <w:spacing w:line="560" w:lineRule="exact"/>
        <w:rPr>
          <w:rFonts w:ascii="宋体" w:hAnsi="宋体"/>
          <w:sz w:val="28"/>
          <w:szCs w:val="28"/>
        </w:rPr>
      </w:pPr>
      <w:r>
        <w:rPr>
          <w:rFonts w:ascii="宋体" w:hAnsi="宋体" w:hint="eastAsia"/>
          <w:sz w:val="28"/>
          <w:szCs w:val="28"/>
        </w:rPr>
        <w:t>竞价会名称：泰顺县机关事务管理中心6处商铺出租竞价会</w:t>
      </w:r>
    </w:p>
    <w:p w14:paraId="3826E86E" w14:textId="77777777" w:rsidR="006340CA" w:rsidRDefault="00404E16">
      <w:pPr>
        <w:numPr>
          <w:ilvl w:val="0"/>
          <w:numId w:val="2"/>
        </w:numPr>
        <w:tabs>
          <w:tab w:val="clear" w:pos="420"/>
          <w:tab w:val="left" w:pos="720"/>
        </w:tabs>
        <w:spacing w:line="560" w:lineRule="exact"/>
        <w:rPr>
          <w:rFonts w:ascii="宋体" w:hAnsi="宋体"/>
          <w:sz w:val="28"/>
          <w:szCs w:val="28"/>
        </w:rPr>
      </w:pPr>
      <w:r>
        <w:rPr>
          <w:rFonts w:ascii="宋体" w:hAnsi="宋体" w:hint="eastAsia"/>
          <w:sz w:val="28"/>
          <w:szCs w:val="28"/>
        </w:rPr>
        <w:t>出租方与标的</w:t>
      </w:r>
    </w:p>
    <w:tbl>
      <w:tblPr>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148"/>
        <w:gridCol w:w="2128"/>
        <w:gridCol w:w="3828"/>
      </w:tblGrid>
      <w:tr w:rsidR="006340CA" w14:paraId="4B7CA14B" w14:textId="77777777">
        <w:trPr>
          <w:trHeight w:val="634"/>
          <w:jc w:val="center"/>
        </w:trPr>
        <w:tc>
          <w:tcPr>
            <w:tcW w:w="1635" w:type="dxa"/>
            <w:vAlign w:val="center"/>
          </w:tcPr>
          <w:p w14:paraId="3B6DB9CB" w14:textId="77777777" w:rsidR="006340CA" w:rsidRDefault="00404E16">
            <w:pPr>
              <w:spacing w:line="560" w:lineRule="exact"/>
              <w:jc w:val="center"/>
              <w:rPr>
                <w:rFonts w:ascii="宋体" w:hAnsi="宋体"/>
                <w:sz w:val="28"/>
              </w:rPr>
            </w:pPr>
            <w:r>
              <w:rPr>
                <w:rFonts w:ascii="宋体" w:hAnsi="宋体" w:hint="eastAsia"/>
                <w:sz w:val="28"/>
              </w:rPr>
              <w:t>竞买牌号</w:t>
            </w:r>
          </w:p>
        </w:tc>
        <w:tc>
          <w:tcPr>
            <w:tcW w:w="1148" w:type="dxa"/>
            <w:vAlign w:val="center"/>
          </w:tcPr>
          <w:p w14:paraId="2ADDF22A" w14:textId="77777777" w:rsidR="006340CA" w:rsidRDefault="00404E16">
            <w:pPr>
              <w:spacing w:line="560" w:lineRule="exact"/>
              <w:jc w:val="center"/>
              <w:rPr>
                <w:rFonts w:ascii="宋体" w:hAnsi="宋体"/>
              </w:rPr>
            </w:pPr>
            <w:r>
              <w:rPr>
                <w:rFonts w:ascii="宋体" w:hAnsi="宋体" w:hint="eastAsia"/>
              </w:rPr>
              <w:t>/</w:t>
            </w:r>
          </w:p>
        </w:tc>
        <w:tc>
          <w:tcPr>
            <w:tcW w:w="2128" w:type="dxa"/>
            <w:vAlign w:val="center"/>
          </w:tcPr>
          <w:p w14:paraId="4D4DCACB" w14:textId="77777777" w:rsidR="006340CA" w:rsidRDefault="00404E16">
            <w:pPr>
              <w:spacing w:line="560" w:lineRule="exact"/>
              <w:jc w:val="center"/>
              <w:rPr>
                <w:rFonts w:ascii="宋体" w:hAnsi="宋体"/>
                <w:sz w:val="28"/>
              </w:rPr>
            </w:pPr>
            <w:r>
              <w:rPr>
                <w:rFonts w:ascii="宋体" w:hAnsi="宋体" w:hint="eastAsia"/>
                <w:sz w:val="28"/>
              </w:rPr>
              <w:t>出租方名称</w:t>
            </w:r>
          </w:p>
        </w:tc>
        <w:tc>
          <w:tcPr>
            <w:tcW w:w="3828" w:type="dxa"/>
            <w:vAlign w:val="center"/>
          </w:tcPr>
          <w:p w14:paraId="2A5C8ECB" w14:textId="77777777" w:rsidR="006340CA" w:rsidRDefault="00404E16">
            <w:pPr>
              <w:spacing w:line="560" w:lineRule="exact"/>
              <w:jc w:val="center"/>
              <w:rPr>
                <w:rFonts w:ascii="宋体" w:hAnsi="宋体"/>
                <w:sz w:val="24"/>
              </w:rPr>
            </w:pPr>
            <w:r>
              <w:rPr>
                <w:rFonts w:ascii="宋体" w:hAnsi="宋体" w:hint="eastAsia"/>
                <w:sz w:val="24"/>
              </w:rPr>
              <w:t>泰顺县机关事务管理中心</w:t>
            </w:r>
          </w:p>
        </w:tc>
      </w:tr>
      <w:tr w:rsidR="006340CA" w14:paraId="435D74E4" w14:textId="77777777">
        <w:trPr>
          <w:trHeight w:val="1089"/>
          <w:jc w:val="center"/>
        </w:trPr>
        <w:tc>
          <w:tcPr>
            <w:tcW w:w="1635" w:type="dxa"/>
            <w:vAlign w:val="center"/>
          </w:tcPr>
          <w:p w14:paraId="5CF2FEC8" w14:textId="77777777" w:rsidR="006340CA" w:rsidRDefault="00404E16">
            <w:pPr>
              <w:spacing w:line="560" w:lineRule="exact"/>
              <w:jc w:val="center"/>
              <w:rPr>
                <w:rFonts w:ascii="宋体" w:hAnsi="宋体"/>
                <w:sz w:val="28"/>
              </w:rPr>
            </w:pPr>
            <w:r>
              <w:rPr>
                <w:rFonts w:ascii="宋体" w:hAnsi="宋体" w:hint="eastAsia"/>
                <w:sz w:val="28"/>
              </w:rPr>
              <w:t>标的编号</w:t>
            </w:r>
          </w:p>
        </w:tc>
        <w:tc>
          <w:tcPr>
            <w:tcW w:w="1148" w:type="dxa"/>
            <w:vAlign w:val="center"/>
          </w:tcPr>
          <w:p w14:paraId="56436796" w14:textId="77777777" w:rsidR="006340CA" w:rsidRDefault="00404E16">
            <w:pPr>
              <w:spacing w:line="560" w:lineRule="exact"/>
              <w:jc w:val="center"/>
              <w:rPr>
                <w:rFonts w:ascii="宋体" w:hAnsi="宋体" w:cs="宋体"/>
                <w:kern w:val="0"/>
                <w:sz w:val="24"/>
              </w:rPr>
            </w:pPr>
            <w:r>
              <w:rPr>
                <w:rFonts w:ascii="宋体" w:hAnsi="宋体" w:cs="宋体"/>
                <w:kern w:val="0"/>
                <w:sz w:val="24"/>
              </w:rPr>
              <w:t>/</w:t>
            </w:r>
          </w:p>
        </w:tc>
        <w:tc>
          <w:tcPr>
            <w:tcW w:w="2128" w:type="dxa"/>
            <w:vAlign w:val="center"/>
          </w:tcPr>
          <w:p w14:paraId="533F1660" w14:textId="77777777" w:rsidR="006340CA" w:rsidRDefault="00404E16">
            <w:pPr>
              <w:spacing w:line="560" w:lineRule="exact"/>
              <w:jc w:val="center"/>
              <w:rPr>
                <w:rFonts w:ascii="宋体" w:hAnsi="宋体"/>
                <w:sz w:val="28"/>
              </w:rPr>
            </w:pPr>
            <w:r>
              <w:rPr>
                <w:rFonts w:ascii="宋体" w:hAnsi="宋体" w:hint="eastAsia"/>
                <w:sz w:val="28"/>
              </w:rPr>
              <w:t>标的名称</w:t>
            </w:r>
          </w:p>
        </w:tc>
        <w:tc>
          <w:tcPr>
            <w:tcW w:w="3828" w:type="dxa"/>
            <w:vAlign w:val="center"/>
          </w:tcPr>
          <w:p w14:paraId="3CA467B5" w14:textId="77777777" w:rsidR="006340CA" w:rsidRDefault="006340CA">
            <w:pPr>
              <w:spacing w:line="560" w:lineRule="exact"/>
              <w:jc w:val="center"/>
              <w:rPr>
                <w:rFonts w:ascii="宋体" w:hAnsi="宋体"/>
                <w:sz w:val="24"/>
              </w:rPr>
            </w:pPr>
          </w:p>
        </w:tc>
      </w:tr>
      <w:tr w:rsidR="006340CA" w14:paraId="3DA8BCDF" w14:textId="77777777">
        <w:trPr>
          <w:trHeight w:val="545"/>
          <w:jc w:val="center"/>
        </w:trPr>
        <w:tc>
          <w:tcPr>
            <w:tcW w:w="1635" w:type="dxa"/>
            <w:vMerge w:val="restart"/>
            <w:vAlign w:val="center"/>
          </w:tcPr>
          <w:p w14:paraId="3F647B90" w14:textId="77777777" w:rsidR="006340CA" w:rsidRDefault="00404E16">
            <w:pPr>
              <w:spacing w:line="560" w:lineRule="exact"/>
              <w:jc w:val="center"/>
              <w:rPr>
                <w:rFonts w:ascii="宋体" w:hAnsi="宋体"/>
                <w:sz w:val="28"/>
              </w:rPr>
            </w:pPr>
            <w:r>
              <w:rPr>
                <w:rFonts w:ascii="宋体" w:hAnsi="宋体" w:hint="eastAsia"/>
                <w:sz w:val="28"/>
              </w:rPr>
              <w:t>成交价</w:t>
            </w:r>
          </w:p>
        </w:tc>
        <w:tc>
          <w:tcPr>
            <w:tcW w:w="7104" w:type="dxa"/>
            <w:gridSpan w:val="3"/>
          </w:tcPr>
          <w:p w14:paraId="169F1735" w14:textId="77777777" w:rsidR="006340CA" w:rsidRDefault="00404E16">
            <w:pPr>
              <w:spacing w:line="560" w:lineRule="exact"/>
              <w:ind w:firstLineChars="1000" w:firstLine="2800"/>
              <w:rPr>
                <w:rFonts w:ascii="宋体" w:hAnsi="宋体"/>
                <w:sz w:val="28"/>
              </w:rPr>
            </w:pPr>
            <w:r>
              <w:rPr>
                <w:rFonts w:ascii="宋体" w:hAnsi="宋体" w:hint="eastAsia"/>
                <w:sz w:val="28"/>
              </w:rPr>
              <w:t>元（大写）</w:t>
            </w:r>
          </w:p>
        </w:tc>
      </w:tr>
      <w:tr w:rsidR="006340CA" w14:paraId="22D83678" w14:textId="77777777">
        <w:trPr>
          <w:trHeight w:val="536"/>
          <w:jc w:val="center"/>
        </w:trPr>
        <w:tc>
          <w:tcPr>
            <w:tcW w:w="1635" w:type="dxa"/>
            <w:vMerge/>
            <w:vAlign w:val="center"/>
          </w:tcPr>
          <w:p w14:paraId="7C49D061" w14:textId="77777777" w:rsidR="006340CA" w:rsidRDefault="006340CA">
            <w:pPr>
              <w:spacing w:line="560" w:lineRule="exact"/>
              <w:jc w:val="center"/>
              <w:rPr>
                <w:rFonts w:ascii="宋体" w:hAnsi="宋体"/>
              </w:rPr>
            </w:pPr>
          </w:p>
        </w:tc>
        <w:tc>
          <w:tcPr>
            <w:tcW w:w="7104" w:type="dxa"/>
            <w:gridSpan w:val="3"/>
          </w:tcPr>
          <w:p w14:paraId="7A3F801C" w14:textId="77777777" w:rsidR="006340CA" w:rsidRDefault="00404E16">
            <w:pPr>
              <w:spacing w:line="560" w:lineRule="exact"/>
              <w:rPr>
                <w:rFonts w:ascii="宋体" w:hAnsi="宋体"/>
                <w:sz w:val="28"/>
              </w:rPr>
            </w:pPr>
            <w:r>
              <w:rPr>
                <w:rFonts w:ascii="宋体" w:hAnsi="宋体" w:hint="eastAsia"/>
                <w:sz w:val="28"/>
              </w:rPr>
              <w:t xml:space="preserve">￥                  元（年租金） </w:t>
            </w:r>
          </w:p>
        </w:tc>
      </w:tr>
      <w:tr w:rsidR="006340CA" w14:paraId="36C4F458" w14:textId="77777777">
        <w:trPr>
          <w:trHeight w:val="727"/>
          <w:jc w:val="center"/>
        </w:trPr>
        <w:tc>
          <w:tcPr>
            <w:tcW w:w="1635" w:type="dxa"/>
            <w:vAlign w:val="center"/>
          </w:tcPr>
          <w:p w14:paraId="5511C184" w14:textId="77777777" w:rsidR="006340CA" w:rsidRDefault="00404E16">
            <w:pPr>
              <w:spacing w:line="560" w:lineRule="exact"/>
              <w:jc w:val="center"/>
              <w:rPr>
                <w:rFonts w:ascii="宋体" w:hAnsi="宋体"/>
                <w:sz w:val="28"/>
              </w:rPr>
            </w:pPr>
            <w:r>
              <w:rPr>
                <w:rFonts w:ascii="宋体" w:hAnsi="宋体" w:hint="eastAsia"/>
                <w:sz w:val="28"/>
              </w:rPr>
              <w:t>买方手续费</w:t>
            </w:r>
          </w:p>
        </w:tc>
        <w:tc>
          <w:tcPr>
            <w:tcW w:w="1148" w:type="dxa"/>
          </w:tcPr>
          <w:p w14:paraId="68C1FF05" w14:textId="77777777" w:rsidR="006340CA" w:rsidRDefault="00404E16">
            <w:pPr>
              <w:spacing w:line="560" w:lineRule="exact"/>
              <w:ind w:firstLineChars="100" w:firstLine="280"/>
              <w:jc w:val="left"/>
              <w:rPr>
                <w:rFonts w:ascii="宋体" w:hAnsi="宋体"/>
                <w:sz w:val="28"/>
              </w:rPr>
            </w:pPr>
            <w:r>
              <w:rPr>
                <w:rFonts w:ascii="宋体" w:hAnsi="宋体"/>
                <w:sz w:val="28"/>
              </w:rPr>
              <w:t xml:space="preserve">/ </w:t>
            </w:r>
            <w:r>
              <w:rPr>
                <w:rFonts w:ascii="宋体" w:hAnsi="宋体" w:hint="eastAsia"/>
                <w:sz w:val="28"/>
              </w:rPr>
              <w:t>元</w:t>
            </w:r>
          </w:p>
        </w:tc>
        <w:tc>
          <w:tcPr>
            <w:tcW w:w="2128" w:type="dxa"/>
          </w:tcPr>
          <w:p w14:paraId="28742A26" w14:textId="77777777" w:rsidR="006340CA" w:rsidRDefault="00404E16">
            <w:pPr>
              <w:spacing w:line="560" w:lineRule="exact"/>
              <w:ind w:firstLineChars="100" w:firstLine="280"/>
              <w:rPr>
                <w:rFonts w:ascii="宋体" w:hAnsi="宋体"/>
                <w:sz w:val="28"/>
              </w:rPr>
            </w:pPr>
            <w:r>
              <w:rPr>
                <w:rFonts w:ascii="宋体" w:hAnsi="宋体" w:hint="eastAsia"/>
                <w:sz w:val="28"/>
              </w:rPr>
              <w:t>备  注</w:t>
            </w:r>
          </w:p>
        </w:tc>
        <w:tc>
          <w:tcPr>
            <w:tcW w:w="3828" w:type="dxa"/>
          </w:tcPr>
          <w:p w14:paraId="3A4E5544" w14:textId="77777777" w:rsidR="006340CA" w:rsidRDefault="00404E16">
            <w:pPr>
              <w:spacing w:line="560" w:lineRule="exact"/>
              <w:rPr>
                <w:rFonts w:ascii="宋体" w:hAnsi="宋体"/>
              </w:rPr>
            </w:pPr>
            <w:r>
              <w:rPr>
                <w:rFonts w:ascii="宋体" w:hAnsi="宋体"/>
              </w:rPr>
              <w:t>三年租期</w:t>
            </w:r>
          </w:p>
        </w:tc>
      </w:tr>
    </w:tbl>
    <w:p w14:paraId="7A7DB3B5" w14:textId="77777777" w:rsidR="006340CA" w:rsidRDefault="00404E16">
      <w:pPr>
        <w:numPr>
          <w:ilvl w:val="0"/>
          <w:numId w:val="2"/>
        </w:numPr>
        <w:tabs>
          <w:tab w:val="left" w:pos="720"/>
          <w:tab w:val="left" w:pos="900"/>
        </w:tabs>
        <w:spacing w:line="560" w:lineRule="exact"/>
        <w:rPr>
          <w:rFonts w:ascii="宋体" w:hAnsi="宋体"/>
          <w:sz w:val="28"/>
          <w:szCs w:val="28"/>
        </w:rPr>
      </w:pPr>
      <w:r>
        <w:rPr>
          <w:rFonts w:ascii="宋体" w:hAnsi="宋体" w:hint="eastAsia"/>
          <w:sz w:val="28"/>
          <w:szCs w:val="28"/>
        </w:rPr>
        <w:t>手续费</w:t>
      </w:r>
    </w:p>
    <w:p w14:paraId="45AEA149" w14:textId="77777777" w:rsidR="006340CA" w:rsidRDefault="00404E16">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承租人在竞价成交当日支付</w:t>
      </w:r>
      <w:r>
        <w:rPr>
          <w:rFonts w:ascii="宋体" w:hAnsi="宋体" w:hint="eastAsia"/>
          <w:sz w:val="28"/>
          <w:szCs w:val="28"/>
          <w:u w:val="single"/>
        </w:rPr>
        <w:t>/</w:t>
      </w:r>
      <w:r>
        <w:rPr>
          <w:rFonts w:ascii="宋体" w:hAnsi="宋体" w:hint="eastAsia"/>
          <w:sz w:val="28"/>
          <w:szCs w:val="28"/>
        </w:rPr>
        <w:t>手续费。</w:t>
      </w:r>
    </w:p>
    <w:p w14:paraId="26172B84" w14:textId="77777777" w:rsidR="006340CA" w:rsidRDefault="00404E16">
      <w:pPr>
        <w:numPr>
          <w:ilvl w:val="0"/>
          <w:numId w:val="2"/>
        </w:numPr>
        <w:tabs>
          <w:tab w:val="left" w:pos="720"/>
          <w:tab w:val="left" w:pos="900"/>
        </w:tabs>
        <w:spacing w:line="560" w:lineRule="exact"/>
        <w:rPr>
          <w:rFonts w:ascii="宋体" w:hAnsi="宋体"/>
          <w:sz w:val="28"/>
          <w:szCs w:val="28"/>
        </w:rPr>
      </w:pPr>
      <w:r>
        <w:rPr>
          <w:rFonts w:ascii="宋体" w:hAnsi="宋体" w:hint="eastAsia"/>
          <w:sz w:val="28"/>
          <w:szCs w:val="28"/>
        </w:rPr>
        <w:t>保证金</w:t>
      </w:r>
    </w:p>
    <w:p w14:paraId="0C817CE1" w14:textId="77777777" w:rsidR="006340CA" w:rsidRDefault="00404E16">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保证金在签订《公有房屋租赁合同》后无息退还。</w:t>
      </w:r>
    </w:p>
    <w:p w14:paraId="575A74DC" w14:textId="77777777" w:rsidR="006340CA" w:rsidRDefault="00404E16">
      <w:pPr>
        <w:numPr>
          <w:ilvl w:val="0"/>
          <w:numId w:val="2"/>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14:paraId="13BAD9FE" w14:textId="77777777" w:rsidR="006340CA" w:rsidRDefault="00404E16">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承租人在竞价成交日起5个工作日内与出租方签订《</w:t>
      </w:r>
      <w:r>
        <w:rPr>
          <w:rFonts w:ascii="宋体" w:hAnsi="宋体" w:hint="eastAsia"/>
          <w:bCs/>
          <w:sz w:val="30"/>
          <w:szCs w:val="30"/>
        </w:rPr>
        <w:t>公有房屋租赁合同</w:t>
      </w:r>
      <w:r>
        <w:rPr>
          <w:rFonts w:ascii="宋体" w:hAnsi="宋体" w:hint="eastAsia"/>
          <w:sz w:val="28"/>
          <w:szCs w:val="28"/>
        </w:rPr>
        <w:t>》，并按《</w:t>
      </w:r>
      <w:r>
        <w:rPr>
          <w:rFonts w:ascii="宋体" w:hAnsi="宋体" w:hint="eastAsia"/>
          <w:bCs/>
          <w:sz w:val="30"/>
          <w:szCs w:val="30"/>
        </w:rPr>
        <w:t>公有房屋租赁合同</w:t>
      </w:r>
      <w:r>
        <w:rPr>
          <w:rFonts w:ascii="宋体" w:hAnsi="宋体" w:hint="eastAsia"/>
          <w:sz w:val="28"/>
          <w:szCs w:val="28"/>
        </w:rPr>
        <w:t>》缴纳转让价款。</w:t>
      </w:r>
    </w:p>
    <w:p w14:paraId="73644841" w14:textId="77777777" w:rsidR="006340CA" w:rsidRDefault="00404E16">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承租人未能按期签订《</w:t>
      </w:r>
      <w:r>
        <w:rPr>
          <w:rFonts w:ascii="宋体" w:hAnsi="宋体" w:hint="eastAsia"/>
          <w:bCs/>
          <w:sz w:val="30"/>
          <w:szCs w:val="30"/>
        </w:rPr>
        <w:t>公有房屋租赁合同</w:t>
      </w:r>
      <w:r>
        <w:rPr>
          <w:rFonts w:ascii="宋体" w:hAnsi="宋体" w:hint="eastAsia"/>
          <w:sz w:val="28"/>
          <w:szCs w:val="28"/>
        </w:rPr>
        <w:t>》以及不能在规定时间内支付转让价款的均视为违约，可</w:t>
      </w:r>
      <w:r>
        <w:rPr>
          <w:rFonts w:ascii="宋体" w:hAnsi="宋体" w:hint="eastAsia"/>
          <w:sz w:val="30"/>
        </w:rPr>
        <w:t>取消承租人</w:t>
      </w:r>
      <w:r>
        <w:rPr>
          <w:rFonts w:ascii="宋体" w:hAnsi="宋体" w:hint="eastAsia"/>
          <w:sz w:val="28"/>
          <w:szCs w:val="28"/>
        </w:rPr>
        <w:t>的竞得资格，承租人竞买保证金不予退还，并可解除《</w:t>
      </w:r>
      <w:r>
        <w:rPr>
          <w:rFonts w:ascii="宋体" w:hAnsi="宋体" w:hint="eastAsia"/>
          <w:bCs/>
          <w:sz w:val="30"/>
          <w:szCs w:val="30"/>
        </w:rPr>
        <w:t>房屋租赁合同</w:t>
      </w:r>
      <w:r>
        <w:rPr>
          <w:rFonts w:ascii="宋体" w:hAnsi="宋体" w:hint="eastAsia"/>
          <w:sz w:val="30"/>
        </w:rPr>
        <w:t>》，解除该合同的，承租人按其合同约定承担违约责任。</w:t>
      </w:r>
    </w:p>
    <w:p w14:paraId="720EBDD5" w14:textId="77777777" w:rsidR="006340CA" w:rsidRDefault="00404E16">
      <w:pPr>
        <w:numPr>
          <w:ilvl w:val="0"/>
          <w:numId w:val="2"/>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lastRenderedPageBreak/>
        <w:t>标的物交割按《</w:t>
      </w:r>
      <w:r>
        <w:rPr>
          <w:rFonts w:ascii="宋体" w:hAnsi="宋体" w:hint="eastAsia"/>
          <w:bCs/>
          <w:sz w:val="30"/>
          <w:szCs w:val="30"/>
        </w:rPr>
        <w:t>房屋租赁合同</w:t>
      </w:r>
      <w:r>
        <w:rPr>
          <w:rFonts w:ascii="宋体" w:hAnsi="宋体" w:hint="eastAsia"/>
          <w:sz w:val="28"/>
          <w:szCs w:val="28"/>
        </w:rPr>
        <w:t>》规定办理。</w:t>
      </w:r>
    </w:p>
    <w:p w14:paraId="5C890EF5" w14:textId="77777777" w:rsidR="006340CA" w:rsidRDefault="00404E16">
      <w:pPr>
        <w:numPr>
          <w:ilvl w:val="0"/>
          <w:numId w:val="2"/>
        </w:numPr>
        <w:tabs>
          <w:tab w:val="left" w:pos="540"/>
          <w:tab w:val="left" w:pos="720"/>
        </w:tabs>
        <w:spacing w:line="560" w:lineRule="exact"/>
        <w:rPr>
          <w:rFonts w:ascii="宋体" w:hAnsi="宋体"/>
          <w:sz w:val="28"/>
          <w:szCs w:val="28"/>
        </w:rPr>
      </w:pPr>
      <w:r>
        <w:rPr>
          <w:rFonts w:ascii="宋体" w:hAnsi="宋体" w:hint="eastAsia"/>
          <w:sz w:val="28"/>
          <w:szCs w:val="28"/>
        </w:rPr>
        <w:t>其他约定</w:t>
      </w:r>
    </w:p>
    <w:p w14:paraId="5FAC0F5A" w14:textId="77777777" w:rsidR="006340CA" w:rsidRDefault="00404E16">
      <w:pPr>
        <w:numPr>
          <w:ilvl w:val="1"/>
          <w:numId w:val="2"/>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确认书如有纠纷，应协商解决。协商不成，应向标的物所在地法院起诉。</w:t>
      </w:r>
    </w:p>
    <w:p w14:paraId="435C35CD" w14:textId="77777777" w:rsidR="006340CA" w:rsidRDefault="00404E16">
      <w:pPr>
        <w:numPr>
          <w:ilvl w:val="1"/>
          <w:numId w:val="2"/>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确认书一式肆份，出租方、承租人、国资办和泰顺县公共资源交易中心各一份，自三方签字、盖章后生效。</w:t>
      </w:r>
    </w:p>
    <w:p w14:paraId="49763A54" w14:textId="77777777" w:rsidR="006340CA" w:rsidRDefault="006340CA">
      <w:pPr>
        <w:tabs>
          <w:tab w:val="left" w:pos="540"/>
          <w:tab w:val="left" w:pos="900"/>
        </w:tabs>
        <w:spacing w:line="400" w:lineRule="exact"/>
        <w:ind w:left="420"/>
        <w:rPr>
          <w:rFonts w:ascii="宋体" w:hAnsi="宋体"/>
          <w:sz w:val="32"/>
        </w:rPr>
      </w:pPr>
    </w:p>
    <w:p w14:paraId="4E70E01C" w14:textId="77777777" w:rsidR="006340CA" w:rsidRDefault="006340CA">
      <w:pPr>
        <w:tabs>
          <w:tab w:val="left" w:pos="540"/>
          <w:tab w:val="left" w:pos="900"/>
        </w:tabs>
        <w:spacing w:line="400" w:lineRule="exact"/>
        <w:ind w:left="420"/>
        <w:rPr>
          <w:rFonts w:ascii="宋体" w:hAnsi="宋体"/>
          <w:sz w:val="32"/>
        </w:rPr>
      </w:pPr>
    </w:p>
    <w:p w14:paraId="1B611AFD" w14:textId="77777777" w:rsidR="006340CA" w:rsidRDefault="006340CA">
      <w:pPr>
        <w:tabs>
          <w:tab w:val="left" w:pos="540"/>
          <w:tab w:val="left" w:pos="900"/>
        </w:tabs>
        <w:spacing w:line="400" w:lineRule="exact"/>
        <w:ind w:left="420"/>
        <w:rPr>
          <w:rFonts w:ascii="宋体" w:hAnsi="宋体"/>
          <w:sz w:val="32"/>
        </w:rPr>
      </w:pPr>
    </w:p>
    <w:p w14:paraId="26610117" w14:textId="77777777" w:rsidR="006340CA" w:rsidRDefault="00404E16">
      <w:pPr>
        <w:tabs>
          <w:tab w:val="left" w:pos="540"/>
          <w:tab w:val="left" w:pos="900"/>
        </w:tabs>
        <w:spacing w:line="400" w:lineRule="exact"/>
        <w:rPr>
          <w:rFonts w:ascii="宋体" w:hAnsi="宋体"/>
          <w:sz w:val="28"/>
        </w:rPr>
      </w:pPr>
      <w:r>
        <w:rPr>
          <w:rFonts w:ascii="宋体" w:hAnsi="宋体" w:hint="eastAsia"/>
          <w:sz w:val="28"/>
        </w:rPr>
        <w:t>出租方（盖章）：                 承租人（签字或盖章）：</w:t>
      </w:r>
    </w:p>
    <w:p w14:paraId="393AD1A2" w14:textId="77777777" w:rsidR="006340CA" w:rsidRDefault="006340CA">
      <w:pPr>
        <w:tabs>
          <w:tab w:val="left" w:pos="540"/>
          <w:tab w:val="left" w:pos="900"/>
        </w:tabs>
        <w:spacing w:line="400" w:lineRule="exact"/>
        <w:rPr>
          <w:rFonts w:ascii="宋体" w:hAnsi="宋体"/>
          <w:sz w:val="28"/>
        </w:rPr>
      </w:pPr>
    </w:p>
    <w:p w14:paraId="64396009" w14:textId="77777777" w:rsidR="006340CA" w:rsidRDefault="006340CA">
      <w:pPr>
        <w:tabs>
          <w:tab w:val="left" w:pos="540"/>
          <w:tab w:val="left" w:pos="900"/>
        </w:tabs>
        <w:spacing w:line="400" w:lineRule="exact"/>
        <w:rPr>
          <w:rFonts w:ascii="宋体" w:hAnsi="宋体"/>
          <w:sz w:val="28"/>
        </w:rPr>
      </w:pPr>
    </w:p>
    <w:p w14:paraId="11435EEA" w14:textId="77777777" w:rsidR="006340CA" w:rsidRDefault="00404E16">
      <w:pPr>
        <w:tabs>
          <w:tab w:val="left" w:pos="540"/>
          <w:tab w:val="left" w:pos="900"/>
        </w:tabs>
        <w:spacing w:line="400" w:lineRule="exact"/>
        <w:rPr>
          <w:rFonts w:ascii="宋体" w:hAnsi="宋体"/>
          <w:sz w:val="28"/>
        </w:rPr>
      </w:pPr>
      <w:r>
        <w:rPr>
          <w:rFonts w:ascii="宋体" w:hAnsi="宋体" w:hint="eastAsia"/>
          <w:sz w:val="28"/>
        </w:rPr>
        <w:t>负责人（签字）：                 法定代表人（签字）：</w:t>
      </w:r>
    </w:p>
    <w:p w14:paraId="3C5E0C2B" w14:textId="77777777" w:rsidR="006340CA" w:rsidRDefault="00404E16">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14:paraId="4320CD48" w14:textId="77777777" w:rsidR="006340CA" w:rsidRDefault="006340CA">
      <w:pPr>
        <w:tabs>
          <w:tab w:val="left" w:pos="540"/>
          <w:tab w:val="left" w:pos="900"/>
        </w:tabs>
        <w:spacing w:line="400" w:lineRule="exact"/>
        <w:ind w:firstLineChars="1600" w:firstLine="4480"/>
        <w:rPr>
          <w:rFonts w:ascii="宋体" w:hAnsi="宋体"/>
          <w:sz w:val="28"/>
        </w:rPr>
      </w:pPr>
    </w:p>
    <w:p w14:paraId="4BC9C39C" w14:textId="77777777" w:rsidR="006340CA" w:rsidRDefault="00404E16">
      <w:pPr>
        <w:tabs>
          <w:tab w:val="left" w:pos="540"/>
          <w:tab w:val="left" w:pos="900"/>
        </w:tabs>
        <w:spacing w:line="400" w:lineRule="exact"/>
        <w:rPr>
          <w:rFonts w:ascii="宋体" w:hAnsi="宋体"/>
          <w:sz w:val="28"/>
        </w:rPr>
      </w:pPr>
      <w:r>
        <w:rPr>
          <w:rFonts w:ascii="宋体" w:hAnsi="宋体" w:hint="eastAsia"/>
          <w:sz w:val="28"/>
        </w:rPr>
        <w:t>代理人（签字）：                 代理人（签字）：</w:t>
      </w:r>
    </w:p>
    <w:p w14:paraId="03470993" w14:textId="77777777" w:rsidR="006340CA" w:rsidRDefault="006340CA">
      <w:pPr>
        <w:tabs>
          <w:tab w:val="left" w:pos="540"/>
          <w:tab w:val="left" w:pos="900"/>
        </w:tabs>
        <w:spacing w:line="400" w:lineRule="exact"/>
        <w:rPr>
          <w:rFonts w:ascii="宋体" w:hAnsi="宋体"/>
          <w:sz w:val="28"/>
        </w:rPr>
      </w:pPr>
    </w:p>
    <w:p w14:paraId="002E5B40" w14:textId="77777777" w:rsidR="006340CA" w:rsidRDefault="006340CA">
      <w:pPr>
        <w:tabs>
          <w:tab w:val="left" w:pos="540"/>
          <w:tab w:val="left" w:pos="900"/>
        </w:tabs>
        <w:spacing w:line="400" w:lineRule="exact"/>
        <w:rPr>
          <w:rFonts w:ascii="宋体" w:hAnsi="宋体"/>
          <w:sz w:val="28"/>
        </w:rPr>
      </w:pPr>
    </w:p>
    <w:p w14:paraId="2FA2C3B6" w14:textId="77777777" w:rsidR="006340CA" w:rsidRDefault="00404E16">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14:paraId="41086F9B" w14:textId="77777777" w:rsidR="006340CA" w:rsidRDefault="006340CA">
      <w:pPr>
        <w:tabs>
          <w:tab w:val="left" w:pos="540"/>
          <w:tab w:val="left" w:pos="900"/>
        </w:tabs>
        <w:spacing w:line="400" w:lineRule="exact"/>
        <w:rPr>
          <w:rFonts w:ascii="宋体" w:hAnsi="宋体"/>
          <w:sz w:val="28"/>
        </w:rPr>
      </w:pPr>
    </w:p>
    <w:p w14:paraId="26B217E6" w14:textId="77777777" w:rsidR="006340CA" w:rsidRDefault="00404E16">
      <w:pPr>
        <w:tabs>
          <w:tab w:val="left" w:pos="540"/>
          <w:tab w:val="left" w:pos="900"/>
        </w:tabs>
        <w:spacing w:line="400" w:lineRule="exact"/>
        <w:rPr>
          <w:rFonts w:ascii="宋体" w:hAnsi="宋体"/>
          <w:sz w:val="28"/>
        </w:rPr>
      </w:pPr>
      <w:r>
        <w:rPr>
          <w:rFonts w:ascii="宋体" w:hAnsi="宋体" w:hint="eastAsia"/>
          <w:sz w:val="28"/>
        </w:rPr>
        <w:t>代表人（签字）</w:t>
      </w:r>
    </w:p>
    <w:p w14:paraId="73F5577E" w14:textId="77777777" w:rsidR="006340CA" w:rsidRDefault="006340CA">
      <w:pPr>
        <w:tabs>
          <w:tab w:val="left" w:pos="540"/>
          <w:tab w:val="left" w:pos="900"/>
        </w:tabs>
        <w:spacing w:line="400" w:lineRule="exact"/>
        <w:ind w:firstLine="705"/>
        <w:rPr>
          <w:rFonts w:ascii="宋体" w:hAnsi="宋体"/>
          <w:sz w:val="28"/>
        </w:rPr>
      </w:pPr>
    </w:p>
    <w:p w14:paraId="56BA89AE" w14:textId="77777777" w:rsidR="006340CA" w:rsidRDefault="006340CA">
      <w:pPr>
        <w:tabs>
          <w:tab w:val="left" w:pos="540"/>
          <w:tab w:val="left" w:pos="900"/>
        </w:tabs>
        <w:spacing w:line="400" w:lineRule="exact"/>
        <w:rPr>
          <w:rFonts w:ascii="宋体" w:hAnsi="宋体"/>
          <w:sz w:val="28"/>
        </w:rPr>
      </w:pPr>
    </w:p>
    <w:p w14:paraId="09E3A9C1" w14:textId="352FA470" w:rsidR="006340CA" w:rsidRDefault="00404E16">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2024</w:t>
      </w:r>
      <w:r>
        <w:rPr>
          <w:rFonts w:ascii="宋体" w:hAnsi="宋体"/>
          <w:sz w:val="28"/>
        </w:rPr>
        <w:t>年</w:t>
      </w:r>
      <w:r>
        <w:rPr>
          <w:rFonts w:ascii="宋体" w:hAnsi="宋体" w:hint="eastAsia"/>
          <w:sz w:val="28"/>
        </w:rPr>
        <w:t>12月2</w:t>
      </w:r>
      <w:r w:rsidR="002910C4">
        <w:rPr>
          <w:rFonts w:ascii="宋体" w:hAnsi="宋体" w:hint="eastAsia"/>
          <w:sz w:val="28"/>
        </w:rPr>
        <w:t>6</w:t>
      </w:r>
      <w:r>
        <w:rPr>
          <w:rFonts w:ascii="宋体" w:hAnsi="宋体" w:hint="eastAsia"/>
          <w:sz w:val="28"/>
        </w:rPr>
        <w:t xml:space="preserve">日        </w:t>
      </w:r>
    </w:p>
    <w:p w14:paraId="70F9A347" w14:textId="77777777" w:rsidR="006340CA" w:rsidRDefault="006340CA">
      <w:pPr>
        <w:rPr>
          <w:rFonts w:ascii="宋体" w:hAnsi="宋体"/>
        </w:rPr>
      </w:pPr>
    </w:p>
    <w:p w14:paraId="349EDF84" w14:textId="77777777" w:rsidR="006340CA" w:rsidRDefault="006340CA">
      <w:pPr>
        <w:rPr>
          <w:rFonts w:ascii="宋体" w:hAnsi="宋体"/>
          <w:sz w:val="24"/>
        </w:rPr>
      </w:pPr>
    </w:p>
    <w:p w14:paraId="44FCFA23" w14:textId="77777777" w:rsidR="006340CA" w:rsidRDefault="006340CA">
      <w:pPr>
        <w:widowControl/>
        <w:spacing w:line="560" w:lineRule="exact"/>
        <w:rPr>
          <w:rFonts w:ascii="宋体" w:hAnsi="宋体"/>
          <w:b/>
          <w:sz w:val="48"/>
          <w:szCs w:val="48"/>
        </w:rPr>
      </w:pPr>
    </w:p>
    <w:p w14:paraId="0FD1D089" w14:textId="77777777" w:rsidR="006340CA" w:rsidRDefault="006340CA">
      <w:pPr>
        <w:widowControl/>
        <w:spacing w:line="560" w:lineRule="exact"/>
        <w:jc w:val="center"/>
        <w:rPr>
          <w:rFonts w:ascii="宋体" w:hAnsi="宋体"/>
          <w:b/>
          <w:sz w:val="48"/>
          <w:szCs w:val="48"/>
        </w:rPr>
      </w:pPr>
    </w:p>
    <w:p w14:paraId="48E60116" w14:textId="77777777" w:rsidR="006340CA" w:rsidRDefault="006340CA">
      <w:pPr>
        <w:widowControl/>
        <w:spacing w:line="560" w:lineRule="exact"/>
        <w:jc w:val="center"/>
        <w:rPr>
          <w:rFonts w:ascii="宋体" w:hAnsi="宋体"/>
          <w:b/>
          <w:sz w:val="48"/>
          <w:szCs w:val="48"/>
        </w:rPr>
      </w:pPr>
    </w:p>
    <w:p w14:paraId="66B1F4E4" w14:textId="77777777" w:rsidR="006340CA" w:rsidRDefault="006340CA">
      <w:pPr>
        <w:widowControl/>
        <w:spacing w:line="560" w:lineRule="exact"/>
        <w:rPr>
          <w:rFonts w:ascii="宋体" w:hAnsi="宋体"/>
          <w:b/>
          <w:sz w:val="48"/>
          <w:szCs w:val="48"/>
        </w:rPr>
      </w:pPr>
    </w:p>
    <w:p w14:paraId="3CC018D7" w14:textId="77777777" w:rsidR="006340CA" w:rsidRDefault="006340CA">
      <w:pPr>
        <w:widowControl/>
        <w:spacing w:line="560" w:lineRule="exact"/>
        <w:rPr>
          <w:rFonts w:ascii="宋体" w:hAnsi="宋体"/>
          <w:b/>
          <w:sz w:val="48"/>
          <w:szCs w:val="48"/>
        </w:rPr>
      </w:pPr>
    </w:p>
    <w:p w14:paraId="49086819" w14:textId="77777777" w:rsidR="006340CA" w:rsidRDefault="006340CA">
      <w:pPr>
        <w:widowControl/>
        <w:spacing w:line="560" w:lineRule="exact"/>
        <w:rPr>
          <w:rFonts w:ascii="宋体" w:hAnsi="宋体"/>
          <w:b/>
          <w:sz w:val="48"/>
          <w:szCs w:val="48"/>
        </w:rPr>
      </w:pPr>
    </w:p>
    <w:p w14:paraId="7F3881C6" w14:textId="77777777" w:rsidR="006340CA" w:rsidRDefault="00404E16">
      <w:pPr>
        <w:widowControl/>
        <w:autoSpaceDE w:val="0"/>
        <w:spacing w:line="360" w:lineRule="auto"/>
        <w:ind w:firstLineChars="200" w:firstLine="562"/>
        <w:jc w:val="center"/>
        <w:rPr>
          <w:rFonts w:ascii="宋体" w:hAnsi="宋体" w:cs="Calibri"/>
          <w:b/>
          <w:kern w:val="0"/>
          <w:sz w:val="28"/>
          <w:szCs w:val="28"/>
        </w:rPr>
      </w:pPr>
      <w:r>
        <w:rPr>
          <w:rFonts w:ascii="宋体" w:hAnsi="宋体" w:cs="Calibri" w:hint="eastAsia"/>
          <w:b/>
          <w:kern w:val="0"/>
          <w:sz w:val="28"/>
          <w:szCs w:val="28"/>
        </w:rPr>
        <w:t>房屋租赁合同</w:t>
      </w:r>
    </w:p>
    <w:p w14:paraId="428A0AF4" w14:textId="77777777" w:rsidR="006340CA" w:rsidRDefault="00404E16">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 xml:space="preserve"> </w:t>
      </w:r>
    </w:p>
    <w:p w14:paraId="57F65E53" w14:textId="77777777" w:rsidR="006340CA" w:rsidRDefault="00404E16">
      <w:pPr>
        <w:widowControl/>
        <w:autoSpaceDE w:val="0"/>
        <w:spacing w:line="360" w:lineRule="auto"/>
        <w:ind w:firstLineChars="200" w:firstLine="562"/>
        <w:jc w:val="center"/>
        <w:rPr>
          <w:rFonts w:ascii="宋体" w:hAnsi="宋体" w:cs="Calibri"/>
          <w:b/>
          <w:bCs/>
          <w:kern w:val="0"/>
          <w:sz w:val="28"/>
          <w:szCs w:val="28"/>
        </w:rPr>
      </w:pPr>
      <w:r>
        <w:rPr>
          <w:rFonts w:ascii="宋体" w:hAnsi="宋体" w:cs="Calibri" w:hint="eastAsia"/>
          <w:b/>
          <w:bCs/>
          <w:kern w:val="0"/>
          <w:sz w:val="28"/>
          <w:szCs w:val="28"/>
        </w:rPr>
        <w:t xml:space="preserve">                                  合同编号：</w:t>
      </w:r>
    </w:p>
    <w:p w14:paraId="457D4782" w14:textId="77777777" w:rsidR="006340CA" w:rsidRDefault="00404E16">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 xml:space="preserve"> </w:t>
      </w:r>
    </w:p>
    <w:p w14:paraId="792259F4" w14:textId="77777777" w:rsidR="006340CA" w:rsidRDefault="006340CA">
      <w:pPr>
        <w:widowControl/>
        <w:autoSpaceDE w:val="0"/>
        <w:spacing w:line="360" w:lineRule="auto"/>
        <w:ind w:firstLineChars="200" w:firstLine="562"/>
        <w:jc w:val="left"/>
        <w:rPr>
          <w:rFonts w:ascii="宋体" w:hAnsi="宋体" w:cs="Calibri"/>
          <w:b/>
          <w:bCs/>
          <w:kern w:val="0"/>
          <w:sz w:val="28"/>
          <w:szCs w:val="28"/>
        </w:rPr>
      </w:pPr>
    </w:p>
    <w:p w14:paraId="1C567230" w14:textId="77777777" w:rsidR="006340CA" w:rsidRDefault="00404E16">
      <w:pPr>
        <w:widowControl/>
        <w:autoSpaceDE w:val="0"/>
        <w:spacing w:line="360" w:lineRule="auto"/>
        <w:rPr>
          <w:rFonts w:ascii="宋体" w:hAnsi="宋体" w:cs="Calibri"/>
          <w:b/>
          <w:bCs/>
          <w:kern w:val="0"/>
          <w:sz w:val="28"/>
          <w:szCs w:val="28"/>
          <w:u w:val="single"/>
        </w:rPr>
      </w:pPr>
      <w:r>
        <w:rPr>
          <w:rFonts w:ascii="宋体" w:hAnsi="宋体" w:cs="Calibri" w:hint="eastAsia"/>
          <w:b/>
          <w:bCs/>
          <w:kern w:val="0"/>
          <w:sz w:val="28"/>
          <w:szCs w:val="28"/>
        </w:rPr>
        <w:t>出租人：</w:t>
      </w:r>
      <w:r>
        <w:rPr>
          <w:rFonts w:ascii="宋体" w:hAnsi="宋体" w:cs="Calibri" w:hint="eastAsia"/>
          <w:b/>
          <w:bCs/>
          <w:kern w:val="0"/>
          <w:sz w:val="28"/>
          <w:szCs w:val="28"/>
          <w:u w:val="single"/>
        </w:rPr>
        <w:t xml:space="preserve"> 泰顺县机关事务管理中心</w:t>
      </w:r>
    </w:p>
    <w:p w14:paraId="3C97E4AF" w14:textId="77777777" w:rsidR="006340CA" w:rsidRDefault="00404E16">
      <w:pPr>
        <w:widowControl/>
        <w:autoSpaceDE w:val="0"/>
        <w:spacing w:line="360" w:lineRule="auto"/>
        <w:ind w:firstLineChars="200" w:firstLine="562"/>
        <w:rPr>
          <w:rFonts w:ascii="宋体" w:hAnsi="宋体" w:cs="Calibri"/>
          <w:b/>
          <w:bCs/>
          <w:kern w:val="0"/>
          <w:sz w:val="28"/>
          <w:szCs w:val="28"/>
        </w:rPr>
      </w:pPr>
      <w:r>
        <w:rPr>
          <w:rFonts w:ascii="宋体" w:hAnsi="宋体" w:cs="Calibri" w:hint="eastAsia"/>
          <w:b/>
          <w:bCs/>
          <w:kern w:val="0"/>
          <w:sz w:val="28"/>
          <w:szCs w:val="28"/>
        </w:rPr>
        <w:t xml:space="preserve">       </w:t>
      </w:r>
    </w:p>
    <w:p w14:paraId="15B30CAB" w14:textId="77777777" w:rsidR="006340CA" w:rsidRDefault="00404E16">
      <w:pPr>
        <w:widowControl/>
        <w:autoSpaceDE w:val="0"/>
        <w:spacing w:line="360" w:lineRule="auto"/>
        <w:jc w:val="left"/>
        <w:rPr>
          <w:rFonts w:ascii="宋体" w:hAnsi="宋体" w:cs="Calibri"/>
          <w:b/>
          <w:bCs/>
          <w:kern w:val="0"/>
          <w:sz w:val="28"/>
          <w:szCs w:val="28"/>
          <w:u w:val="single"/>
        </w:rPr>
      </w:pPr>
      <w:r>
        <w:rPr>
          <w:rFonts w:ascii="宋体" w:hAnsi="宋体" w:cs="Calibri" w:hint="eastAsia"/>
          <w:b/>
          <w:bCs/>
          <w:kern w:val="0"/>
          <w:sz w:val="28"/>
          <w:szCs w:val="28"/>
        </w:rPr>
        <w:t>承租人：</w:t>
      </w:r>
      <w:r>
        <w:rPr>
          <w:rFonts w:ascii="宋体" w:hAnsi="宋体" w:cs="Calibri" w:hint="eastAsia"/>
          <w:b/>
          <w:bCs/>
          <w:kern w:val="0"/>
          <w:sz w:val="28"/>
          <w:szCs w:val="28"/>
          <w:u w:val="single"/>
        </w:rPr>
        <w:t xml:space="preserve">                                       </w:t>
      </w:r>
    </w:p>
    <w:p w14:paraId="52741330" w14:textId="77777777" w:rsidR="006340CA" w:rsidRDefault="00404E16">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 xml:space="preserve"> </w:t>
      </w:r>
    </w:p>
    <w:p w14:paraId="21C3493C" w14:textId="77777777" w:rsidR="006340CA" w:rsidRDefault="00404E16">
      <w:pPr>
        <w:widowControl/>
        <w:autoSpaceDE w:val="0"/>
        <w:spacing w:line="360" w:lineRule="auto"/>
        <w:rPr>
          <w:rFonts w:ascii="宋体" w:hAnsi="宋体" w:cs="Calibri"/>
          <w:b/>
          <w:bCs/>
          <w:kern w:val="0"/>
          <w:sz w:val="28"/>
          <w:szCs w:val="28"/>
        </w:rPr>
      </w:pPr>
      <w:r>
        <w:rPr>
          <w:rFonts w:ascii="宋体" w:hAnsi="宋体" w:cs="Calibri" w:hint="eastAsia"/>
          <w:b/>
          <w:bCs/>
          <w:kern w:val="0"/>
          <w:sz w:val="28"/>
          <w:szCs w:val="28"/>
        </w:rPr>
        <w:t>签订地点：</w:t>
      </w:r>
      <w:r>
        <w:rPr>
          <w:rFonts w:ascii="宋体" w:hAnsi="宋体" w:cs="Calibri" w:hint="eastAsia"/>
          <w:b/>
          <w:bCs/>
          <w:kern w:val="0"/>
          <w:sz w:val="28"/>
          <w:szCs w:val="28"/>
          <w:u w:val="single"/>
        </w:rPr>
        <w:t xml:space="preserve"> 泰顺县机关事务管理中心  </w:t>
      </w:r>
    </w:p>
    <w:p w14:paraId="33680BDF" w14:textId="77777777" w:rsidR="006340CA" w:rsidRDefault="00404E16">
      <w:pPr>
        <w:widowControl/>
        <w:autoSpaceDE w:val="0"/>
        <w:spacing w:line="360" w:lineRule="auto"/>
        <w:ind w:firstLineChars="200" w:firstLine="562"/>
        <w:jc w:val="left"/>
        <w:rPr>
          <w:rFonts w:ascii="宋体" w:hAnsi="宋体" w:cs="Calibri"/>
          <w:b/>
          <w:bCs/>
          <w:kern w:val="0"/>
          <w:sz w:val="28"/>
          <w:szCs w:val="28"/>
        </w:rPr>
      </w:pPr>
      <w:r>
        <w:rPr>
          <w:rFonts w:ascii="宋体" w:hAnsi="宋体" w:cs="Calibri" w:hint="eastAsia"/>
          <w:b/>
          <w:bCs/>
          <w:kern w:val="0"/>
          <w:sz w:val="28"/>
          <w:szCs w:val="28"/>
        </w:rPr>
        <w:t xml:space="preserve"> </w:t>
      </w:r>
    </w:p>
    <w:p w14:paraId="34C611FF" w14:textId="77777777" w:rsidR="006340CA" w:rsidRDefault="00404E16">
      <w:pPr>
        <w:widowControl/>
        <w:autoSpaceDE w:val="0"/>
        <w:spacing w:line="360" w:lineRule="auto"/>
        <w:jc w:val="left"/>
        <w:rPr>
          <w:rFonts w:ascii="宋体" w:hAnsi="宋体" w:cs="Calibri"/>
          <w:b/>
          <w:bCs/>
          <w:kern w:val="0"/>
          <w:sz w:val="28"/>
          <w:szCs w:val="28"/>
          <w:u w:val="single"/>
        </w:rPr>
      </w:pPr>
      <w:r>
        <w:rPr>
          <w:rFonts w:ascii="宋体" w:hAnsi="宋体" w:cs="Calibri" w:hint="eastAsia"/>
          <w:b/>
          <w:bCs/>
          <w:kern w:val="0"/>
          <w:sz w:val="28"/>
          <w:szCs w:val="28"/>
        </w:rPr>
        <w:t>签订时间：</w:t>
      </w:r>
      <w:r>
        <w:rPr>
          <w:rFonts w:ascii="宋体" w:hAnsi="宋体" w:cs="Calibri" w:hint="eastAsia"/>
          <w:b/>
          <w:bCs/>
          <w:kern w:val="0"/>
          <w:sz w:val="28"/>
          <w:szCs w:val="28"/>
          <w:u w:val="single"/>
        </w:rPr>
        <w:t xml:space="preserve"> 202     </w:t>
      </w:r>
      <w:r>
        <w:rPr>
          <w:rFonts w:ascii="宋体" w:hAnsi="宋体" w:cs="Calibri" w:hint="eastAsia"/>
          <w:b/>
          <w:bCs/>
          <w:kern w:val="0"/>
          <w:sz w:val="28"/>
          <w:szCs w:val="28"/>
        </w:rPr>
        <w:t>年</w:t>
      </w:r>
      <w:r>
        <w:rPr>
          <w:rFonts w:ascii="宋体" w:hAnsi="宋体" w:cs="Calibri" w:hint="eastAsia"/>
          <w:b/>
          <w:bCs/>
          <w:kern w:val="0"/>
          <w:sz w:val="28"/>
          <w:szCs w:val="28"/>
          <w:u w:val="single"/>
        </w:rPr>
        <w:t xml:space="preserve">      </w:t>
      </w:r>
      <w:r>
        <w:rPr>
          <w:rFonts w:ascii="宋体" w:hAnsi="宋体" w:cs="Calibri" w:hint="eastAsia"/>
          <w:b/>
          <w:bCs/>
          <w:kern w:val="0"/>
          <w:sz w:val="28"/>
          <w:szCs w:val="28"/>
        </w:rPr>
        <w:t>月</w:t>
      </w:r>
      <w:r>
        <w:rPr>
          <w:rFonts w:ascii="宋体" w:hAnsi="宋体" w:cs="Calibri" w:hint="eastAsia"/>
          <w:b/>
          <w:bCs/>
          <w:kern w:val="0"/>
          <w:sz w:val="28"/>
          <w:szCs w:val="28"/>
          <w:u w:val="single"/>
        </w:rPr>
        <w:t xml:space="preserve">       </w:t>
      </w:r>
      <w:r>
        <w:rPr>
          <w:rFonts w:ascii="宋体" w:hAnsi="宋体" w:cs="Calibri" w:hint="eastAsia"/>
          <w:b/>
          <w:bCs/>
          <w:kern w:val="0"/>
          <w:sz w:val="28"/>
          <w:szCs w:val="28"/>
        </w:rPr>
        <w:t>日</w:t>
      </w:r>
    </w:p>
    <w:p w14:paraId="29C1C5F5" w14:textId="77777777" w:rsidR="006340CA" w:rsidRDefault="00404E16">
      <w:pPr>
        <w:widowControl/>
        <w:autoSpaceDE w:val="0"/>
        <w:spacing w:line="360" w:lineRule="auto"/>
        <w:ind w:firstLineChars="200" w:firstLine="560"/>
        <w:jc w:val="left"/>
        <w:rPr>
          <w:rFonts w:ascii="宋体" w:hAnsi="宋体" w:cs="Calibri"/>
          <w:kern w:val="0"/>
          <w:sz w:val="28"/>
          <w:szCs w:val="28"/>
        </w:rPr>
      </w:pPr>
      <w:r>
        <w:rPr>
          <w:rFonts w:ascii="宋体" w:hAnsi="宋体" w:cs="Calibri" w:hint="eastAsia"/>
          <w:kern w:val="0"/>
          <w:sz w:val="28"/>
          <w:szCs w:val="28"/>
        </w:rPr>
        <w:t xml:space="preserve"> </w:t>
      </w:r>
    </w:p>
    <w:p w14:paraId="5A52C1F8"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70E74058"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5616E782"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1E8193C9"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36AA2319"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069C2997"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090DA22A"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6E3059BD"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3CFCEE2D" w14:textId="77777777" w:rsidR="006340CA" w:rsidRDefault="006340CA">
      <w:pPr>
        <w:widowControl/>
        <w:autoSpaceDE w:val="0"/>
        <w:spacing w:line="360" w:lineRule="auto"/>
        <w:ind w:firstLineChars="200" w:firstLine="562"/>
        <w:rPr>
          <w:rFonts w:ascii="宋体" w:hAnsi="宋体" w:cs="Calibri"/>
          <w:b/>
          <w:bCs/>
          <w:kern w:val="0"/>
          <w:sz w:val="28"/>
          <w:szCs w:val="28"/>
        </w:rPr>
      </w:pPr>
    </w:p>
    <w:p w14:paraId="7AEA2113" w14:textId="77777777" w:rsidR="006340CA" w:rsidRDefault="00404E16">
      <w:pPr>
        <w:jc w:val="center"/>
        <w:rPr>
          <w:rFonts w:ascii="方正大标宋简体" w:eastAsia="方正大标宋简体" w:hAnsi="方正大标宋简体" w:cs="方正大标宋简体"/>
          <w:bCs/>
          <w:sz w:val="44"/>
          <w:szCs w:val="44"/>
        </w:rPr>
      </w:pPr>
      <w:r>
        <w:rPr>
          <w:rFonts w:ascii="方正大标宋简体" w:eastAsia="方正大标宋简体" w:hAnsi="方正大标宋简体" w:cs="方正大标宋简体" w:hint="eastAsia"/>
          <w:bCs/>
          <w:sz w:val="44"/>
          <w:szCs w:val="44"/>
        </w:rPr>
        <w:t>公有房屋租赁合同</w:t>
      </w:r>
    </w:p>
    <w:p w14:paraId="2AE67943" w14:textId="77777777" w:rsidR="006340CA" w:rsidRDefault="006340CA">
      <w:pPr>
        <w:spacing w:line="360" w:lineRule="exact"/>
        <w:rPr>
          <w:rFonts w:ascii="仿宋_GB2312" w:eastAsia="仿宋_GB2312" w:hAnsi="Calibri" w:cs="黑体"/>
          <w:sz w:val="24"/>
        </w:rPr>
      </w:pPr>
    </w:p>
    <w:p w14:paraId="10A65A78" w14:textId="77777777" w:rsidR="006340CA" w:rsidRDefault="00404E16">
      <w:pPr>
        <w:spacing w:line="360" w:lineRule="auto"/>
        <w:ind w:firstLineChars="200" w:firstLine="482"/>
        <w:rPr>
          <w:rFonts w:ascii="仿宋_GB2312" w:eastAsia="仿宋_GB2312" w:hAnsi="Calibri" w:cs="黑体"/>
          <w:b/>
          <w:sz w:val="24"/>
        </w:rPr>
      </w:pPr>
      <w:r>
        <w:rPr>
          <w:rFonts w:ascii="仿宋_GB2312" w:eastAsia="仿宋_GB2312" w:hAnsi="Calibri" w:cs="黑体" w:hint="eastAsia"/>
          <w:b/>
          <w:sz w:val="24"/>
        </w:rPr>
        <w:t>出租方（以下简称甲方）：</w:t>
      </w:r>
      <w:r>
        <w:rPr>
          <w:rFonts w:ascii="仿宋_GB2312" w:eastAsia="仿宋_GB2312" w:hAnsi="Calibri" w:cs="黑体" w:hint="eastAsia"/>
          <w:b/>
          <w:sz w:val="24"/>
          <w:u w:val="single"/>
        </w:rPr>
        <w:t xml:space="preserve">                        </w:t>
      </w:r>
      <w:r>
        <w:rPr>
          <w:rFonts w:ascii="仿宋_GB2312" w:eastAsia="仿宋_GB2312" w:hAnsi="Calibri" w:cs="黑体" w:hint="eastAsia"/>
          <w:b/>
          <w:sz w:val="24"/>
        </w:rPr>
        <w:t xml:space="preserve"> </w:t>
      </w:r>
    </w:p>
    <w:p w14:paraId="2CC22593" w14:textId="77777777" w:rsidR="006340CA" w:rsidRDefault="00404E16">
      <w:pPr>
        <w:spacing w:line="360" w:lineRule="auto"/>
        <w:ind w:firstLineChars="200" w:firstLine="482"/>
        <w:rPr>
          <w:rFonts w:ascii="仿宋_GB2312" w:eastAsia="仿宋_GB2312" w:hAnsi="Calibri" w:cs="黑体"/>
          <w:b/>
          <w:sz w:val="24"/>
        </w:rPr>
      </w:pPr>
      <w:r>
        <w:rPr>
          <w:rFonts w:ascii="仿宋_GB2312" w:eastAsia="仿宋_GB2312" w:hAnsi="Calibri" w:cs="黑体" w:hint="eastAsia"/>
          <w:b/>
          <w:sz w:val="24"/>
        </w:rPr>
        <w:t>承租方（以下简称乙方）：</w:t>
      </w:r>
      <w:r>
        <w:rPr>
          <w:rFonts w:ascii="仿宋_GB2312" w:eastAsia="仿宋_GB2312" w:hAnsi="Calibri" w:cs="黑体" w:hint="eastAsia"/>
          <w:b/>
          <w:sz w:val="24"/>
          <w:u w:val="single"/>
        </w:rPr>
        <w:t xml:space="preserve">          </w:t>
      </w:r>
      <w:r>
        <w:rPr>
          <w:rFonts w:ascii="仿宋_GB2312" w:eastAsia="仿宋_GB2312" w:hAnsi="Calibri" w:cs="黑体" w:hint="eastAsia"/>
          <w:b/>
          <w:sz w:val="24"/>
        </w:rPr>
        <w:t>身份证号码：</w:t>
      </w:r>
      <w:r>
        <w:rPr>
          <w:rFonts w:ascii="仿宋_GB2312" w:eastAsia="仿宋_GB2312" w:hAnsi="Calibri" w:cs="黑体" w:hint="eastAsia"/>
          <w:b/>
          <w:sz w:val="24"/>
          <w:u w:val="single"/>
        </w:rPr>
        <w:t xml:space="preserve">                  　　　</w:t>
      </w:r>
      <w:r>
        <w:rPr>
          <w:rFonts w:ascii="仿宋_GB2312" w:eastAsia="仿宋_GB2312" w:hAnsi="Calibri" w:cs="黑体" w:hint="eastAsia"/>
          <w:b/>
          <w:sz w:val="24"/>
        </w:rPr>
        <w:t xml:space="preserve"> </w:t>
      </w:r>
    </w:p>
    <w:p w14:paraId="6417C8F1" w14:textId="77777777" w:rsidR="006340CA" w:rsidRDefault="00404E16">
      <w:pPr>
        <w:widowControl/>
        <w:spacing w:before="100" w:beforeAutospacing="1" w:after="100" w:afterAutospacing="1" w:line="360" w:lineRule="auto"/>
        <w:ind w:firstLine="482"/>
        <w:jc w:val="left"/>
        <w:rPr>
          <w:rFonts w:ascii="仿宋_GB2312" w:eastAsia="仿宋_GB2312" w:hAnsi="宋体"/>
          <w:sz w:val="24"/>
        </w:rPr>
      </w:pPr>
      <w:r>
        <w:rPr>
          <w:rFonts w:ascii="仿宋_GB2312" w:eastAsia="仿宋_GB2312" w:hAnsi="宋体" w:hint="eastAsia"/>
          <w:sz w:val="24"/>
        </w:rPr>
        <w:t>根据《中华人民共和国民法典》及其他相关法律、</w:t>
      </w:r>
      <w:hyperlink r:id="rId7" w:tgtFrame="_blank" w:tooltip="法规" w:history="1">
        <w:r>
          <w:rPr>
            <w:rFonts w:ascii="仿宋_GB2312" w:eastAsia="仿宋_GB2312" w:hAnsi="宋体" w:hint="eastAsia"/>
            <w:sz w:val="24"/>
          </w:rPr>
          <w:t>法规</w:t>
        </w:r>
      </w:hyperlink>
      <w:r>
        <w:rPr>
          <w:rFonts w:ascii="仿宋_GB2312" w:eastAsia="仿宋_GB2312" w:hAnsi="宋体" w:hint="eastAsia"/>
          <w:sz w:val="24"/>
        </w:rPr>
        <w:t>规定，甲乙双方在平等、协商一致的基础上，双方就乙方租赁甲方房屋一事，经协商签订房屋租赁合同，以</w:t>
      </w:r>
      <w:proofErr w:type="gramStart"/>
      <w:r>
        <w:rPr>
          <w:rFonts w:ascii="仿宋_GB2312" w:eastAsia="仿宋_GB2312" w:hAnsi="宋体" w:hint="eastAsia"/>
          <w:sz w:val="24"/>
        </w:rPr>
        <w:t>兹双方</w:t>
      </w:r>
      <w:proofErr w:type="gramEnd"/>
      <w:r>
        <w:rPr>
          <w:rFonts w:ascii="仿宋_GB2312" w:eastAsia="仿宋_GB2312" w:hAnsi="宋体" w:hint="eastAsia"/>
          <w:sz w:val="24"/>
        </w:rPr>
        <w:t>共同遵守。</w:t>
      </w:r>
    </w:p>
    <w:p w14:paraId="36AC5DC6" w14:textId="77777777" w:rsidR="006340CA" w:rsidRDefault="00404E16">
      <w:pPr>
        <w:spacing w:line="360" w:lineRule="auto"/>
        <w:rPr>
          <w:rFonts w:ascii="仿宋_GB2312" w:eastAsia="仿宋_GB2312" w:hAnsi="Calibri" w:cs="黑体"/>
          <w:b/>
          <w:sz w:val="24"/>
        </w:rPr>
      </w:pPr>
      <w:r>
        <w:rPr>
          <w:rFonts w:ascii="仿宋_GB2312" w:eastAsia="仿宋_GB2312" w:hAnsi="Calibri" w:cs="黑体" w:hint="eastAsia"/>
          <w:b/>
          <w:sz w:val="24"/>
        </w:rPr>
        <w:t xml:space="preserve">　　第一条  出租房屋基本情况</w:t>
      </w:r>
    </w:p>
    <w:p w14:paraId="61CF51F5"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出租地址：</w:t>
      </w:r>
      <w:r>
        <w:rPr>
          <w:rFonts w:ascii="仿宋_GB2312" w:eastAsia="仿宋_GB2312" w:hAnsi="宋体" w:cs="黑体" w:hint="eastAsia"/>
          <w:sz w:val="24"/>
          <w:u w:val="single"/>
        </w:rPr>
        <w:t xml:space="preserve">                   　　　　　　　　　</w:t>
      </w:r>
      <w:r>
        <w:rPr>
          <w:rFonts w:ascii="仿宋_GB2312" w:eastAsia="仿宋_GB2312" w:hAnsi="宋体" w:cs="黑体" w:hint="eastAsia"/>
          <w:sz w:val="24"/>
        </w:rPr>
        <w:t>， 出租面积：</w:t>
      </w:r>
      <w:r>
        <w:rPr>
          <w:rFonts w:ascii="仿宋_GB2312" w:eastAsia="仿宋_GB2312" w:hAnsi="宋体" w:cs="黑体" w:hint="eastAsia"/>
          <w:sz w:val="24"/>
          <w:u w:val="single"/>
        </w:rPr>
        <w:t xml:space="preserve">        </w:t>
      </w:r>
      <w:r>
        <w:rPr>
          <w:rFonts w:ascii="仿宋_GB2312" w:eastAsia="仿宋_GB2312" w:hAnsi="宋体" w:cs="黑体" w:hint="eastAsia"/>
          <w:sz w:val="24"/>
        </w:rPr>
        <w:t>平方米，</w:t>
      </w:r>
      <w:r>
        <w:rPr>
          <w:rFonts w:ascii="仿宋_GB2312" w:eastAsia="仿宋_GB2312" w:hAnsi="宋体" w:hint="eastAsia"/>
          <w:sz w:val="24"/>
        </w:rPr>
        <w:t>甲方出租房屋按现状出租，乙方已充分知悉并认可该房屋情况，同意按现状承租。</w:t>
      </w:r>
    </w:p>
    <w:p w14:paraId="657EBCE0" w14:textId="77777777" w:rsidR="006340CA" w:rsidRDefault="00404E16">
      <w:pPr>
        <w:spacing w:line="360" w:lineRule="auto"/>
        <w:ind w:firstLineChars="200" w:firstLine="482"/>
        <w:rPr>
          <w:rFonts w:ascii="仿宋_GB2312" w:eastAsia="仿宋_GB2312" w:hAnsi="Calibri" w:cs="黑体"/>
          <w:b/>
          <w:sz w:val="24"/>
        </w:rPr>
      </w:pPr>
      <w:r>
        <w:rPr>
          <w:rFonts w:ascii="仿宋_GB2312" w:eastAsia="仿宋_GB2312" w:hAnsi="Calibri" w:cs="黑体" w:hint="eastAsia"/>
          <w:b/>
          <w:sz w:val="24"/>
        </w:rPr>
        <w:t xml:space="preserve">第二条  产权租赁期限和租金付款方式                                                                                                                                                                                                        </w:t>
      </w:r>
    </w:p>
    <w:p w14:paraId="4A63A10F" w14:textId="77777777" w:rsidR="006340CA" w:rsidRDefault="00404E16">
      <w:pPr>
        <w:spacing w:line="360" w:lineRule="auto"/>
        <w:ind w:leftChars="228" w:left="719" w:hangingChars="100" w:hanging="240"/>
        <w:jc w:val="left"/>
        <w:rPr>
          <w:rFonts w:ascii="仿宋_GB2312" w:eastAsia="仿宋_GB2312" w:hAnsi="宋体" w:cs="黑体"/>
          <w:sz w:val="24"/>
        </w:rPr>
      </w:pPr>
      <w:r>
        <w:rPr>
          <w:rFonts w:ascii="仿宋_GB2312" w:eastAsia="仿宋_GB2312" w:hAnsi="宋体" w:cs="黑体" w:hint="eastAsia"/>
          <w:sz w:val="24"/>
        </w:rPr>
        <w:t>1、该产权租赁用途为</w:t>
      </w:r>
      <w:r>
        <w:rPr>
          <w:rFonts w:ascii="仿宋_GB2312" w:eastAsia="仿宋_GB2312" w:hAnsi="宋体" w:cs="黑体" w:hint="eastAsia"/>
          <w:sz w:val="24"/>
          <w:u w:val="single"/>
        </w:rPr>
        <w:t xml:space="preserve">     </w:t>
      </w:r>
      <w:proofErr w:type="gramStart"/>
      <w:r>
        <w:rPr>
          <w:rFonts w:ascii="仿宋_GB2312" w:eastAsia="仿宋_GB2312" w:hAnsi="宋体" w:cs="黑体" w:hint="eastAsia"/>
          <w:sz w:val="24"/>
          <w:u w:val="single"/>
        </w:rPr>
        <w:t xml:space="preserve">　　　　　　　　　　　</w:t>
      </w:r>
      <w:proofErr w:type="gramEnd"/>
      <w:r>
        <w:rPr>
          <w:rFonts w:ascii="仿宋_GB2312" w:eastAsia="仿宋_GB2312" w:hAnsi="宋体" w:cs="黑体" w:hint="eastAsia"/>
          <w:sz w:val="24"/>
        </w:rPr>
        <w:t>,租赁期为</w:t>
      </w:r>
      <w:r>
        <w:rPr>
          <w:rFonts w:ascii="仿宋_GB2312" w:eastAsia="仿宋_GB2312" w:hAnsi="宋体" w:cs="黑体" w:hint="eastAsia"/>
          <w:sz w:val="24"/>
          <w:u w:val="single"/>
        </w:rPr>
        <w:t xml:space="preserve">  　</w:t>
      </w:r>
      <w:r>
        <w:rPr>
          <w:rFonts w:ascii="仿宋_GB2312" w:eastAsia="仿宋_GB2312" w:hAnsi="宋体" w:cs="黑体" w:hint="eastAsia"/>
          <w:sz w:val="24"/>
        </w:rPr>
        <w:t xml:space="preserve">年，从 </w:t>
      </w:r>
      <w:r>
        <w:rPr>
          <w:rFonts w:ascii="仿宋_GB2312" w:eastAsia="仿宋_GB2312" w:hAnsi="宋体" w:cs="黑体" w:hint="eastAsia"/>
          <w:sz w:val="24"/>
          <w:u w:val="single"/>
        </w:rPr>
        <w:t xml:space="preserve">    </w:t>
      </w:r>
      <w:r>
        <w:rPr>
          <w:rFonts w:ascii="仿宋_GB2312" w:eastAsia="仿宋_GB2312" w:hAnsi="宋体" w:cs="黑体" w:hint="eastAsia"/>
          <w:sz w:val="24"/>
        </w:rPr>
        <w:t xml:space="preserve">年 </w:t>
      </w:r>
      <w:r>
        <w:rPr>
          <w:rFonts w:ascii="仿宋_GB2312" w:eastAsia="仿宋_GB2312" w:hAnsi="宋体" w:cs="黑体" w:hint="eastAsia"/>
          <w:sz w:val="24"/>
          <w:u w:val="single"/>
        </w:rPr>
        <w:t xml:space="preserve">   </w:t>
      </w:r>
      <w:r>
        <w:rPr>
          <w:rFonts w:ascii="仿宋_GB2312" w:eastAsia="仿宋_GB2312" w:hAnsi="宋体" w:cs="黑体" w:hint="eastAsia"/>
          <w:sz w:val="24"/>
        </w:rPr>
        <w:t>月</w:t>
      </w:r>
      <w:r>
        <w:rPr>
          <w:rFonts w:ascii="仿宋_GB2312" w:eastAsia="仿宋_GB2312" w:hAnsi="宋体" w:cs="黑体" w:hint="eastAsia"/>
          <w:sz w:val="24"/>
          <w:u w:val="single"/>
        </w:rPr>
        <w:t xml:space="preserve">   </w:t>
      </w:r>
      <w:r>
        <w:rPr>
          <w:rFonts w:ascii="仿宋_GB2312" w:eastAsia="仿宋_GB2312" w:hAnsi="宋体" w:cs="黑体" w:hint="eastAsia"/>
          <w:sz w:val="24"/>
        </w:rPr>
        <w:t>日起至</w:t>
      </w:r>
      <w:r>
        <w:rPr>
          <w:rFonts w:ascii="仿宋_GB2312" w:eastAsia="仿宋_GB2312" w:hAnsi="宋体" w:cs="黑体" w:hint="eastAsia"/>
          <w:sz w:val="24"/>
          <w:u w:val="single"/>
        </w:rPr>
        <w:t xml:space="preserve">    　</w:t>
      </w:r>
      <w:r>
        <w:rPr>
          <w:rFonts w:ascii="仿宋_GB2312" w:eastAsia="仿宋_GB2312" w:hAnsi="宋体" w:cs="黑体" w:hint="eastAsia"/>
          <w:sz w:val="24"/>
        </w:rPr>
        <w:t>年</w:t>
      </w:r>
      <w:r>
        <w:rPr>
          <w:rFonts w:ascii="仿宋_GB2312" w:eastAsia="仿宋_GB2312" w:hAnsi="宋体" w:cs="黑体" w:hint="eastAsia"/>
          <w:sz w:val="24"/>
          <w:u w:val="single"/>
        </w:rPr>
        <w:t xml:space="preserve"> 　</w:t>
      </w:r>
      <w:r>
        <w:rPr>
          <w:rFonts w:ascii="仿宋_GB2312" w:eastAsia="仿宋_GB2312" w:hAnsi="宋体" w:cs="黑体" w:hint="eastAsia"/>
          <w:sz w:val="24"/>
        </w:rPr>
        <w:t>月</w:t>
      </w:r>
      <w:r>
        <w:rPr>
          <w:rFonts w:ascii="仿宋_GB2312" w:eastAsia="仿宋_GB2312" w:hAnsi="宋体" w:cs="黑体" w:hint="eastAsia"/>
          <w:sz w:val="24"/>
          <w:u w:val="single"/>
        </w:rPr>
        <w:t xml:space="preserve">    </w:t>
      </w:r>
      <w:r>
        <w:rPr>
          <w:rFonts w:ascii="仿宋_GB2312" w:eastAsia="仿宋_GB2312" w:hAnsi="宋体" w:cs="黑体" w:hint="eastAsia"/>
          <w:sz w:val="24"/>
        </w:rPr>
        <w:t xml:space="preserve">日止。  </w:t>
      </w:r>
    </w:p>
    <w:p w14:paraId="789A80CB" w14:textId="77777777" w:rsidR="006340CA" w:rsidRDefault="00404E16">
      <w:pPr>
        <w:spacing w:line="360" w:lineRule="auto"/>
        <w:ind w:firstLineChars="200" w:firstLine="480"/>
        <w:jc w:val="left"/>
        <w:rPr>
          <w:rFonts w:ascii="仿宋_GB2312" w:eastAsia="仿宋_GB2312" w:hAnsi="宋体" w:cs="黑体"/>
          <w:sz w:val="24"/>
        </w:rPr>
      </w:pPr>
      <w:r>
        <w:rPr>
          <w:rFonts w:ascii="仿宋_GB2312" w:eastAsia="仿宋_GB2312" w:hAnsi="宋体" w:cs="黑体" w:hint="eastAsia"/>
          <w:sz w:val="24"/>
        </w:rPr>
        <w:t>2、</w:t>
      </w:r>
      <w:r>
        <w:rPr>
          <w:rFonts w:ascii="仿宋_GB2312" w:eastAsia="仿宋_GB2312" w:hAnsi="宋体" w:cs="黑体" w:hint="eastAsia"/>
          <w:color w:val="0000FF"/>
          <w:sz w:val="24"/>
        </w:rPr>
        <w:t>年租金为</w:t>
      </w:r>
      <w:r>
        <w:rPr>
          <w:rFonts w:ascii="仿宋_GB2312" w:eastAsia="仿宋_GB2312" w:hAnsi="宋体" w:cs="黑体" w:hint="eastAsia"/>
          <w:color w:val="0000FF"/>
          <w:sz w:val="24"/>
          <w:u w:val="single"/>
        </w:rPr>
        <w:t xml:space="preserve">    </w:t>
      </w:r>
      <w:r>
        <w:rPr>
          <w:rFonts w:ascii="仿宋_GB2312" w:eastAsia="仿宋_GB2312" w:hAnsi="宋体" w:cs="黑体" w:hint="eastAsia"/>
          <w:color w:val="0000FF"/>
          <w:sz w:val="24"/>
        </w:rPr>
        <w:t>元/年 （大写：</w:t>
      </w:r>
      <w:r>
        <w:rPr>
          <w:rFonts w:ascii="仿宋_GB2312" w:eastAsia="仿宋_GB2312" w:hAnsi="宋体" w:cs="黑体" w:hint="eastAsia"/>
          <w:color w:val="0000FF"/>
          <w:sz w:val="24"/>
          <w:u w:val="single"/>
        </w:rPr>
        <w:t xml:space="preserve">                     </w:t>
      </w:r>
      <w:r>
        <w:rPr>
          <w:rFonts w:ascii="仿宋_GB2312" w:eastAsia="仿宋_GB2312" w:hAnsi="宋体" w:cs="黑体" w:hint="eastAsia"/>
          <w:color w:val="0000FF"/>
          <w:sz w:val="24"/>
        </w:rPr>
        <w:t>），三年合计租金</w:t>
      </w:r>
      <w:r>
        <w:rPr>
          <w:rFonts w:ascii="仿宋_GB2312" w:eastAsia="仿宋_GB2312" w:hAnsi="宋体" w:cs="黑体"/>
          <w:color w:val="0000FF"/>
          <w:sz w:val="24"/>
          <w:u w:val="single"/>
        </w:rPr>
        <w:t xml:space="preserve">    </w:t>
      </w:r>
      <w:r>
        <w:rPr>
          <w:rFonts w:ascii="仿宋_GB2312" w:eastAsia="仿宋_GB2312" w:hAnsi="宋体" w:cs="黑体" w:hint="eastAsia"/>
          <w:color w:val="0000FF"/>
          <w:sz w:val="24"/>
        </w:rPr>
        <w:t>元，（大写：</w:t>
      </w:r>
      <w:r>
        <w:rPr>
          <w:rFonts w:ascii="仿宋_GB2312" w:eastAsia="仿宋_GB2312" w:hAnsi="宋体" w:cs="黑体" w:hint="eastAsia"/>
          <w:color w:val="0000FF"/>
          <w:sz w:val="24"/>
          <w:u w:val="single"/>
        </w:rPr>
        <w:t xml:space="preserve">                       　　</w:t>
      </w:r>
      <w:r>
        <w:rPr>
          <w:rFonts w:ascii="仿宋_GB2312" w:eastAsia="仿宋_GB2312" w:hAnsi="宋体" w:cs="黑体" w:hint="eastAsia"/>
          <w:color w:val="0000FF"/>
          <w:sz w:val="24"/>
        </w:rPr>
        <w:t>）。</w:t>
      </w:r>
    </w:p>
    <w:p w14:paraId="3E44CE60"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租金实行一年一付制，第一年租金的支付时间为</w:t>
      </w:r>
      <w:r>
        <w:rPr>
          <w:rFonts w:ascii="仿宋_GB2312" w:eastAsia="仿宋_GB2312" w:hAnsi="宋体" w:cs="黑体" w:hint="eastAsia"/>
          <w:color w:val="000000"/>
          <w:sz w:val="24"/>
        </w:rPr>
        <w:t>成交之日起</w:t>
      </w:r>
      <w:r>
        <w:rPr>
          <w:rFonts w:ascii="仿宋_GB2312" w:eastAsia="仿宋_GB2312" w:hAnsi="宋体" w:cs="黑体" w:hint="eastAsia"/>
          <w:sz w:val="24"/>
        </w:rPr>
        <w:t>5个工作日内。租用期间产生的水电费、</w:t>
      </w:r>
      <w:proofErr w:type="gramStart"/>
      <w:r>
        <w:rPr>
          <w:rFonts w:ascii="仿宋_GB2312" w:eastAsia="仿宋_GB2312" w:hAnsi="宋体" w:cs="黑体" w:hint="eastAsia"/>
          <w:sz w:val="24"/>
        </w:rPr>
        <w:t>物业费</w:t>
      </w:r>
      <w:proofErr w:type="gramEnd"/>
      <w:r>
        <w:rPr>
          <w:rFonts w:ascii="仿宋_GB2312" w:eastAsia="仿宋_GB2312" w:hAnsi="宋体" w:cs="黑体" w:hint="eastAsia"/>
          <w:sz w:val="24"/>
        </w:rPr>
        <w:t>等费用，由乙方承担。乙方在签订合同前需向</w:t>
      </w:r>
      <w:r>
        <w:rPr>
          <w:rFonts w:ascii="仿宋_GB2312" w:eastAsia="仿宋_GB2312" w:hAnsi="宋体" w:hint="eastAsia"/>
          <w:sz w:val="24"/>
        </w:rPr>
        <w:t>甲方</w:t>
      </w:r>
      <w:r>
        <w:rPr>
          <w:rFonts w:ascii="仿宋_GB2312" w:eastAsia="仿宋_GB2312" w:hAnsi="宋体" w:cs="黑体" w:hint="eastAsia"/>
          <w:sz w:val="24"/>
        </w:rPr>
        <w:t>缴纳履约保证金（大写）</w:t>
      </w:r>
      <w:r>
        <w:rPr>
          <w:rFonts w:ascii="仿宋_GB2312" w:eastAsia="仿宋_GB2312" w:hAnsi="宋体" w:cs="黑体" w:hint="eastAsia"/>
          <w:sz w:val="24"/>
          <w:u w:val="single"/>
        </w:rPr>
        <w:t xml:space="preserve">   </w:t>
      </w:r>
      <w:proofErr w:type="gramStart"/>
      <w:r>
        <w:rPr>
          <w:rFonts w:ascii="仿宋_GB2312" w:eastAsia="仿宋_GB2312" w:hAnsi="宋体" w:cs="黑体" w:hint="eastAsia"/>
          <w:sz w:val="24"/>
          <w:u w:val="single"/>
        </w:rPr>
        <w:t xml:space="preserve">　　　　　　　　</w:t>
      </w:r>
      <w:proofErr w:type="gramEnd"/>
      <w:r>
        <w:rPr>
          <w:rFonts w:ascii="仿宋_GB2312" w:eastAsia="仿宋_GB2312" w:hAnsi="宋体" w:cs="黑体" w:hint="eastAsia"/>
          <w:sz w:val="24"/>
        </w:rPr>
        <w:t>元整 ，小写：　　　元（履约保证金：年租金低于3万元（包含3万元），为2500元；年租金在3万元-6万元（包含6万元），为4000元；年租金在6万元-12万元（包含12万元），为6000元；年租金在12万元以上，为10000元；。待租赁期满后，无违约或拖欠水电费等费用的，一次性无息退还；有违约或拖欠水电费等费用的，经结算多还少补。</w:t>
      </w:r>
    </w:p>
    <w:p w14:paraId="1F208F64" w14:textId="77777777" w:rsidR="006340CA" w:rsidRDefault="00404E16">
      <w:pPr>
        <w:widowControl/>
        <w:spacing w:line="360" w:lineRule="auto"/>
        <w:jc w:val="left"/>
        <w:rPr>
          <w:rFonts w:ascii="仿宋_GB2312" w:eastAsia="仿宋_GB2312" w:hAnsi="宋体" w:cs="黑体"/>
          <w:sz w:val="24"/>
        </w:rPr>
      </w:pPr>
      <w:r>
        <w:rPr>
          <w:rFonts w:ascii="仿宋_GB2312" w:eastAsia="仿宋_GB2312" w:hAnsi="宋体" w:cs="黑体" w:hint="eastAsia"/>
          <w:sz w:val="24"/>
        </w:rPr>
        <w:lastRenderedPageBreak/>
        <w:t xml:space="preserve">　　3、次年度后的租金，乙方需提前15日一次性支付，依次类推。乙方未在规定时间内支付的，则视为违约，乙方需按应付</w:t>
      </w:r>
      <w:r>
        <w:rPr>
          <w:rFonts w:ascii="仿宋_GB2312" w:eastAsia="仿宋_GB2312" w:hAnsi="宋体" w:hint="eastAsia"/>
          <w:sz w:val="24"/>
        </w:rPr>
        <w:t>租金金额的每日万分之三的标准向甲方支付违约金；逾期支付超过10日的，</w:t>
      </w:r>
      <w:r>
        <w:rPr>
          <w:rFonts w:ascii="仿宋_GB2312" w:eastAsia="仿宋_GB2312" w:hAnsi="宋体" w:cs="黑体" w:hint="eastAsia"/>
          <w:sz w:val="24"/>
        </w:rPr>
        <w:t>甲方有权解除合同。</w:t>
      </w:r>
    </w:p>
    <w:p w14:paraId="46EBA44A" w14:textId="77777777" w:rsidR="006340CA" w:rsidRDefault="00404E16">
      <w:pPr>
        <w:widowControl/>
        <w:spacing w:line="360" w:lineRule="auto"/>
        <w:jc w:val="left"/>
        <w:rPr>
          <w:rFonts w:ascii="Calibri" w:hAnsi="Calibri" w:cs="黑体"/>
        </w:rPr>
      </w:pPr>
      <w:r>
        <w:rPr>
          <w:rFonts w:ascii="仿宋_GB2312" w:eastAsia="仿宋_GB2312" w:hAnsi="宋体" w:hint="eastAsia"/>
          <w:sz w:val="24"/>
        </w:rPr>
        <w:t xml:space="preserve">　　</w:t>
      </w:r>
    </w:p>
    <w:p w14:paraId="54806190" w14:textId="77777777" w:rsidR="006340CA" w:rsidRDefault="00404E16">
      <w:pPr>
        <w:spacing w:line="360" w:lineRule="auto"/>
        <w:rPr>
          <w:rFonts w:ascii="仿宋_GB2312" w:eastAsia="仿宋_GB2312" w:hAnsi="Calibri" w:cs="黑体"/>
          <w:b/>
          <w:sz w:val="24"/>
        </w:rPr>
      </w:pPr>
      <w:r>
        <w:rPr>
          <w:rFonts w:ascii="仿宋_GB2312" w:eastAsia="仿宋_GB2312" w:hAnsi="Calibri" w:cs="黑体" w:hint="eastAsia"/>
          <w:b/>
          <w:sz w:val="24"/>
        </w:rPr>
        <w:t xml:space="preserve">　　第三条  权利和义务</w:t>
      </w:r>
    </w:p>
    <w:p w14:paraId="69EE7720" w14:textId="77777777" w:rsidR="006340CA" w:rsidRDefault="00404E16">
      <w:pPr>
        <w:spacing w:line="360" w:lineRule="auto"/>
        <w:ind w:firstLineChars="200" w:firstLine="482"/>
        <w:rPr>
          <w:rFonts w:ascii="仿宋_GB2312" w:eastAsia="仿宋_GB2312" w:hAnsi="宋体" w:cs="黑体"/>
          <w:b/>
          <w:sz w:val="24"/>
        </w:rPr>
      </w:pPr>
      <w:r>
        <w:rPr>
          <w:rFonts w:ascii="仿宋_GB2312" w:eastAsia="仿宋_GB2312" w:hAnsi="宋体" w:cs="黑体" w:hint="eastAsia"/>
          <w:b/>
          <w:sz w:val="24"/>
        </w:rPr>
        <w:t>（一）甲方依据本合同享有的权利和履行的义务</w:t>
      </w:r>
    </w:p>
    <w:p w14:paraId="153DA142"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1、甲方对出租的房屋、场所及配套设施拥有所有权，对出租财产受损有权向乙方索赔。</w:t>
      </w:r>
    </w:p>
    <w:p w14:paraId="330D835B"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2、甲方有权按本合同规定向乙方收取租金及公共设施费，税金由甲方承担。</w:t>
      </w:r>
    </w:p>
    <w:p w14:paraId="3F2F2983"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3、当乙方违反本合同造成甲方损失或不能支付租金、赔偿金、</w:t>
      </w:r>
      <w:r>
        <w:rPr>
          <w:rFonts w:ascii="仿宋_GB2312" w:eastAsia="仿宋_GB2312" w:hAnsi="宋体" w:hint="eastAsia"/>
          <w:sz w:val="24"/>
        </w:rPr>
        <w:t>违约金</w:t>
      </w:r>
      <w:r>
        <w:rPr>
          <w:rFonts w:ascii="仿宋_GB2312" w:eastAsia="仿宋_GB2312" w:hAnsi="宋体" w:cs="黑体" w:hint="eastAsia"/>
          <w:sz w:val="24"/>
        </w:rPr>
        <w:t>时，甲方有权扣除履约保证金，不足部分有权继续向乙方主张。</w:t>
      </w:r>
    </w:p>
    <w:p w14:paraId="175D21B8"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4、乙方在发生下列的情况时，甲方有权单方解除合同。</w:t>
      </w:r>
    </w:p>
    <w:p w14:paraId="469DE365"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①乙方被有关部门吊销营业执照的；</w:t>
      </w:r>
    </w:p>
    <w:p w14:paraId="69C78CFE"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②乙方未经甲方同意擅自改变用途的；</w:t>
      </w:r>
    </w:p>
    <w:p w14:paraId="4AEEF9F4"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③乙方转租或出借的；</w:t>
      </w:r>
    </w:p>
    <w:p w14:paraId="6F10FEC2"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④乙方逾期拖欠租金、水电费或公共设施费超过10天的；</w:t>
      </w:r>
    </w:p>
    <w:p w14:paraId="331FC603"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⑤</w:t>
      </w:r>
      <w:r>
        <w:rPr>
          <w:rFonts w:ascii="仿宋_GB2312" w:eastAsia="仿宋_GB2312" w:hAnsi="宋体" w:hint="eastAsia"/>
          <w:sz w:val="24"/>
        </w:rPr>
        <w:t>乙方</w:t>
      </w:r>
      <w:r>
        <w:rPr>
          <w:rFonts w:ascii="仿宋_GB2312" w:eastAsia="仿宋_GB2312" w:hAnsi="宋体" w:cs="黑体" w:hint="eastAsia"/>
          <w:sz w:val="24"/>
        </w:rPr>
        <w:t>未在规定的期限内对安全隐患进行整改的。</w:t>
      </w:r>
    </w:p>
    <w:p w14:paraId="22DAB236" w14:textId="77777777" w:rsidR="006340CA" w:rsidRDefault="00404E16">
      <w:pPr>
        <w:widowControl/>
        <w:shd w:val="clear" w:color="auto" w:fill="FFFFFF"/>
        <w:spacing w:line="360" w:lineRule="auto"/>
        <w:outlineLvl w:val="0"/>
        <w:rPr>
          <w:rFonts w:ascii="仿宋_GB2312" w:eastAsia="仿宋_GB2312" w:hAnsi="宋体"/>
          <w:sz w:val="24"/>
        </w:rPr>
      </w:pPr>
      <w:r>
        <w:rPr>
          <w:rFonts w:ascii="仿宋_GB2312" w:eastAsia="仿宋_GB2312" w:hAnsi="Calibri" w:hint="eastAsia"/>
          <w:sz w:val="24"/>
        </w:rPr>
        <w:t xml:space="preserve">　</w:t>
      </w:r>
      <w:r>
        <w:rPr>
          <w:rFonts w:ascii="仿宋_GB2312" w:eastAsia="仿宋_GB2312" w:hAnsi="宋体" w:hint="eastAsia"/>
          <w:sz w:val="24"/>
        </w:rPr>
        <w:t xml:space="preserve">　5、甲方在租赁期内出售房屋，应提前2个月通知乙方，并保证乙方在租赁合同中的权利不受影响。</w:t>
      </w:r>
    </w:p>
    <w:p w14:paraId="2A90DB23" w14:textId="77777777" w:rsidR="006340CA" w:rsidRDefault="00404E16">
      <w:pPr>
        <w:spacing w:line="360" w:lineRule="auto"/>
        <w:ind w:firstLineChars="200" w:firstLine="482"/>
        <w:rPr>
          <w:rFonts w:ascii="仿宋_GB2312" w:eastAsia="仿宋_GB2312" w:hAnsi="宋体" w:cs="黑体"/>
          <w:b/>
          <w:sz w:val="24"/>
        </w:rPr>
      </w:pPr>
      <w:r>
        <w:rPr>
          <w:rFonts w:ascii="仿宋_GB2312" w:eastAsia="仿宋_GB2312" w:hAnsi="宋体" w:cs="黑体" w:hint="eastAsia"/>
          <w:b/>
          <w:sz w:val="24"/>
        </w:rPr>
        <w:t>（二）乙方依据本合同享有的权利和履行的义务</w:t>
      </w:r>
    </w:p>
    <w:p w14:paraId="05839D50"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1、乙方享有租赁期间房屋的使用权。</w:t>
      </w:r>
    </w:p>
    <w:p w14:paraId="64F4BC96"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2、乙方应对甲方财产安全负责，严禁“三合一”（住宿、生产、仓储、经营设在同一空间），保证承租财产完整无损，如有损坏，照价赔偿，乙方应严格遵守《中华人民共和国消防法》的规定，配备所需有效的消防灭火器材，确保人身、财产及消防安全。</w:t>
      </w:r>
    </w:p>
    <w:p w14:paraId="412BC978"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3、在合同期内，乙方是租赁房屋的实际管理人，对租赁范围内的治安、安全、消防负总责，租赁房屋内所有安全事故（包括但不限于高空抛物、水、电、气使用不当，自行加装电器、人员摔倒、造成他人伤害、财产损失等）均由乙方承担全部责任，与甲方无关。</w:t>
      </w:r>
    </w:p>
    <w:p w14:paraId="4D671E80"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lastRenderedPageBreak/>
        <w:t>4、乙方在承租期间，若有经营业务的应向工商、税务等有关政府部门办理相关登记手续，甲方在提供有关资料方面予以协助。乙方未经甲方同意，不得擅自变更经营项目，不得在租赁房屋内从事违法犯罪活动，否则甲方有权终止合同，一切损失由乙方承担。</w:t>
      </w:r>
    </w:p>
    <w:p w14:paraId="51B09804"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5、因乙方原因损坏租赁范围内的建筑及设施，乙方应在损坏发生之日起一个月内按甲方要求进行维修，费用由乙方承担。</w:t>
      </w:r>
    </w:p>
    <w:p w14:paraId="01EF128F"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6、乙方不得利用甲方财产向银行、金融机构及其他企事业单位、个人贷款，不得利用甲方的财产及乙方的装修投入的财产为他人提供担保，不得对甲方的财产进行出租、出借、赠与等任何法律和事实上的处理，否则造成的后果由乙方负责。</w:t>
      </w:r>
    </w:p>
    <w:p w14:paraId="4EB4418F"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7、乙方若需对承租房装饰的，施工前必须向甲方提供全套图纸，经甲方审核同意后方可施工，同时乙方不能改变租赁场所的使用功能。</w:t>
      </w:r>
    </w:p>
    <w:p w14:paraId="63BE82A3"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8、乙方在租赁合同最后到期日内腾空房屋并交还给甲方。如乙方逾期交房的，乙方应按约定租金标准的两倍向甲方支付房屋占用费。另如乙方腾空行为破坏房屋结构和装饰，导致甲方需要重新修缮房屋的，修缮费用由乙方承担。</w:t>
      </w:r>
    </w:p>
    <w:p w14:paraId="18980E39" w14:textId="77777777" w:rsidR="006340CA" w:rsidRDefault="00404E16">
      <w:pPr>
        <w:spacing w:line="360" w:lineRule="auto"/>
        <w:rPr>
          <w:rFonts w:ascii="仿宋_GB2312" w:eastAsia="仿宋_GB2312" w:hAnsi="宋体" w:cs="黑体"/>
          <w:sz w:val="24"/>
        </w:rPr>
      </w:pPr>
      <w:r>
        <w:rPr>
          <w:rFonts w:ascii="仿宋_GB2312" w:eastAsia="仿宋_GB2312" w:hAnsi="宋体" w:cs="黑体" w:hint="eastAsia"/>
          <w:sz w:val="24"/>
        </w:rPr>
        <w:t xml:space="preserve">　　9、合同终止时，乙方应将房屋内进行清理打扫，符合正常使用状态，并不得留下乙方所属物品。逾期未搬离的物品或设备，视为乙方的废弃物，甲方有权随意处置，处置费由乙方承担，甲方有权直接在履约保证金中扣除。</w:t>
      </w:r>
    </w:p>
    <w:p w14:paraId="75B475C7" w14:textId="77777777" w:rsidR="006340CA" w:rsidRDefault="00404E16">
      <w:pPr>
        <w:spacing w:line="360" w:lineRule="auto"/>
        <w:ind w:firstLineChars="200" w:firstLine="482"/>
        <w:rPr>
          <w:rFonts w:ascii="仿宋_GB2312" w:eastAsia="仿宋_GB2312" w:hAnsi="Calibri" w:cs="黑体"/>
          <w:b/>
          <w:sz w:val="24"/>
        </w:rPr>
      </w:pPr>
      <w:r>
        <w:rPr>
          <w:rFonts w:ascii="仿宋_GB2312" w:eastAsia="仿宋_GB2312" w:hAnsi="Calibri" w:cs="黑体" w:hint="eastAsia"/>
          <w:b/>
          <w:sz w:val="24"/>
        </w:rPr>
        <w:t>第四条  其他约定</w:t>
      </w:r>
    </w:p>
    <w:p w14:paraId="244F3F88"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1、租赁期限内的水电费、物业费、燃气费、日常维护修缮等费用由乙方承担。</w:t>
      </w:r>
    </w:p>
    <w:p w14:paraId="5275F674"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2、租赁期满，乙方应将属于甲方的财产完整无缺的归还甲方，乙方不可移动的装修、装饰，均无偿留给甲方。拆卸、搬动对甲方财产、设施没有影响的部分，由乙方撤走。</w:t>
      </w:r>
    </w:p>
    <w:p w14:paraId="3F465673" w14:textId="77777777" w:rsidR="006340CA" w:rsidRDefault="00404E16">
      <w:pPr>
        <w:spacing w:line="360" w:lineRule="auto"/>
        <w:ind w:firstLineChars="200" w:firstLine="480"/>
        <w:rPr>
          <w:rFonts w:ascii="仿宋_GB2312" w:eastAsia="仿宋_GB2312" w:hAnsi="宋体" w:cs="黑体"/>
          <w:color w:val="0000FF"/>
          <w:sz w:val="24"/>
        </w:rPr>
      </w:pPr>
      <w:r>
        <w:rPr>
          <w:rFonts w:ascii="仿宋_GB2312" w:eastAsia="仿宋_GB2312" w:hAnsi="宋体" w:cs="黑体" w:hint="eastAsia"/>
          <w:color w:val="0000FF"/>
          <w:sz w:val="24"/>
        </w:rPr>
        <w:t>3、乙方在租赁期内不得将承租的房屋转租、分租、出借。</w:t>
      </w:r>
    </w:p>
    <w:p w14:paraId="5E4AEF21"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4、甲方原因导致提前解除租赁合同的，甲方应退还剩余租期的租金及保证金，并向乙方支付相当于保证金</w:t>
      </w:r>
      <w:r>
        <w:rPr>
          <w:rFonts w:ascii="仿宋_GB2312" w:eastAsia="仿宋_GB2312" w:hAnsi="宋体" w:cs="黑体" w:hint="eastAsia"/>
          <w:color w:val="0000FF"/>
          <w:sz w:val="24"/>
        </w:rPr>
        <w:t>数额</w:t>
      </w:r>
      <w:r>
        <w:rPr>
          <w:rFonts w:ascii="仿宋_GB2312" w:eastAsia="仿宋_GB2312" w:hAnsi="宋体" w:cs="黑体" w:hint="eastAsia"/>
          <w:sz w:val="24"/>
        </w:rPr>
        <w:t>的违约金；因乙方原因要提前退租的，乙方需支付相当于保证金</w:t>
      </w:r>
      <w:r>
        <w:rPr>
          <w:rFonts w:ascii="仿宋_GB2312" w:eastAsia="仿宋_GB2312" w:hAnsi="宋体" w:cs="黑体" w:hint="eastAsia"/>
          <w:color w:val="0000FF"/>
          <w:sz w:val="24"/>
        </w:rPr>
        <w:t>数额</w:t>
      </w:r>
      <w:r>
        <w:rPr>
          <w:rFonts w:ascii="仿宋_GB2312" w:eastAsia="仿宋_GB2312" w:hAnsi="宋体" w:cs="黑体" w:hint="eastAsia"/>
          <w:sz w:val="24"/>
        </w:rPr>
        <w:t>的违约金，甲方退还剩余的租金及保证金（如甲方未支付违约金，乙方可直接全额扣除保证金）。</w:t>
      </w:r>
    </w:p>
    <w:p w14:paraId="01248BE3" w14:textId="77777777" w:rsidR="006340CA" w:rsidRDefault="00404E16">
      <w:pPr>
        <w:spacing w:line="360" w:lineRule="auto"/>
        <w:rPr>
          <w:rFonts w:ascii="仿宋_GB2312" w:eastAsia="仿宋_GB2312" w:hAnsi="宋体" w:cs="黑体"/>
          <w:sz w:val="24"/>
        </w:rPr>
      </w:pPr>
      <w:r>
        <w:rPr>
          <w:rFonts w:ascii="仿宋_GB2312" w:eastAsia="仿宋_GB2312" w:hAnsi="宋体" w:cs="黑体" w:hint="eastAsia"/>
          <w:sz w:val="24"/>
        </w:rPr>
        <w:t xml:space="preserve">　　5、因国家政策、法律法规或不可抗力原因致使租赁合同无法继续履行时，双方可以协商提前终止合同，互不承担违约责任，租金按实际使用天数计算，多退少补。</w:t>
      </w:r>
    </w:p>
    <w:p w14:paraId="7000E184"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lastRenderedPageBreak/>
        <w:t>6、乙方要规范安装电气线路，不得私拉乱接，电气线路装修的要持有电工证的电工方可从事。</w:t>
      </w:r>
    </w:p>
    <w:p w14:paraId="29423A20"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7、出租房内大件物品另附清单，乙方造成损坏的照价赔偿。</w:t>
      </w:r>
    </w:p>
    <w:p w14:paraId="204BDD21"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8、未经甲方书面同意，乙方不得经营餐饮业务，使用明火或电器做饭菜，发现此类情况，甲方可提前终止合同。</w:t>
      </w:r>
    </w:p>
    <w:p w14:paraId="0B953559"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hint="eastAsia"/>
          <w:sz w:val="24"/>
        </w:rPr>
        <w:t>9、</w:t>
      </w:r>
      <w:r>
        <w:rPr>
          <w:rFonts w:ascii="仿宋_GB2312" w:eastAsia="仿宋_GB2312" w:hAnsi="宋体" w:cs="黑体" w:hint="eastAsia"/>
          <w:sz w:val="24"/>
        </w:rPr>
        <w:t>乙方应自觉接受有关政府主管部门及出租方的安全检查，对检查中发现的安全隐患，乙方要及时整改。若属房屋结构性安全隐患的由甲方负责整改。</w:t>
      </w:r>
    </w:p>
    <w:p w14:paraId="353005A5" w14:textId="77777777" w:rsidR="006340CA" w:rsidRDefault="00404E16">
      <w:pPr>
        <w:spacing w:line="360" w:lineRule="auto"/>
        <w:rPr>
          <w:rFonts w:ascii="仿宋_GB2312" w:eastAsia="仿宋_GB2312" w:hAnsi="Calibri" w:cs="黑体"/>
          <w:b/>
          <w:sz w:val="24"/>
        </w:rPr>
      </w:pPr>
      <w:r>
        <w:rPr>
          <w:rFonts w:ascii="仿宋_GB2312" w:eastAsia="仿宋_GB2312" w:hAnsi="Calibri" w:cs="黑体" w:hint="eastAsia"/>
          <w:b/>
          <w:sz w:val="24"/>
        </w:rPr>
        <w:t xml:space="preserve">　　第五条  租赁产生纠纷的处理</w:t>
      </w:r>
    </w:p>
    <w:p w14:paraId="0CABFC82" w14:textId="77777777" w:rsidR="006340CA" w:rsidRDefault="00404E16">
      <w:pPr>
        <w:spacing w:line="360" w:lineRule="auto"/>
        <w:rPr>
          <w:rFonts w:ascii="仿宋_GB2312" w:eastAsia="仿宋_GB2312" w:hAnsi="宋体" w:cs="黑体"/>
          <w:sz w:val="24"/>
        </w:rPr>
      </w:pPr>
      <w:r>
        <w:rPr>
          <w:rFonts w:ascii="仿宋_GB2312" w:eastAsia="仿宋_GB2312" w:hAnsi="宋体" w:cs="黑体" w:hint="eastAsia"/>
          <w:sz w:val="24"/>
        </w:rPr>
        <w:t xml:space="preserve">　　双方如果发生争议，应友好协商解决；协商不成时，任何一方可依法向甲方所在地人民法院提起诉讼。违约方承担守约方因主张权利而发生的诉讼费、律师费、差旅费等支出的费用。</w:t>
      </w:r>
    </w:p>
    <w:p w14:paraId="5F56E1A3" w14:textId="77777777" w:rsidR="006340CA" w:rsidRDefault="00404E16">
      <w:pPr>
        <w:spacing w:line="360" w:lineRule="auto"/>
        <w:ind w:firstLineChars="200" w:firstLine="482"/>
        <w:rPr>
          <w:rFonts w:ascii="仿宋_GB2312" w:eastAsia="仿宋_GB2312" w:hAnsi="Calibri" w:cs="黑体"/>
          <w:b/>
          <w:sz w:val="24"/>
        </w:rPr>
      </w:pPr>
      <w:r>
        <w:rPr>
          <w:rFonts w:ascii="仿宋_GB2312" w:eastAsia="仿宋_GB2312" w:hAnsi="Calibri" w:cs="黑体" w:hint="eastAsia"/>
          <w:b/>
          <w:sz w:val="24"/>
        </w:rPr>
        <w:t>第六条  租赁合同的效力</w:t>
      </w:r>
    </w:p>
    <w:p w14:paraId="7C8F699A"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1、经双方协商一致，本合同可以被变更、解除。对合同的变更应当以书面形式达成补充合同。</w:t>
      </w:r>
    </w:p>
    <w:p w14:paraId="2B6B60C9"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2、合同的权利义务因下列情形之一而终止：</w:t>
      </w:r>
    </w:p>
    <w:p w14:paraId="03597C91"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（1）合同履行期满。          （2）合同解除。</w:t>
      </w:r>
    </w:p>
    <w:p w14:paraId="10FF00E0"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3、甲方依据本合同第三条约定单方面解除合同的，自解除通知到达乙方时终止。合同终止后，乙方仍应履行合同解除合同后腾空等义务。</w:t>
      </w:r>
    </w:p>
    <w:p w14:paraId="3B9794BF" w14:textId="77777777" w:rsidR="006340CA" w:rsidRDefault="00404E16">
      <w:pPr>
        <w:spacing w:line="360" w:lineRule="auto"/>
        <w:ind w:firstLineChars="200" w:firstLine="480"/>
        <w:rPr>
          <w:rFonts w:ascii="仿宋_GB2312" w:eastAsia="仿宋_GB2312" w:hAnsi="宋体" w:cs="黑体"/>
          <w:sz w:val="24"/>
        </w:rPr>
      </w:pPr>
      <w:r>
        <w:rPr>
          <w:rFonts w:ascii="仿宋_GB2312" w:eastAsia="仿宋_GB2312" w:hAnsi="宋体" w:cs="黑体" w:hint="eastAsia"/>
          <w:sz w:val="24"/>
        </w:rPr>
        <w:t>4、合同权利义务终止后，双方应当遵循诚信原则履行协助、保密等义务。</w:t>
      </w:r>
    </w:p>
    <w:p w14:paraId="0DBAAF74" w14:textId="77777777" w:rsidR="006340CA" w:rsidRDefault="00404E16">
      <w:pPr>
        <w:tabs>
          <w:tab w:val="left" w:pos="992"/>
        </w:tabs>
        <w:spacing w:line="360" w:lineRule="auto"/>
        <w:ind w:leftChars="200" w:left="420"/>
        <w:rPr>
          <w:rFonts w:ascii="仿宋_GB2312" w:eastAsia="仿宋_GB2312" w:hAnsi="宋体" w:cs="黑体"/>
          <w:b/>
          <w:bCs/>
          <w:sz w:val="24"/>
        </w:rPr>
      </w:pPr>
      <w:r>
        <w:rPr>
          <w:rFonts w:ascii="仿宋_GB2312" w:eastAsia="仿宋_GB2312" w:hAnsi="宋体" w:cs="黑体" w:hint="eastAsia"/>
          <w:b/>
          <w:bCs/>
          <w:sz w:val="24"/>
        </w:rPr>
        <w:t>第七条　合同附件</w:t>
      </w:r>
    </w:p>
    <w:p w14:paraId="2AF448E8" w14:textId="77777777" w:rsidR="006340CA" w:rsidRDefault="00404E16">
      <w:pPr>
        <w:numPr>
          <w:ilvl w:val="0"/>
          <w:numId w:val="3"/>
        </w:numPr>
        <w:spacing w:line="360" w:lineRule="auto"/>
        <w:ind w:leftChars="200" w:left="420"/>
        <w:rPr>
          <w:rFonts w:ascii="仿宋_GB2312" w:eastAsia="仿宋_GB2312" w:hAnsi="宋体" w:cs="黑体"/>
          <w:sz w:val="24"/>
        </w:rPr>
      </w:pPr>
      <w:r>
        <w:rPr>
          <w:rFonts w:ascii="仿宋_GB2312" w:eastAsia="仿宋_GB2312" w:hAnsi="宋体" w:cs="黑体" w:hint="eastAsia"/>
          <w:sz w:val="24"/>
        </w:rPr>
        <w:t>乙方身份证复印件或法人证书复印件；　2、公有房屋租赁大件物品清单。</w:t>
      </w:r>
    </w:p>
    <w:p w14:paraId="49FB3AD3" w14:textId="77777777" w:rsidR="006340CA" w:rsidRDefault="00404E16">
      <w:pPr>
        <w:spacing w:line="360" w:lineRule="auto"/>
        <w:ind w:firstLineChars="200" w:firstLine="482"/>
        <w:rPr>
          <w:rFonts w:ascii="仿宋_GB2312" w:eastAsia="仿宋_GB2312" w:hAnsi="Calibri" w:cs="黑体"/>
          <w:b/>
          <w:sz w:val="24"/>
        </w:rPr>
      </w:pPr>
      <w:r>
        <w:rPr>
          <w:rFonts w:ascii="仿宋_GB2312" w:eastAsia="仿宋_GB2312" w:hAnsi="Calibri" w:cs="黑体" w:hint="eastAsia"/>
          <w:b/>
          <w:sz w:val="24"/>
        </w:rPr>
        <w:t xml:space="preserve">第八条  </w:t>
      </w:r>
      <w:r>
        <w:rPr>
          <w:rFonts w:ascii="仿宋_GB2312" w:eastAsia="仿宋_GB2312" w:hAnsi="Calibri" w:cs="黑体" w:hint="eastAsia"/>
          <w:sz w:val="24"/>
        </w:rPr>
        <w:t>本合同未尽事宜，双方可协商解决或制作补充合同。</w:t>
      </w:r>
    </w:p>
    <w:p w14:paraId="4E3CCC72" w14:textId="77777777" w:rsidR="006340CA" w:rsidRDefault="00404E16">
      <w:pPr>
        <w:spacing w:line="360" w:lineRule="auto"/>
        <w:ind w:firstLineChars="200" w:firstLine="482"/>
        <w:rPr>
          <w:rFonts w:ascii="仿宋_GB2312" w:eastAsia="仿宋_GB2312" w:hAnsi="宋体" w:cs="黑体"/>
          <w:sz w:val="24"/>
        </w:rPr>
      </w:pPr>
      <w:r>
        <w:rPr>
          <w:rFonts w:ascii="仿宋_GB2312" w:eastAsia="仿宋_GB2312" w:hAnsi="仿宋_GB2312" w:cs="仿宋_GB2312" w:hint="eastAsia"/>
          <w:b/>
          <w:sz w:val="24"/>
        </w:rPr>
        <w:t xml:space="preserve">第九条 </w:t>
      </w:r>
      <w:r>
        <w:rPr>
          <w:rFonts w:ascii="仿宋_GB2312" w:eastAsia="仿宋_GB2312" w:hAnsi="Calibri" w:cs="黑体" w:hint="eastAsia"/>
          <w:b/>
          <w:sz w:val="24"/>
        </w:rPr>
        <w:t xml:space="preserve"> </w:t>
      </w:r>
      <w:r>
        <w:rPr>
          <w:rFonts w:ascii="仿宋_GB2312" w:eastAsia="仿宋_GB2312" w:hAnsi="Calibri" w:cs="黑体" w:hint="eastAsia"/>
          <w:sz w:val="24"/>
        </w:rPr>
        <w:t>本合同经双方当事人或受委托人签字、盖章，</w:t>
      </w:r>
      <w:r>
        <w:rPr>
          <w:rFonts w:ascii="仿宋_GB2312" w:eastAsia="仿宋_GB2312" w:hAnsi="宋体" w:cs="黑体" w:hint="eastAsia"/>
          <w:sz w:val="24"/>
        </w:rPr>
        <w:t>并收到乙方第一期租金和履约保证金后</w:t>
      </w:r>
      <w:r>
        <w:rPr>
          <w:rFonts w:ascii="仿宋_GB2312" w:eastAsia="仿宋_GB2312" w:hAnsi="Calibri" w:cs="黑体" w:hint="eastAsia"/>
          <w:sz w:val="24"/>
        </w:rPr>
        <w:t>生效。</w:t>
      </w:r>
      <w:r>
        <w:rPr>
          <w:rFonts w:ascii="仿宋_GB2312" w:eastAsia="仿宋_GB2312" w:hAnsi="宋体" w:cs="黑体" w:hint="eastAsia"/>
          <w:sz w:val="24"/>
        </w:rPr>
        <w:t>本合同共六页，一式肆份，甲、乙双方各执壹份，县财政局备案壹份，公共资源交易中心壹份。</w:t>
      </w:r>
    </w:p>
    <w:p w14:paraId="1D315285" w14:textId="77777777" w:rsidR="006340CA" w:rsidRDefault="00404E16">
      <w:pPr>
        <w:spacing w:line="360" w:lineRule="auto"/>
        <w:rPr>
          <w:rFonts w:ascii="仿宋_GB2312" w:eastAsia="仿宋_GB2312" w:hAnsi="宋体" w:cs="黑体"/>
          <w:b/>
          <w:bCs/>
          <w:sz w:val="24"/>
        </w:rPr>
      </w:pPr>
      <w:r>
        <w:rPr>
          <w:rFonts w:ascii="仿宋_GB2312" w:eastAsia="仿宋_GB2312" w:hAnsi="宋体" w:cs="黑体" w:hint="eastAsia"/>
          <w:sz w:val="24"/>
        </w:rPr>
        <w:t xml:space="preserve">　　</w:t>
      </w:r>
      <w:r>
        <w:rPr>
          <w:rFonts w:ascii="仿宋_GB2312" w:eastAsia="仿宋_GB2312" w:hAnsi="宋体" w:cs="黑体" w:hint="eastAsia"/>
          <w:b/>
          <w:bCs/>
          <w:sz w:val="24"/>
        </w:rPr>
        <w:t>双方经全面认真阅读本合同全部约定事项，确认已充分理解本合同全部内容，并确认本合同为双方真实意思表示，特对本合同进行确认并签署如下。</w:t>
      </w:r>
    </w:p>
    <w:p w14:paraId="579A5F85" w14:textId="77777777" w:rsidR="006340CA" w:rsidRDefault="006340CA">
      <w:pPr>
        <w:tabs>
          <w:tab w:val="left" w:pos="1080"/>
        </w:tabs>
        <w:spacing w:line="360" w:lineRule="auto"/>
        <w:rPr>
          <w:rFonts w:ascii="仿宋_GB2312" w:eastAsia="仿宋_GB2312" w:hAnsi="Calibri" w:cs="黑体"/>
          <w:sz w:val="24"/>
        </w:rPr>
      </w:pPr>
    </w:p>
    <w:p w14:paraId="74AE8415" w14:textId="77777777" w:rsidR="006340CA" w:rsidRDefault="006340CA">
      <w:pPr>
        <w:tabs>
          <w:tab w:val="left" w:pos="1080"/>
        </w:tabs>
        <w:spacing w:line="360" w:lineRule="auto"/>
        <w:ind w:firstLineChars="203" w:firstLine="487"/>
        <w:rPr>
          <w:rFonts w:ascii="仿宋_GB2312" w:eastAsia="仿宋_GB2312" w:hAnsi="Calibri" w:cs="黑体"/>
          <w:sz w:val="24"/>
        </w:rPr>
      </w:pPr>
    </w:p>
    <w:p w14:paraId="7119542D" w14:textId="77777777" w:rsidR="006340CA" w:rsidRDefault="00404E16">
      <w:pPr>
        <w:tabs>
          <w:tab w:val="left" w:pos="1080"/>
        </w:tabs>
        <w:spacing w:line="360" w:lineRule="auto"/>
        <w:ind w:firstLineChars="203" w:firstLine="487"/>
        <w:rPr>
          <w:rFonts w:ascii="仿宋_GB2312" w:eastAsia="仿宋_GB2312" w:hAnsi="Calibri" w:cs="黑体"/>
          <w:sz w:val="24"/>
          <w:u w:val="single"/>
        </w:rPr>
      </w:pPr>
      <w:r>
        <w:rPr>
          <w:rFonts w:ascii="仿宋_GB2312" w:eastAsia="仿宋_GB2312" w:hAnsi="Calibri" w:cs="黑体" w:hint="eastAsia"/>
          <w:sz w:val="24"/>
        </w:rPr>
        <w:lastRenderedPageBreak/>
        <w:t>甲方（盖章）：</w:t>
      </w:r>
      <w:r>
        <w:rPr>
          <w:rFonts w:ascii="仿宋_GB2312" w:eastAsia="仿宋_GB2312" w:hAnsi="Calibri" w:cs="黑体" w:hint="eastAsia"/>
          <w:sz w:val="24"/>
          <w:u w:val="single"/>
        </w:rPr>
        <w:t xml:space="preserve"> 泰顺县机关事务管理中心 </w:t>
      </w:r>
      <w:r>
        <w:rPr>
          <w:rFonts w:ascii="仿宋_GB2312" w:eastAsia="仿宋_GB2312" w:hAnsi="Calibri" w:cs="黑体" w:hint="eastAsia"/>
          <w:sz w:val="24"/>
        </w:rPr>
        <w:t xml:space="preserve">  乙方（盖章）：</w:t>
      </w:r>
      <w:r>
        <w:rPr>
          <w:rFonts w:ascii="仿宋_GB2312" w:eastAsia="仿宋_GB2312" w:hAnsi="Calibri" w:cs="黑体" w:hint="eastAsia"/>
          <w:sz w:val="24"/>
          <w:u w:val="single"/>
        </w:rPr>
        <w:t xml:space="preserve">                       </w:t>
      </w:r>
    </w:p>
    <w:p w14:paraId="79AE3610" w14:textId="77777777" w:rsidR="006340CA" w:rsidRDefault="006340CA">
      <w:pPr>
        <w:tabs>
          <w:tab w:val="left" w:pos="1080"/>
        </w:tabs>
        <w:spacing w:line="360" w:lineRule="auto"/>
        <w:ind w:firstLineChars="203" w:firstLine="487"/>
        <w:rPr>
          <w:rFonts w:ascii="仿宋_GB2312" w:eastAsia="仿宋_GB2312" w:hAnsi="Calibri" w:cs="黑体"/>
          <w:sz w:val="24"/>
        </w:rPr>
      </w:pPr>
    </w:p>
    <w:p w14:paraId="69D03EA3" w14:textId="77777777" w:rsidR="006340CA" w:rsidRDefault="00404E16">
      <w:pPr>
        <w:tabs>
          <w:tab w:val="left" w:pos="1080"/>
        </w:tabs>
        <w:spacing w:line="360" w:lineRule="auto"/>
        <w:ind w:firstLineChars="203" w:firstLine="487"/>
        <w:rPr>
          <w:rFonts w:ascii="仿宋_GB2312" w:eastAsia="仿宋_GB2312" w:hAnsi="Calibri" w:cs="黑体"/>
          <w:sz w:val="24"/>
        </w:rPr>
      </w:pPr>
      <w:r>
        <w:rPr>
          <w:rFonts w:ascii="仿宋_GB2312" w:eastAsia="仿宋_GB2312" w:hAnsi="Calibri" w:cs="黑体" w:hint="eastAsia"/>
          <w:sz w:val="24"/>
        </w:rPr>
        <w:t>法定代表人或授委托人（签字）：　　　　　法定代表人或授委托人（签字）：</w:t>
      </w:r>
    </w:p>
    <w:p w14:paraId="7E13A46A" w14:textId="77777777" w:rsidR="006340CA" w:rsidRDefault="00404E16">
      <w:pPr>
        <w:tabs>
          <w:tab w:val="left" w:pos="1080"/>
        </w:tabs>
        <w:spacing w:line="360" w:lineRule="auto"/>
        <w:rPr>
          <w:rFonts w:ascii="仿宋_GB2312" w:eastAsia="仿宋_GB2312" w:hAnsi="Calibri" w:cs="黑体"/>
          <w:sz w:val="24"/>
        </w:rPr>
      </w:pPr>
      <w:r>
        <w:rPr>
          <w:rFonts w:ascii="仿宋_GB2312" w:eastAsia="仿宋_GB2312" w:hAnsi="Calibri" w:cs="黑体" w:hint="eastAsia"/>
          <w:sz w:val="24"/>
        </w:rPr>
        <w:t xml:space="preserve">　　</w:t>
      </w:r>
      <w:r>
        <w:rPr>
          <w:rFonts w:ascii="仿宋_GB2312" w:eastAsia="仿宋_GB2312" w:hAnsi="Calibri" w:cs="黑体" w:hint="eastAsia"/>
          <w:sz w:val="24"/>
          <w:u w:val="single"/>
        </w:rPr>
        <w:t xml:space="preserve">             </w:t>
      </w:r>
      <w:r>
        <w:rPr>
          <w:rFonts w:ascii="仿宋_GB2312" w:eastAsia="仿宋_GB2312" w:hAnsi="Calibri" w:cs="黑体" w:hint="eastAsia"/>
          <w:sz w:val="24"/>
        </w:rPr>
        <w:t xml:space="preserve">    　　　　　　　　　　　　　</w:t>
      </w:r>
      <w:r>
        <w:rPr>
          <w:rFonts w:ascii="仿宋_GB2312" w:eastAsia="仿宋_GB2312" w:hAnsi="Calibri" w:cs="黑体" w:hint="eastAsia"/>
          <w:sz w:val="24"/>
          <w:u w:val="single"/>
        </w:rPr>
        <w:t xml:space="preserve">                 </w:t>
      </w:r>
      <w:r>
        <w:rPr>
          <w:rFonts w:ascii="仿宋_GB2312" w:eastAsia="仿宋_GB2312" w:hAnsi="Calibri" w:cs="黑体" w:hint="eastAsia"/>
          <w:sz w:val="24"/>
        </w:rPr>
        <w:t xml:space="preserve">        </w:t>
      </w:r>
    </w:p>
    <w:p w14:paraId="0D15AB21" w14:textId="77777777" w:rsidR="006340CA" w:rsidRDefault="006340CA">
      <w:pPr>
        <w:tabs>
          <w:tab w:val="left" w:pos="1080"/>
        </w:tabs>
        <w:spacing w:line="360" w:lineRule="auto"/>
        <w:rPr>
          <w:rFonts w:ascii="仿宋_GB2312" w:eastAsia="仿宋_GB2312" w:hAnsi="Calibri" w:cs="黑体"/>
          <w:sz w:val="24"/>
        </w:rPr>
      </w:pPr>
    </w:p>
    <w:p w14:paraId="5BD14715" w14:textId="77777777" w:rsidR="006340CA" w:rsidRDefault="00404E16">
      <w:pPr>
        <w:tabs>
          <w:tab w:val="left" w:pos="1080"/>
        </w:tabs>
        <w:spacing w:line="360" w:lineRule="auto"/>
        <w:rPr>
          <w:rFonts w:ascii="仿宋_GB2312" w:eastAsia="仿宋_GB2312" w:hAnsi="Calibri" w:cs="黑体"/>
          <w:sz w:val="24"/>
        </w:rPr>
      </w:pPr>
      <w:r>
        <w:rPr>
          <w:rFonts w:ascii="仿宋_GB2312" w:eastAsia="仿宋_GB2312" w:hAnsi="Calibri" w:cs="黑体" w:hint="eastAsia"/>
          <w:sz w:val="24"/>
        </w:rPr>
        <w:t>联系地址：</w:t>
      </w:r>
      <w:r>
        <w:rPr>
          <w:rFonts w:ascii="仿宋_GB2312" w:eastAsia="仿宋_GB2312" w:hAnsi="Calibri" w:cs="黑体" w:hint="eastAsia"/>
          <w:sz w:val="24"/>
          <w:u w:val="single"/>
        </w:rPr>
        <w:t xml:space="preserve">泰顺县罗阳镇东大街6号　</w:t>
      </w:r>
      <w:r>
        <w:rPr>
          <w:rFonts w:ascii="仿宋_GB2312" w:eastAsia="仿宋_GB2312" w:hAnsi="Calibri" w:cs="黑体" w:hint="eastAsia"/>
          <w:sz w:val="24"/>
        </w:rPr>
        <w:t xml:space="preserve">　</w:t>
      </w:r>
      <w:proofErr w:type="gramStart"/>
      <w:r>
        <w:rPr>
          <w:rFonts w:ascii="仿宋_GB2312" w:eastAsia="仿宋_GB2312" w:hAnsi="Calibri" w:cs="黑体" w:hint="eastAsia"/>
          <w:sz w:val="24"/>
        </w:rPr>
        <w:t xml:space="preserve">　</w:t>
      </w:r>
      <w:proofErr w:type="gramEnd"/>
      <w:r>
        <w:rPr>
          <w:rFonts w:ascii="仿宋_GB2312" w:eastAsia="仿宋_GB2312" w:hAnsi="Calibri" w:cs="黑体" w:hint="eastAsia"/>
          <w:sz w:val="24"/>
        </w:rPr>
        <w:t>联系地址：</w:t>
      </w:r>
      <w:r>
        <w:rPr>
          <w:rFonts w:ascii="仿宋_GB2312" w:eastAsia="仿宋_GB2312" w:hAnsi="Calibri" w:cs="黑体" w:hint="eastAsia"/>
          <w:sz w:val="24"/>
          <w:u w:val="single"/>
        </w:rPr>
        <w:t xml:space="preserve">                          </w:t>
      </w:r>
      <w:r>
        <w:rPr>
          <w:rFonts w:ascii="仿宋_GB2312" w:eastAsia="仿宋_GB2312" w:hAnsi="Calibri" w:cs="黑体" w:hint="eastAsia"/>
          <w:sz w:val="24"/>
        </w:rPr>
        <w:t xml:space="preserve">    </w:t>
      </w:r>
    </w:p>
    <w:p w14:paraId="6FFA721A" w14:textId="77777777" w:rsidR="006340CA" w:rsidRDefault="00404E16">
      <w:pPr>
        <w:tabs>
          <w:tab w:val="left" w:pos="1080"/>
        </w:tabs>
        <w:spacing w:line="360" w:lineRule="auto"/>
        <w:rPr>
          <w:rFonts w:ascii="仿宋_GB2312" w:eastAsia="仿宋_GB2312" w:hAnsi="Calibri" w:cs="黑体"/>
          <w:szCs w:val="21"/>
        </w:rPr>
      </w:pPr>
      <w:r>
        <w:rPr>
          <w:rFonts w:ascii="仿宋_GB2312" w:eastAsia="仿宋_GB2312" w:hAnsi="Calibri" w:cs="黑体" w:hint="eastAsia"/>
          <w:szCs w:val="21"/>
        </w:rPr>
        <w:t xml:space="preserve">　　　　　　　　</w:t>
      </w:r>
      <w:r>
        <w:rPr>
          <w:rFonts w:ascii="仿宋_GB2312" w:eastAsia="仿宋_GB2312" w:hAnsi="Calibri" w:cs="黑体" w:hint="eastAsia"/>
          <w:szCs w:val="21"/>
          <w:u w:val="single"/>
        </w:rPr>
        <w:t xml:space="preserve">　7号楼311室</w:t>
      </w:r>
      <w:r>
        <w:rPr>
          <w:rFonts w:ascii="仿宋_GB2312" w:eastAsia="仿宋_GB2312" w:hAnsi="Calibri" w:cs="黑体" w:hint="eastAsia"/>
          <w:szCs w:val="21"/>
        </w:rPr>
        <w:t xml:space="preserve">  　　 </w:t>
      </w:r>
      <w:proofErr w:type="gramStart"/>
      <w:r>
        <w:rPr>
          <w:rFonts w:ascii="仿宋_GB2312" w:eastAsia="仿宋_GB2312" w:hAnsi="Calibri" w:cs="黑体" w:hint="eastAsia"/>
          <w:szCs w:val="21"/>
        </w:rPr>
        <w:t xml:space="preserve">　　　　　　　</w:t>
      </w:r>
      <w:r>
        <w:rPr>
          <w:rFonts w:ascii="仿宋_GB2312" w:eastAsia="仿宋_GB2312" w:hAnsi="Calibri" w:cs="黑体" w:hint="eastAsia"/>
          <w:szCs w:val="21"/>
          <w:u w:val="single"/>
        </w:rPr>
        <w:t xml:space="preserve">　　　　　　　　　　　　　　　　　</w:t>
      </w:r>
      <w:r>
        <w:rPr>
          <w:rFonts w:ascii="仿宋_GB2312" w:eastAsia="仿宋_GB2312" w:hAnsi="Calibri" w:cs="黑体" w:hint="eastAsia"/>
          <w:szCs w:val="21"/>
        </w:rPr>
        <w:t xml:space="preserve">　　　　</w:t>
      </w:r>
      <w:proofErr w:type="gramEnd"/>
    </w:p>
    <w:p w14:paraId="0B1B7E8E" w14:textId="77777777" w:rsidR="006340CA" w:rsidRDefault="00404E16">
      <w:pPr>
        <w:tabs>
          <w:tab w:val="left" w:pos="1080"/>
        </w:tabs>
        <w:spacing w:line="360" w:lineRule="auto"/>
        <w:rPr>
          <w:rFonts w:ascii="仿宋_GB2312" w:eastAsia="仿宋_GB2312" w:hAnsi="Calibri" w:cs="黑体"/>
          <w:sz w:val="24"/>
        </w:rPr>
      </w:pPr>
      <w:r>
        <w:rPr>
          <w:rFonts w:ascii="仿宋_GB2312" w:eastAsia="仿宋_GB2312" w:hAnsi="Calibri" w:cs="黑体" w:hint="eastAsia"/>
          <w:sz w:val="24"/>
        </w:rPr>
        <w:t xml:space="preserve">　　</w:t>
      </w:r>
    </w:p>
    <w:p w14:paraId="41FB565A" w14:textId="77777777" w:rsidR="006340CA" w:rsidRDefault="00404E16">
      <w:pPr>
        <w:tabs>
          <w:tab w:val="left" w:pos="1080"/>
        </w:tabs>
        <w:spacing w:line="360" w:lineRule="auto"/>
        <w:rPr>
          <w:rFonts w:ascii="仿宋_GB2312" w:eastAsia="仿宋_GB2312" w:hAnsi="Calibri" w:cs="黑体"/>
          <w:sz w:val="28"/>
          <w:szCs w:val="28"/>
          <w:u w:val="single"/>
        </w:rPr>
      </w:pPr>
      <w:r>
        <w:rPr>
          <w:rFonts w:ascii="仿宋_GB2312" w:eastAsia="仿宋_GB2312" w:hAnsi="Calibri" w:cs="黑体" w:hint="eastAsia"/>
          <w:sz w:val="24"/>
        </w:rPr>
        <w:t>联系电话：</w:t>
      </w:r>
      <w:r>
        <w:rPr>
          <w:rFonts w:ascii="仿宋_GB2312" w:eastAsia="仿宋_GB2312" w:hAnsi="Calibri" w:cs="黑体" w:hint="eastAsia"/>
          <w:sz w:val="24"/>
          <w:u w:val="single"/>
        </w:rPr>
        <w:t xml:space="preserve">0577-67459695　　    </w:t>
      </w:r>
      <w:r>
        <w:rPr>
          <w:rFonts w:ascii="仿宋_GB2312" w:eastAsia="仿宋_GB2312" w:hAnsi="Calibri" w:cs="黑体" w:hint="eastAsia"/>
          <w:sz w:val="24"/>
        </w:rPr>
        <w:t xml:space="preserve"> 　   联系电话：</w:t>
      </w:r>
      <w:r>
        <w:rPr>
          <w:rFonts w:ascii="仿宋_GB2312" w:eastAsia="仿宋_GB2312" w:hAnsi="Calibri" w:cs="黑体" w:hint="eastAsia"/>
          <w:sz w:val="24"/>
          <w:u w:val="single"/>
        </w:rPr>
        <w:t xml:space="preserve"> </w:t>
      </w:r>
      <w:r>
        <w:rPr>
          <w:rFonts w:ascii="仿宋_GB2312" w:eastAsia="仿宋_GB2312" w:hAnsi="Calibri" w:cs="黑体" w:hint="eastAsia"/>
          <w:sz w:val="28"/>
          <w:szCs w:val="28"/>
          <w:u w:val="single"/>
        </w:rPr>
        <w:t xml:space="preserve">            　　　　</w:t>
      </w:r>
    </w:p>
    <w:p w14:paraId="468CFAB0" w14:textId="77777777" w:rsidR="006340CA" w:rsidRDefault="006340CA">
      <w:pPr>
        <w:tabs>
          <w:tab w:val="left" w:pos="1080"/>
        </w:tabs>
        <w:spacing w:line="360" w:lineRule="auto"/>
        <w:rPr>
          <w:rFonts w:ascii="仿宋_GB2312" w:eastAsia="仿宋_GB2312"/>
          <w:sz w:val="24"/>
        </w:rPr>
      </w:pPr>
    </w:p>
    <w:p w14:paraId="36531127" w14:textId="77777777" w:rsidR="006340CA" w:rsidRDefault="00404E16">
      <w:pPr>
        <w:tabs>
          <w:tab w:val="left" w:pos="1080"/>
        </w:tabs>
        <w:spacing w:line="360" w:lineRule="auto"/>
        <w:rPr>
          <w:rFonts w:ascii="仿宋_GB2312" w:eastAsia="仿宋_GB2312"/>
          <w:sz w:val="24"/>
        </w:rPr>
      </w:pPr>
      <w:r>
        <w:rPr>
          <w:rFonts w:ascii="仿宋_GB2312" w:eastAsia="仿宋_GB2312" w:hint="eastAsia"/>
          <w:sz w:val="24"/>
        </w:rPr>
        <w:t>账户名称：</w:t>
      </w:r>
      <w:r>
        <w:rPr>
          <w:rFonts w:ascii="仿宋_GB2312" w:eastAsia="仿宋_GB2312" w:hint="eastAsia"/>
          <w:sz w:val="24"/>
          <w:u w:val="single"/>
        </w:rPr>
        <w:t xml:space="preserve">泰顺县机关事务管理中心　　</w:t>
      </w:r>
      <w:proofErr w:type="gramStart"/>
      <w:r>
        <w:rPr>
          <w:rFonts w:ascii="仿宋_GB2312" w:eastAsia="仿宋_GB2312" w:hint="eastAsia"/>
          <w:sz w:val="24"/>
        </w:rPr>
        <w:t xml:space="preserve">　</w:t>
      </w:r>
      <w:proofErr w:type="gramEnd"/>
      <w:r>
        <w:rPr>
          <w:rFonts w:ascii="仿宋_GB2312" w:eastAsia="仿宋_GB2312" w:hint="eastAsia"/>
          <w:sz w:val="24"/>
        </w:rPr>
        <w:t>账户名称：</w:t>
      </w:r>
      <w:r>
        <w:rPr>
          <w:rFonts w:ascii="仿宋_GB2312" w:eastAsia="仿宋_GB2312" w:hint="eastAsia"/>
          <w:sz w:val="24"/>
          <w:u w:val="single"/>
        </w:rPr>
        <w:t xml:space="preserve">  　　　　　　　　　　　　　　</w:t>
      </w:r>
      <w:r>
        <w:rPr>
          <w:rFonts w:ascii="仿宋_GB2312" w:eastAsia="仿宋_GB2312" w:hint="eastAsia"/>
          <w:sz w:val="24"/>
        </w:rPr>
        <w:t xml:space="preserve">　</w:t>
      </w:r>
    </w:p>
    <w:p w14:paraId="3BBD52D3" w14:textId="77777777" w:rsidR="006340CA" w:rsidRDefault="00404E16">
      <w:pPr>
        <w:tabs>
          <w:tab w:val="left" w:pos="1080"/>
        </w:tabs>
        <w:spacing w:line="360" w:lineRule="auto"/>
        <w:rPr>
          <w:rFonts w:ascii="仿宋_GB2312" w:eastAsia="仿宋_GB2312"/>
          <w:sz w:val="24"/>
        </w:rPr>
      </w:pPr>
      <w:r>
        <w:rPr>
          <w:rFonts w:ascii="仿宋_GB2312" w:eastAsia="仿宋_GB2312" w:hint="eastAsia"/>
          <w:sz w:val="24"/>
        </w:rPr>
        <w:t>开户行：</w:t>
      </w:r>
      <w:r>
        <w:rPr>
          <w:rFonts w:ascii="仿宋_GB2312" w:eastAsia="仿宋_GB2312" w:hint="eastAsia"/>
          <w:sz w:val="24"/>
          <w:u w:val="single"/>
        </w:rPr>
        <w:t xml:space="preserve">　泰顺县工商银行</w:t>
      </w:r>
      <w:proofErr w:type="gramStart"/>
      <w:r>
        <w:rPr>
          <w:rFonts w:ascii="仿宋_GB2312" w:eastAsia="仿宋_GB2312" w:hint="eastAsia"/>
          <w:sz w:val="24"/>
          <w:u w:val="single"/>
        </w:rPr>
        <w:t xml:space="preserve">　　　　　　　</w:t>
      </w:r>
      <w:proofErr w:type="gramEnd"/>
      <w:r>
        <w:rPr>
          <w:rFonts w:ascii="仿宋_GB2312" w:eastAsia="仿宋_GB2312" w:hint="eastAsia"/>
          <w:sz w:val="24"/>
        </w:rPr>
        <w:t>开户行：</w:t>
      </w:r>
      <w:r>
        <w:rPr>
          <w:rFonts w:ascii="仿宋_GB2312" w:eastAsia="仿宋_GB2312" w:hint="eastAsia"/>
          <w:sz w:val="24"/>
          <w:u w:val="single"/>
        </w:rPr>
        <w:t xml:space="preserve">  　　　　　　　　　　　　　</w:t>
      </w:r>
    </w:p>
    <w:p w14:paraId="48E17A59" w14:textId="77777777" w:rsidR="006340CA" w:rsidRDefault="00404E16">
      <w:pPr>
        <w:tabs>
          <w:tab w:val="left" w:pos="1080"/>
        </w:tabs>
        <w:spacing w:line="360" w:lineRule="auto"/>
        <w:rPr>
          <w:rFonts w:ascii="仿宋_GB2312" w:eastAsia="仿宋_GB2312"/>
          <w:sz w:val="24"/>
        </w:rPr>
      </w:pPr>
      <w:r>
        <w:rPr>
          <w:rFonts w:ascii="仿宋_GB2312" w:eastAsia="仿宋_GB2312" w:hint="eastAsia"/>
          <w:sz w:val="24"/>
        </w:rPr>
        <w:t>账　号：</w:t>
      </w:r>
      <w:r>
        <w:rPr>
          <w:rFonts w:ascii="仿宋" w:eastAsia="仿宋" w:hAnsi="仿宋" w:cs="仿宋" w:hint="eastAsia"/>
          <w:sz w:val="30"/>
          <w:szCs w:val="30"/>
          <w:u w:val="single"/>
        </w:rPr>
        <w:t>1203287019220020255</w:t>
      </w:r>
      <w:r>
        <w:rPr>
          <w:rFonts w:ascii="仿宋_GB2312" w:eastAsia="仿宋_GB2312" w:hint="eastAsia"/>
          <w:sz w:val="24"/>
        </w:rPr>
        <w:t xml:space="preserve">　    账　号：</w:t>
      </w:r>
      <w:r>
        <w:rPr>
          <w:rFonts w:ascii="仿宋_GB2312" w:eastAsia="仿宋_GB2312" w:hint="eastAsia"/>
          <w:sz w:val="24"/>
          <w:u w:val="single"/>
        </w:rPr>
        <w:t xml:space="preserve">                    　　　　</w:t>
      </w:r>
    </w:p>
    <w:p w14:paraId="35FBC7C3" w14:textId="77777777" w:rsidR="006340CA" w:rsidRDefault="006340CA">
      <w:pPr>
        <w:tabs>
          <w:tab w:val="left" w:pos="1080"/>
        </w:tabs>
        <w:spacing w:line="360" w:lineRule="auto"/>
        <w:rPr>
          <w:rFonts w:ascii="仿宋_GB2312" w:eastAsia="仿宋_GB2312"/>
          <w:sz w:val="24"/>
        </w:rPr>
      </w:pPr>
    </w:p>
    <w:p w14:paraId="3C579B00" w14:textId="77777777" w:rsidR="006340CA" w:rsidRDefault="00404E16">
      <w:pPr>
        <w:tabs>
          <w:tab w:val="left" w:pos="1080"/>
        </w:tabs>
        <w:spacing w:line="360" w:lineRule="auto"/>
        <w:rPr>
          <w:rFonts w:ascii="仿宋_GB2312" w:eastAsia="仿宋_GB2312" w:hAnsi="Calibri" w:cs="黑体"/>
          <w:sz w:val="24"/>
        </w:rPr>
      </w:pPr>
      <w:r>
        <w:rPr>
          <w:rFonts w:ascii="仿宋_GB2312" w:eastAsia="仿宋_GB2312" w:hint="eastAsia"/>
          <w:sz w:val="24"/>
        </w:rPr>
        <w:t>时　间：　　　年　　月　　日</w:t>
      </w:r>
      <w:proofErr w:type="gramStart"/>
      <w:r>
        <w:rPr>
          <w:rFonts w:ascii="仿宋_GB2312" w:eastAsia="仿宋_GB2312" w:hint="eastAsia"/>
          <w:sz w:val="24"/>
        </w:rPr>
        <w:t xml:space="preserve">　　　　　　</w:t>
      </w:r>
      <w:proofErr w:type="gramEnd"/>
      <w:r>
        <w:rPr>
          <w:rFonts w:ascii="仿宋_GB2312" w:eastAsia="仿宋_GB2312" w:hint="eastAsia"/>
          <w:sz w:val="24"/>
        </w:rPr>
        <w:t>时　间：　　　年　　月　　日</w:t>
      </w:r>
    </w:p>
    <w:p w14:paraId="3BFFB092" w14:textId="77777777" w:rsidR="006340CA" w:rsidRDefault="006340CA">
      <w:pPr>
        <w:spacing w:line="540" w:lineRule="exact"/>
        <w:rPr>
          <w:rFonts w:ascii="Calibri" w:hAnsi="Calibri" w:cs="黑体"/>
          <w:sz w:val="28"/>
        </w:rPr>
      </w:pPr>
    </w:p>
    <w:p w14:paraId="56A0164F" w14:textId="77777777" w:rsidR="006340CA" w:rsidRDefault="006340CA">
      <w:pPr>
        <w:widowControl/>
        <w:autoSpaceDE w:val="0"/>
        <w:spacing w:line="360" w:lineRule="auto"/>
        <w:ind w:firstLineChars="200" w:firstLine="562"/>
        <w:rPr>
          <w:rFonts w:ascii="宋体" w:hAnsi="宋体" w:cs="Calibri"/>
          <w:b/>
          <w:bCs/>
          <w:kern w:val="0"/>
          <w:sz w:val="28"/>
          <w:szCs w:val="28"/>
        </w:rPr>
      </w:pPr>
    </w:p>
    <w:sectPr w:rsidR="006340CA">
      <w:pgSz w:w="11906" w:h="16838"/>
      <w:pgMar w:top="1701" w:right="1531" w:bottom="1417" w:left="1531" w:header="851" w:footer="992" w:gutter="0"/>
      <w:pgNumType w:start="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标宋简体">
    <w:altName w:val="等线"/>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7F7FC265"/>
    <w:multiLevelType w:val="singleLevel"/>
    <w:tmpl w:val="7F7FC265"/>
    <w:lvl w:ilvl="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wZmZlMGUyOGMzMDZkNmM1MWRiMTZjZmM5ZGM4YTUifQ=="/>
  </w:docVars>
  <w:rsids>
    <w:rsidRoot w:val="79D92673"/>
    <w:rsid w:val="79D92673"/>
    <w:rsid w:val="F5FE5444"/>
    <w:rsid w:val="00032DDE"/>
    <w:rsid w:val="00033074"/>
    <w:rsid w:val="00036DA4"/>
    <w:rsid w:val="00053BAE"/>
    <w:rsid w:val="00065231"/>
    <w:rsid w:val="00075B62"/>
    <w:rsid w:val="000778F2"/>
    <w:rsid w:val="000852B9"/>
    <w:rsid w:val="000949B2"/>
    <w:rsid w:val="00095CEF"/>
    <w:rsid w:val="000A217B"/>
    <w:rsid w:val="000B1E49"/>
    <w:rsid w:val="000B6BAF"/>
    <w:rsid w:val="000B7187"/>
    <w:rsid w:val="000D1265"/>
    <w:rsid w:val="000D38FB"/>
    <w:rsid w:val="000D4563"/>
    <w:rsid w:val="000E5EFF"/>
    <w:rsid w:val="0010027C"/>
    <w:rsid w:val="001041D0"/>
    <w:rsid w:val="0011584C"/>
    <w:rsid w:val="001262EE"/>
    <w:rsid w:val="00136179"/>
    <w:rsid w:val="00137051"/>
    <w:rsid w:val="00147339"/>
    <w:rsid w:val="00152624"/>
    <w:rsid w:val="001715F5"/>
    <w:rsid w:val="0017267D"/>
    <w:rsid w:val="00180631"/>
    <w:rsid w:val="0019018F"/>
    <w:rsid w:val="00192D96"/>
    <w:rsid w:val="001B3BCE"/>
    <w:rsid w:val="001D16F9"/>
    <w:rsid w:val="001D4625"/>
    <w:rsid w:val="001D5414"/>
    <w:rsid w:val="00200D9F"/>
    <w:rsid w:val="002011E4"/>
    <w:rsid w:val="002064DD"/>
    <w:rsid w:val="00211FE4"/>
    <w:rsid w:val="00215D2D"/>
    <w:rsid w:val="00251B10"/>
    <w:rsid w:val="00255D6E"/>
    <w:rsid w:val="002910C4"/>
    <w:rsid w:val="00297C92"/>
    <w:rsid w:val="002A61D0"/>
    <w:rsid w:val="002C7D3B"/>
    <w:rsid w:val="002D358A"/>
    <w:rsid w:val="002E0430"/>
    <w:rsid w:val="002E1708"/>
    <w:rsid w:val="002E7271"/>
    <w:rsid w:val="002F10F5"/>
    <w:rsid w:val="002F45AE"/>
    <w:rsid w:val="002F6459"/>
    <w:rsid w:val="003028BD"/>
    <w:rsid w:val="003221E5"/>
    <w:rsid w:val="00325D31"/>
    <w:rsid w:val="003324B3"/>
    <w:rsid w:val="00333EAF"/>
    <w:rsid w:val="00340DE7"/>
    <w:rsid w:val="00371EE6"/>
    <w:rsid w:val="00375EE4"/>
    <w:rsid w:val="003911EF"/>
    <w:rsid w:val="003975FB"/>
    <w:rsid w:val="003B1736"/>
    <w:rsid w:val="003B5229"/>
    <w:rsid w:val="003B5A80"/>
    <w:rsid w:val="003B60AB"/>
    <w:rsid w:val="003E335A"/>
    <w:rsid w:val="00404E16"/>
    <w:rsid w:val="00415F98"/>
    <w:rsid w:val="00421199"/>
    <w:rsid w:val="0045611B"/>
    <w:rsid w:val="00484F9A"/>
    <w:rsid w:val="0049612B"/>
    <w:rsid w:val="004A2B30"/>
    <w:rsid w:val="004A747F"/>
    <w:rsid w:val="004A7F32"/>
    <w:rsid w:val="004B4D37"/>
    <w:rsid w:val="00515026"/>
    <w:rsid w:val="00515CA2"/>
    <w:rsid w:val="005166B8"/>
    <w:rsid w:val="00531AF8"/>
    <w:rsid w:val="00532024"/>
    <w:rsid w:val="005359C0"/>
    <w:rsid w:val="00552209"/>
    <w:rsid w:val="00580215"/>
    <w:rsid w:val="00580A59"/>
    <w:rsid w:val="00583CA6"/>
    <w:rsid w:val="0058532E"/>
    <w:rsid w:val="00591EF9"/>
    <w:rsid w:val="005A14FD"/>
    <w:rsid w:val="005A1FC9"/>
    <w:rsid w:val="005A7652"/>
    <w:rsid w:val="005A7C7F"/>
    <w:rsid w:val="005B1414"/>
    <w:rsid w:val="005B1801"/>
    <w:rsid w:val="005B343A"/>
    <w:rsid w:val="005B3765"/>
    <w:rsid w:val="005C6917"/>
    <w:rsid w:val="005F4843"/>
    <w:rsid w:val="00602AE1"/>
    <w:rsid w:val="0061344D"/>
    <w:rsid w:val="00627770"/>
    <w:rsid w:val="006278BC"/>
    <w:rsid w:val="006340CA"/>
    <w:rsid w:val="006430E1"/>
    <w:rsid w:val="006660DA"/>
    <w:rsid w:val="00677233"/>
    <w:rsid w:val="00682FDE"/>
    <w:rsid w:val="00686DBE"/>
    <w:rsid w:val="006A2619"/>
    <w:rsid w:val="006C066A"/>
    <w:rsid w:val="006C21E4"/>
    <w:rsid w:val="006D2C5E"/>
    <w:rsid w:val="006D47A3"/>
    <w:rsid w:val="006E46D3"/>
    <w:rsid w:val="006F2232"/>
    <w:rsid w:val="006F4E61"/>
    <w:rsid w:val="0071587E"/>
    <w:rsid w:val="007270F3"/>
    <w:rsid w:val="007309BB"/>
    <w:rsid w:val="00735164"/>
    <w:rsid w:val="00743F39"/>
    <w:rsid w:val="00744582"/>
    <w:rsid w:val="00752627"/>
    <w:rsid w:val="00753A5D"/>
    <w:rsid w:val="00755F31"/>
    <w:rsid w:val="00767732"/>
    <w:rsid w:val="007755D1"/>
    <w:rsid w:val="00787C09"/>
    <w:rsid w:val="007944BD"/>
    <w:rsid w:val="0079716E"/>
    <w:rsid w:val="007A1FC3"/>
    <w:rsid w:val="007A357F"/>
    <w:rsid w:val="007A6C8B"/>
    <w:rsid w:val="007B0F42"/>
    <w:rsid w:val="007C327D"/>
    <w:rsid w:val="007C3CCF"/>
    <w:rsid w:val="007C79F0"/>
    <w:rsid w:val="007D220E"/>
    <w:rsid w:val="007E52CE"/>
    <w:rsid w:val="00805D8B"/>
    <w:rsid w:val="00807E0A"/>
    <w:rsid w:val="008110BA"/>
    <w:rsid w:val="00817CFD"/>
    <w:rsid w:val="0082649F"/>
    <w:rsid w:val="00831A98"/>
    <w:rsid w:val="008377E3"/>
    <w:rsid w:val="00847A5C"/>
    <w:rsid w:val="00856272"/>
    <w:rsid w:val="0086259D"/>
    <w:rsid w:val="008673E8"/>
    <w:rsid w:val="008738EC"/>
    <w:rsid w:val="0087462F"/>
    <w:rsid w:val="00890A2A"/>
    <w:rsid w:val="00894E3A"/>
    <w:rsid w:val="008951FC"/>
    <w:rsid w:val="008A2AEB"/>
    <w:rsid w:val="008A3AA9"/>
    <w:rsid w:val="008A45F0"/>
    <w:rsid w:val="008C267A"/>
    <w:rsid w:val="008D1A54"/>
    <w:rsid w:val="008D523B"/>
    <w:rsid w:val="008F6757"/>
    <w:rsid w:val="009021B5"/>
    <w:rsid w:val="009231A6"/>
    <w:rsid w:val="009342A8"/>
    <w:rsid w:val="00942023"/>
    <w:rsid w:val="0096690F"/>
    <w:rsid w:val="00981B16"/>
    <w:rsid w:val="00982671"/>
    <w:rsid w:val="009B27C0"/>
    <w:rsid w:val="009C6EA1"/>
    <w:rsid w:val="00A008ED"/>
    <w:rsid w:val="00A12F4D"/>
    <w:rsid w:val="00A22431"/>
    <w:rsid w:val="00A32F21"/>
    <w:rsid w:val="00A34A60"/>
    <w:rsid w:val="00A34EF5"/>
    <w:rsid w:val="00A35047"/>
    <w:rsid w:val="00A364E6"/>
    <w:rsid w:val="00A41458"/>
    <w:rsid w:val="00A513DC"/>
    <w:rsid w:val="00A57205"/>
    <w:rsid w:val="00A71F8B"/>
    <w:rsid w:val="00AA09A9"/>
    <w:rsid w:val="00AA7362"/>
    <w:rsid w:val="00AB25C8"/>
    <w:rsid w:val="00AD06C9"/>
    <w:rsid w:val="00AD4641"/>
    <w:rsid w:val="00B0644D"/>
    <w:rsid w:val="00B0746D"/>
    <w:rsid w:val="00B114C7"/>
    <w:rsid w:val="00B32EE6"/>
    <w:rsid w:val="00B4220A"/>
    <w:rsid w:val="00B433F7"/>
    <w:rsid w:val="00B479F5"/>
    <w:rsid w:val="00B53DB9"/>
    <w:rsid w:val="00B70FD0"/>
    <w:rsid w:val="00B92BEA"/>
    <w:rsid w:val="00BB161D"/>
    <w:rsid w:val="00BB52CE"/>
    <w:rsid w:val="00BC056D"/>
    <w:rsid w:val="00BC3022"/>
    <w:rsid w:val="00BC79AC"/>
    <w:rsid w:val="00BC7D6D"/>
    <w:rsid w:val="00BF6CC9"/>
    <w:rsid w:val="00C12CE0"/>
    <w:rsid w:val="00C54DD5"/>
    <w:rsid w:val="00C826B6"/>
    <w:rsid w:val="00CA1887"/>
    <w:rsid w:val="00CB0B8E"/>
    <w:rsid w:val="00CC0D88"/>
    <w:rsid w:val="00CC693E"/>
    <w:rsid w:val="00CD613B"/>
    <w:rsid w:val="00CD710B"/>
    <w:rsid w:val="00CE342D"/>
    <w:rsid w:val="00D1526F"/>
    <w:rsid w:val="00D15F0F"/>
    <w:rsid w:val="00D42153"/>
    <w:rsid w:val="00D81981"/>
    <w:rsid w:val="00D82D33"/>
    <w:rsid w:val="00D955B6"/>
    <w:rsid w:val="00D97E98"/>
    <w:rsid w:val="00DA5491"/>
    <w:rsid w:val="00DC7226"/>
    <w:rsid w:val="00DC7809"/>
    <w:rsid w:val="00DD1A81"/>
    <w:rsid w:val="00DE6330"/>
    <w:rsid w:val="00E07F49"/>
    <w:rsid w:val="00E21BD2"/>
    <w:rsid w:val="00E466B4"/>
    <w:rsid w:val="00E51C46"/>
    <w:rsid w:val="00E65397"/>
    <w:rsid w:val="00E65AC3"/>
    <w:rsid w:val="00E677F7"/>
    <w:rsid w:val="00E736DC"/>
    <w:rsid w:val="00E91B1C"/>
    <w:rsid w:val="00E9579F"/>
    <w:rsid w:val="00EA2D10"/>
    <w:rsid w:val="00EA4DC4"/>
    <w:rsid w:val="00EB2511"/>
    <w:rsid w:val="00EC366D"/>
    <w:rsid w:val="00EC6CCE"/>
    <w:rsid w:val="00EE7C26"/>
    <w:rsid w:val="00F0294F"/>
    <w:rsid w:val="00F0593F"/>
    <w:rsid w:val="00F3043A"/>
    <w:rsid w:val="00F32DD4"/>
    <w:rsid w:val="00F452DA"/>
    <w:rsid w:val="00F62FFA"/>
    <w:rsid w:val="00F64B29"/>
    <w:rsid w:val="00F73659"/>
    <w:rsid w:val="00F74A29"/>
    <w:rsid w:val="00F80080"/>
    <w:rsid w:val="00F87A96"/>
    <w:rsid w:val="00F94B39"/>
    <w:rsid w:val="00FA3CFE"/>
    <w:rsid w:val="00FB17C6"/>
    <w:rsid w:val="00FB5BBC"/>
    <w:rsid w:val="00FB7A5C"/>
    <w:rsid w:val="00FC623A"/>
    <w:rsid w:val="00FC6B6E"/>
    <w:rsid w:val="00FC765D"/>
    <w:rsid w:val="00FC77D6"/>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318E4C95"/>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46E58C8"/>
    <w:rsid w:val="4C2230F8"/>
    <w:rsid w:val="4D2A7BBC"/>
    <w:rsid w:val="4D69428F"/>
    <w:rsid w:val="4D9E6D0D"/>
    <w:rsid w:val="4DE70DFB"/>
    <w:rsid w:val="4EC46F6F"/>
    <w:rsid w:val="4ED54C3B"/>
    <w:rsid w:val="4F351198"/>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hinalawedu.com/falvfagu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EF6ECEA7-95A4-46D4-B872-5FF03EE78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18</Pages>
  <Words>1289</Words>
  <Characters>7349</Characters>
  <Application>Microsoft Office Word</Application>
  <DocSecurity>0</DocSecurity>
  <Lines>61</Lines>
  <Paragraphs>17</Paragraphs>
  <ScaleCrop>false</ScaleCrop>
  <Company/>
  <LinksUpToDate>false</LinksUpToDate>
  <CharactersWithSpaces>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167</cp:revision>
  <cp:lastPrinted>2024-06-13T14:54:00Z</cp:lastPrinted>
  <dcterms:created xsi:type="dcterms:W3CDTF">2019-10-23T16:43:00Z</dcterms:created>
  <dcterms:modified xsi:type="dcterms:W3CDTF">2024-12-12T02:37:00Z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2052-12.8.2.1115</vt:lpwstr>
  </property>
  <property fmtid="{D5CDD505-2E9C-101B-9397-08002B2CF9AE}" pid="3" name="ICV">
    <vt:lpwstr>24D0FA099890468FB5CC2358414C0AAB</vt:lpwstr>
  </property>
</Properties>
</file>